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D7" w:rsidRDefault="002902D7" w:rsidP="002902D7">
      <w:pPr>
        <w:keepNext/>
        <w:numPr>
          <w:ilvl w:val="2"/>
          <w:numId w:val="1"/>
        </w:numPr>
        <w:suppressAutoHyphens w:val="0"/>
        <w:overflowPunct/>
        <w:autoSpaceDE/>
        <w:autoSpaceDN w:val="0"/>
        <w:spacing w:after="160" w:line="252" w:lineRule="auto"/>
        <w:jc w:val="center"/>
        <w:outlineLvl w:val="2"/>
        <w:rPr>
          <w:b/>
          <w:sz w:val="24"/>
          <w:szCs w:val="24"/>
          <w:u w:val="single"/>
        </w:rPr>
      </w:pPr>
      <w:r>
        <w:rPr>
          <w:b/>
          <w:sz w:val="24"/>
          <w:szCs w:val="24"/>
          <w:u w:val="single"/>
        </w:rPr>
        <w:t>ORDRE DU JOUR</w:t>
      </w:r>
    </w:p>
    <w:p w:rsidR="002902D7" w:rsidRDefault="002902D7" w:rsidP="002902D7">
      <w:pPr>
        <w:ind w:right="-468"/>
        <w:rPr>
          <w:sz w:val="24"/>
          <w:szCs w:val="24"/>
        </w:rPr>
      </w:pPr>
    </w:p>
    <w:p w:rsidR="002902D7" w:rsidRDefault="002902D7" w:rsidP="002902D7">
      <w:pPr>
        <w:ind w:left="360"/>
        <w:rPr>
          <w:sz w:val="24"/>
          <w:szCs w:val="24"/>
        </w:rPr>
      </w:pPr>
    </w:p>
    <w:p w:rsidR="002902D7" w:rsidRDefault="002902D7" w:rsidP="002902D7">
      <w:pPr>
        <w:rPr>
          <w:sz w:val="24"/>
          <w:szCs w:val="24"/>
        </w:rPr>
      </w:pPr>
      <w:r>
        <w:rPr>
          <w:sz w:val="24"/>
          <w:szCs w:val="24"/>
        </w:rPr>
        <w:t>2019-12-12 / 1    Désignation du secrétaire de séance</w:t>
      </w:r>
    </w:p>
    <w:p w:rsidR="002902D7" w:rsidRDefault="002902D7" w:rsidP="002902D7">
      <w:pPr>
        <w:rPr>
          <w:sz w:val="24"/>
          <w:szCs w:val="24"/>
        </w:rPr>
      </w:pPr>
      <w:r>
        <w:rPr>
          <w:sz w:val="24"/>
          <w:szCs w:val="24"/>
        </w:rPr>
        <w:t xml:space="preserve">2019-12-12 / 2    Procès-verbaux des Conseils Municipaux du 26 juin 2019 et du </w:t>
      </w:r>
    </w:p>
    <w:p w:rsidR="002902D7" w:rsidRDefault="002902D7" w:rsidP="002902D7">
      <w:pPr>
        <w:ind w:left="708" w:firstLine="708"/>
        <w:rPr>
          <w:sz w:val="24"/>
          <w:szCs w:val="24"/>
        </w:rPr>
      </w:pPr>
      <w:r>
        <w:rPr>
          <w:sz w:val="24"/>
          <w:szCs w:val="24"/>
        </w:rPr>
        <w:t xml:space="preserve">    25 septembre 2019</w:t>
      </w:r>
    </w:p>
    <w:p w:rsidR="002902D7" w:rsidRDefault="002902D7" w:rsidP="002902D7">
      <w:pPr>
        <w:rPr>
          <w:sz w:val="24"/>
          <w:szCs w:val="24"/>
        </w:rPr>
      </w:pPr>
      <w:r>
        <w:rPr>
          <w:sz w:val="24"/>
          <w:szCs w:val="24"/>
        </w:rPr>
        <w:t>2019-12-12 / 3    Décisions de Monsieur le Maire prises par délégation du Conseil Municipal</w:t>
      </w:r>
    </w:p>
    <w:p w:rsidR="002902D7" w:rsidRDefault="002902D7" w:rsidP="002902D7">
      <w:pPr>
        <w:rPr>
          <w:sz w:val="24"/>
          <w:szCs w:val="24"/>
        </w:rPr>
      </w:pPr>
      <w:r>
        <w:rPr>
          <w:sz w:val="24"/>
          <w:szCs w:val="24"/>
        </w:rPr>
        <w:t>2019-12-12 / 4    Subventions aux associations</w:t>
      </w:r>
    </w:p>
    <w:p w:rsidR="002902D7" w:rsidRDefault="002902D7" w:rsidP="002902D7">
      <w:pPr>
        <w:rPr>
          <w:sz w:val="24"/>
          <w:szCs w:val="24"/>
        </w:rPr>
      </w:pPr>
      <w:r>
        <w:rPr>
          <w:sz w:val="24"/>
          <w:szCs w:val="24"/>
        </w:rPr>
        <w:t>2019-12-12 / 5    Admission en non-valeur</w:t>
      </w:r>
    </w:p>
    <w:p w:rsidR="002902D7" w:rsidRDefault="002902D7" w:rsidP="002902D7">
      <w:pPr>
        <w:rPr>
          <w:sz w:val="24"/>
          <w:szCs w:val="24"/>
        </w:rPr>
      </w:pPr>
      <w:r>
        <w:rPr>
          <w:sz w:val="24"/>
          <w:szCs w:val="24"/>
        </w:rPr>
        <w:t>2019-12-12 / 6    Décision modificative n° 1</w:t>
      </w:r>
    </w:p>
    <w:p w:rsidR="002902D7" w:rsidRDefault="002902D7" w:rsidP="002902D7">
      <w:pPr>
        <w:rPr>
          <w:sz w:val="24"/>
          <w:szCs w:val="24"/>
        </w:rPr>
      </w:pPr>
      <w:r>
        <w:rPr>
          <w:sz w:val="24"/>
          <w:szCs w:val="24"/>
        </w:rPr>
        <w:t>2019-12-12 / 7    Décision modificative n° 2</w:t>
      </w:r>
    </w:p>
    <w:p w:rsidR="002902D7" w:rsidRDefault="002902D7" w:rsidP="002902D7">
      <w:pPr>
        <w:rPr>
          <w:sz w:val="24"/>
          <w:szCs w:val="24"/>
        </w:rPr>
      </w:pPr>
      <w:r>
        <w:rPr>
          <w:sz w:val="24"/>
          <w:szCs w:val="24"/>
        </w:rPr>
        <w:t>2019-12-12 / 8    Rapport sur les Orientations Budgétaires</w:t>
      </w:r>
    </w:p>
    <w:p w:rsidR="002902D7" w:rsidRDefault="002902D7" w:rsidP="002902D7">
      <w:pPr>
        <w:rPr>
          <w:sz w:val="24"/>
          <w:szCs w:val="24"/>
        </w:rPr>
      </w:pPr>
      <w:r>
        <w:rPr>
          <w:sz w:val="24"/>
          <w:szCs w:val="24"/>
        </w:rPr>
        <w:t xml:space="preserve">2019-12-12 / 9    Recensement de la population – rémunération des agents recenseurs, du </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coordinateur</w:t>
      </w:r>
      <w:proofErr w:type="gramEnd"/>
      <w:r>
        <w:rPr>
          <w:sz w:val="24"/>
          <w:szCs w:val="24"/>
        </w:rPr>
        <w:t xml:space="preserve"> communal et du correspondant Répertoires d’Immeubles </w:t>
      </w:r>
    </w:p>
    <w:p w:rsidR="002902D7" w:rsidRDefault="002902D7" w:rsidP="002902D7">
      <w:pPr>
        <w:rPr>
          <w:sz w:val="24"/>
          <w:szCs w:val="24"/>
        </w:rPr>
      </w:pPr>
      <w:r>
        <w:rPr>
          <w:sz w:val="24"/>
          <w:szCs w:val="24"/>
        </w:rPr>
        <w:tab/>
      </w:r>
      <w:r>
        <w:rPr>
          <w:sz w:val="24"/>
          <w:szCs w:val="24"/>
        </w:rPr>
        <w:tab/>
        <w:t xml:space="preserve">    Localisés</w:t>
      </w:r>
    </w:p>
    <w:p w:rsidR="002902D7" w:rsidRDefault="002902D7" w:rsidP="002902D7">
      <w:pPr>
        <w:rPr>
          <w:sz w:val="24"/>
          <w:szCs w:val="24"/>
        </w:rPr>
      </w:pPr>
      <w:r>
        <w:rPr>
          <w:sz w:val="24"/>
          <w:szCs w:val="24"/>
        </w:rPr>
        <w:t>2019-12-12 / 10 Constitution et adhésion aux groupements de commandes pour plusieurs</w:t>
      </w:r>
    </w:p>
    <w:p w:rsidR="002902D7" w:rsidRDefault="002902D7" w:rsidP="002902D7">
      <w:pPr>
        <w:rPr>
          <w:sz w:val="24"/>
          <w:szCs w:val="24"/>
        </w:rPr>
      </w:pPr>
      <w:r>
        <w:rPr>
          <w:sz w:val="24"/>
          <w:szCs w:val="24"/>
        </w:rPr>
        <w:tab/>
      </w:r>
      <w:r>
        <w:rPr>
          <w:sz w:val="24"/>
          <w:szCs w:val="24"/>
        </w:rPr>
        <w:tab/>
        <w:t xml:space="preserve">    Marchés publics entre la ville d’Haubourdin et le CCAS d’Haubourdin</w:t>
      </w:r>
    </w:p>
    <w:p w:rsidR="002902D7" w:rsidRDefault="002902D7" w:rsidP="002902D7">
      <w:pPr>
        <w:rPr>
          <w:sz w:val="24"/>
          <w:szCs w:val="24"/>
        </w:rPr>
      </w:pPr>
      <w:r>
        <w:rPr>
          <w:sz w:val="24"/>
          <w:szCs w:val="24"/>
        </w:rPr>
        <w:t>2019-12-12 / 11 Certificats d’économie d’énergie – Avenant à la convention de prestation de</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services</w:t>
      </w:r>
      <w:proofErr w:type="gramEnd"/>
      <w:r>
        <w:rPr>
          <w:sz w:val="24"/>
          <w:szCs w:val="24"/>
        </w:rPr>
        <w:t xml:space="preserve"> concernant le dispositif métropolitain de valorisation des Certificats</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d’Economie</w:t>
      </w:r>
      <w:proofErr w:type="gramEnd"/>
      <w:r>
        <w:rPr>
          <w:sz w:val="24"/>
          <w:szCs w:val="24"/>
        </w:rPr>
        <w:t xml:space="preserve"> d’Energie (CEE)</w:t>
      </w:r>
    </w:p>
    <w:p w:rsidR="002902D7" w:rsidRDefault="002902D7" w:rsidP="002902D7">
      <w:pPr>
        <w:rPr>
          <w:sz w:val="24"/>
          <w:szCs w:val="24"/>
        </w:rPr>
      </w:pPr>
      <w:r>
        <w:rPr>
          <w:sz w:val="24"/>
          <w:szCs w:val="24"/>
        </w:rPr>
        <w:t xml:space="preserve">2019-12-12 / </w:t>
      </w:r>
      <w:proofErr w:type="gramStart"/>
      <w:r>
        <w:rPr>
          <w:sz w:val="24"/>
          <w:szCs w:val="24"/>
        </w:rPr>
        <w:t>12  Programme</w:t>
      </w:r>
      <w:proofErr w:type="gramEnd"/>
      <w:r>
        <w:rPr>
          <w:sz w:val="24"/>
          <w:szCs w:val="24"/>
        </w:rPr>
        <w:t xml:space="preserve"> Dotation d’Equipement des Territoires Ruraux 2020</w:t>
      </w:r>
    </w:p>
    <w:p w:rsidR="002902D7" w:rsidRDefault="002902D7" w:rsidP="002902D7">
      <w:pPr>
        <w:rPr>
          <w:sz w:val="24"/>
          <w:szCs w:val="24"/>
        </w:rPr>
      </w:pPr>
      <w:r>
        <w:rPr>
          <w:sz w:val="24"/>
          <w:szCs w:val="24"/>
        </w:rPr>
        <w:t xml:space="preserve">2019-12-12 / </w:t>
      </w:r>
      <w:proofErr w:type="gramStart"/>
      <w:r>
        <w:rPr>
          <w:sz w:val="24"/>
          <w:szCs w:val="24"/>
        </w:rPr>
        <w:t>13  DSIL</w:t>
      </w:r>
      <w:proofErr w:type="gramEnd"/>
      <w:r>
        <w:rPr>
          <w:sz w:val="24"/>
          <w:szCs w:val="24"/>
        </w:rPr>
        <w:t xml:space="preserve"> (Dotation de Soutien à l’Investissement local 2020)</w:t>
      </w:r>
    </w:p>
    <w:p w:rsidR="002902D7" w:rsidRDefault="002902D7" w:rsidP="002902D7">
      <w:pPr>
        <w:rPr>
          <w:sz w:val="24"/>
          <w:szCs w:val="24"/>
        </w:rPr>
      </w:pPr>
      <w:r>
        <w:rPr>
          <w:sz w:val="24"/>
          <w:szCs w:val="24"/>
        </w:rPr>
        <w:t xml:space="preserve">2019-12-12 / </w:t>
      </w:r>
      <w:proofErr w:type="gramStart"/>
      <w:r>
        <w:rPr>
          <w:sz w:val="24"/>
          <w:szCs w:val="24"/>
        </w:rPr>
        <w:t>14  Reprise</w:t>
      </w:r>
      <w:proofErr w:type="gramEnd"/>
      <w:r>
        <w:rPr>
          <w:sz w:val="24"/>
          <w:szCs w:val="24"/>
        </w:rPr>
        <w:t xml:space="preserve"> de l’éclairage public et des espaces verts – Lotissement les Quais</w:t>
      </w:r>
    </w:p>
    <w:p w:rsidR="002902D7" w:rsidRDefault="002902D7" w:rsidP="002902D7">
      <w:pPr>
        <w:rPr>
          <w:sz w:val="24"/>
          <w:szCs w:val="24"/>
        </w:rPr>
      </w:pPr>
      <w:r>
        <w:rPr>
          <w:sz w:val="24"/>
          <w:szCs w:val="24"/>
        </w:rPr>
        <w:tab/>
      </w:r>
      <w:r>
        <w:rPr>
          <w:sz w:val="24"/>
          <w:szCs w:val="24"/>
        </w:rPr>
        <w:tab/>
        <w:t xml:space="preserve">    Mélusine – Rue de l’Abreuvoir</w:t>
      </w:r>
    </w:p>
    <w:p w:rsidR="002902D7" w:rsidRDefault="002902D7" w:rsidP="002902D7">
      <w:pPr>
        <w:rPr>
          <w:sz w:val="24"/>
          <w:szCs w:val="24"/>
        </w:rPr>
      </w:pPr>
      <w:r>
        <w:rPr>
          <w:sz w:val="24"/>
          <w:szCs w:val="24"/>
        </w:rPr>
        <w:t xml:space="preserve">2020-12-12 / </w:t>
      </w:r>
      <w:proofErr w:type="gramStart"/>
      <w:r>
        <w:rPr>
          <w:sz w:val="24"/>
          <w:szCs w:val="24"/>
        </w:rPr>
        <w:t>15  Centre</w:t>
      </w:r>
      <w:proofErr w:type="gramEnd"/>
      <w:r>
        <w:rPr>
          <w:sz w:val="24"/>
          <w:szCs w:val="24"/>
        </w:rPr>
        <w:t xml:space="preserve"> Culturel Paul-André </w:t>
      </w:r>
      <w:proofErr w:type="spellStart"/>
      <w:r>
        <w:rPr>
          <w:sz w:val="24"/>
          <w:szCs w:val="24"/>
        </w:rPr>
        <w:t>Lequimme</w:t>
      </w:r>
      <w:proofErr w:type="spellEnd"/>
      <w:r>
        <w:rPr>
          <w:sz w:val="24"/>
          <w:szCs w:val="24"/>
        </w:rPr>
        <w:t xml:space="preserve"> – Acquisition de matériel d’occasion</w:t>
      </w:r>
    </w:p>
    <w:p w:rsidR="002902D7" w:rsidRDefault="002902D7" w:rsidP="002902D7">
      <w:pPr>
        <w:rPr>
          <w:sz w:val="24"/>
          <w:szCs w:val="24"/>
        </w:rPr>
      </w:pPr>
      <w:r>
        <w:rPr>
          <w:sz w:val="24"/>
          <w:szCs w:val="24"/>
        </w:rPr>
        <w:t xml:space="preserve">2019-12-12 / </w:t>
      </w:r>
      <w:proofErr w:type="gramStart"/>
      <w:r>
        <w:rPr>
          <w:sz w:val="24"/>
          <w:szCs w:val="24"/>
        </w:rPr>
        <w:t>16  Tarifs</w:t>
      </w:r>
      <w:proofErr w:type="gramEnd"/>
      <w:r>
        <w:rPr>
          <w:sz w:val="24"/>
          <w:szCs w:val="24"/>
        </w:rPr>
        <w:t xml:space="preserve"> de location de salles et de matériel – Centre Culturel Paul-André </w:t>
      </w:r>
    </w:p>
    <w:p w:rsidR="002902D7" w:rsidRDefault="002902D7" w:rsidP="002902D7">
      <w:pPr>
        <w:rPr>
          <w:sz w:val="24"/>
          <w:szCs w:val="24"/>
        </w:rPr>
      </w:pPr>
      <w:r>
        <w:rPr>
          <w:sz w:val="24"/>
          <w:szCs w:val="24"/>
        </w:rPr>
        <w:tab/>
      </w:r>
      <w:r>
        <w:rPr>
          <w:sz w:val="24"/>
          <w:szCs w:val="24"/>
        </w:rPr>
        <w:tab/>
        <w:t xml:space="preserve">    </w:t>
      </w:r>
      <w:proofErr w:type="spellStart"/>
      <w:r>
        <w:rPr>
          <w:sz w:val="24"/>
          <w:szCs w:val="24"/>
        </w:rPr>
        <w:t>Lequimme</w:t>
      </w:r>
      <w:proofErr w:type="spellEnd"/>
    </w:p>
    <w:p w:rsidR="002902D7" w:rsidRDefault="002902D7" w:rsidP="002902D7">
      <w:pPr>
        <w:rPr>
          <w:sz w:val="24"/>
          <w:szCs w:val="24"/>
        </w:rPr>
      </w:pPr>
      <w:r>
        <w:rPr>
          <w:sz w:val="24"/>
          <w:szCs w:val="24"/>
        </w:rPr>
        <w:t xml:space="preserve">2019-12-12 / </w:t>
      </w:r>
      <w:proofErr w:type="gramStart"/>
      <w:r>
        <w:rPr>
          <w:sz w:val="24"/>
          <w:szCs w:val="24"/>
        </w:rPr>
        <w:t>17  Tarifs</w:t>
      </w:r>
      <w:proofErr w:type="gramEnd"/>
      <w:r>
        <w:rPr>
          <w:sz w:val="24"/>
          <w:szCs w:val="24"/>
        </w:rPr>
        <w:t xml:space="preserve"> des droits de places</w:t>
      </w:r>
    </w:p>
    <w:p w:rsidR="002902D7" w:rsidRDefault="002902D7" w:rsidP="002902D7">
      <w:pPr>
        <w:rPr>
          <w:sz w:val="24"/>
          <w:szCs w:val="24"/>
        </w:rPr>
      </w:pPr>
      <w:r>
        <w:rPr>
          <w:sz w:val="24"/>
          <w:szCs w:val="24"/>
        </w:rPr>
        <w:t xml:space="preserve">2019-12-12 / </w:t>
      </w:r>
      <w:proofErr w:type="gramStart"/>
      <w:r>
        <w:rPr>
          <w:sz w:val="24"/>
          <w:szCs w:val="24"/>
        </w:rPr>
        <w:t>18  Tarifs</w:t>
      </w:r>
      <w:proofErr w:type="gramEnd"/>
      <w:r>
        <w:rPr>
          <w:sz w:val="24"/>
          <w:szCs w:val="24"/>
        </w:rPr>
        <w:t xml:space="preserve"> des accueils périscolaires du matin et du soir</w:t>
      </w:r>
    </w:p>
    <w:p w:rsidR="002902D7" w:rsidRDefault="002902D7" w:rsidP="002902D7">
      <w:pPr>
        <w:rPr>
          <w:sz w:val="24"/>
          <w:szCs w:val="24"/>
        </w:rPr>
      </w:pPr>
      <w:r>
        <w:rPr>
          <w:sz w:val="24"/>
          <w:szCs w:val="24"/>
        </w:rPr>
        <w:t xml:space="preserve">2019-12-12 / </w:t>
      </w:r>
      <w:proofErr w:type="gramStart"/>
      <w:r>
        <w:rPr>
          <w:sz w:val="24"/>
          <w:szCs w:val="24"/>
        </w:rPr>
        <w:t>19  Tarifs</w:t>
      </w:r>
      <w:proofErr w:type="gramEnd"/>
      <w:r>
        <w:rPr>
          <w:sz w:val="24"/>
          <w:szCs w:val="24"/>
        </w:rPr>
        <w:t xml:space="preserve"> de la pause méridienne</w:t>
      </w:r>
    </w:p>
    <w:p w:rsidR="002902D7" w:rsidRDefault="002902D7" w:rsidP="002902D7">
      <w:pPr>
        <w:rPr>
          <w:sz w:val="24"/>
          <w:szCs w:val="24"/>
        </w:rPr>
      </w:pPr>
      <w:r>
        <w:rPr>
          <w:sz w:val="24"/>
          <w:szCs w:val="24"/>
        </w:rPr>
        <w:t xml:space="preserve">2019-12-12 / </w:t>
      </w:r>
      <w:proofErr w:type="gramStart"/>
      <w:r>
        <w:rPr>
          <w:sz w:val="24"/>
          <w:szCs w:val="24"/>
        </w:rPr>
        <w:t>20  Mutualisation</w:t>
      </w:r>
      <w:proofErr w:type="gramEnd"/>
      <w:r>
        <w:rPr>
          <w:sz w:val="24"/>
          <w:szCs w:val="24"/>
        </w:rPr>
        <w:t xml:space="preserve"> de la plateforme ENJOY-MEL entre la Métropole Européenne</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de</w:t>
      </w:r>
      <w:proofErr w:type="gramEnd"/>
      <w:r>
        <w:rPr>
          <w:sz w:val="24"/>
          <w:szCs w:val="24"/>
        </w:rPr>
        <w:t xml:space="preserve"> Lille et les communes membres pour développer l’attractivité des cœurs</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de</w:t>
      </w:r>
      <w:proofErr w:type="gramEnd"/>
      <w:r>
        <w:rPr>
          <w:sz w:val="24"/>
          <w:szCs w:val="24"/>
        </w:rPr>
        <w:t xml:space="preserve"> villes et des centres-bourgs – Convention entre la MEL et la ville</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d’Haubourdin</w:t>
      </w:r>
      <w:proofErr w:type="gramEnd"/>
    </w:p>
    <w:p w:rsidR="002902D7" w:rsidRDefault="002902D7" w:rsidP="002902D7">
      <w:pPr>
        <w:rPr>
          <w:sz w:val="24"/>
          <w:szCs w:val="24"/>
        </w:rPr>
      </w:pPr>
      <w:r>
        <w:rPr>
          <w:sz w:val="24"/>
          <w:szCs w:val="24"/>
        </w:rPr>
        <w:t xml:space="preserve">2019-12-12 / </w:t>
      </w:r>
      <w:proofErr w:type="gramStart"/>
      <w:r>
        <w:rPr>
          <w:sz w:val="24"/>
          <w:szCs w:val="24"/>
        </w:rPr>
        <w:t>21  Subvention</w:t>
      </w:r>
      <w:proofErr w:type="gramEnd"/>
      <w:r>
        <w:rPr>
          <w:sz w:val="24"/>
          <w:szCs w:val="24"/>
        </w:rPr>
        <w:t xml:space="preserve"> dans le cadre du FISAC</w:t>
      </w:r>
    </w:p>
    <w:p w:rsidR="002902D7" w:rsidRDefault="002902D7" w:rsidP="002902D7">
      <w:pPr>
        <w:rPr>
          <w:sz w:val="24"/>
          <w:szCs w:val="24"/>
        </w:rPr>
      </w:pPr>
      <w:r>
        <w:rPr>
          <w:sz w:val="24"/>
          <w:szCs w:val="24"/>
        </w:rPr>
        <w:t xml:space="preserve">2019-12-12 / </w:t>
      </w:r>
      <w:proofErr w:type="gramStart"/>
      <w:r>
        <w:rPr>
          <w:sz w:val="24"/>
          <w:szCs w:val="24"/>
        </w:rPr>
        <w:t>22  Tarifs</w:t>
      </w:r>
      <w:proofErr w:type="gramEnd"/>
      <w:r>
        <w:rPr>
          <w:sz w:val="24"/>
          <w:szCs w:val="24"/>
        </w:rPr>
        <w:t xml:space="preserve"> cimetière</w:t>
      </w:r>
    </w:p>
    <w:p w:rsidR="002902D7" w:rsidRDefault="002902D7" w:rsidP="002902D7">
      <w:pPr>
        <w:rPr>
          <w:sz w:val="24"/>
          <w:szCs w:val="24"/>
        </w:rPr>
      </w:pPr>
      <w:r>
        <w:rPr>
          <w:sz w:val="24"/>
          <w:szCs w:val="24"/>
        </w:rPr>
        <w:t xml:space="preserve">2019-12-12 / </w:t>
      </w:r>
      <w:proofErr w:type="gramStart"/>
      <w:r>
        <w:rPr>
          <w:sz w:val="24"/>
          <w:szCs w:val="24"/>
        </w:rPr>
        <w:t>23  Frais</w:t>
      </w:r>
      <w:proofErr w:type="gramEnd"/>
      <w:r>
        <w:rPr>
          <w:sz w:val="24"/>
          <w:szCs w:val="24"/>
        </w:rPr>
        <w:t xml:space="preserve"> d’enterrement pris en charge par la ville pour les obsèques des </w:t>
      </w:r>
    </w:p>
    <w:p w:rsidR="002902D7" w:rsidRDefault="002902D7" w:rsidP="002902D7">
      <w:pPr>
        <w:rPr>
          <w:sz w:val="24"/>
          <w:szCs w:val="24"/>
        </w:rPr>
      </w:pPr>
      <w:r>
        <w:rPr>
          <w:sz w:val="24"/>
          <w:szCs w:val="24"/>
        </w:rPr>
        <w:tab/>
      </w:r>
      <w:r>
        <w:rPr>
          <w:sz w:val="24"/>
          <w:szCs w:val="24"/>
        </w:rPr>
        <w:tab/>
        <w:t xml:space="preserve">    Personnes isolées, en situation précaire ou sans domicile fixe</w:t>
      </w:r>
    </w:p>
    <w:p w:rsidR="002902D7" w:rsidRDefault="002902D7" w:rsidP="002902D7">
      <w:pPr>
        <w:rPr>
          <w:sz w:val="24"/>
          <w:szCs w:val="24"/>
        </w:rPr>
      </w:pPr>
      <w:r>
        <w:rPr>
          <w:sz w:val="24"/>
          <w:szCs w:val="24"/>
        </w:rPr>
        <w:t xml:space="preserve">2019-12-12 / </w:t>
      </w:r>
      <w:proofErr w:type="gramStart"/>
      <w:r>
        <w:rPr>
          <w:sz w:val="24"/>
          <w:szCs w:val="24"/>
        </w:rPr>
        <w:t>24  Tarifs</w:t>
      </w:r>
      <w:proofErr w:type="gramEnd"/>
      <w:r>
        <w:rPr>
          <w:sz w:val="24"/>
          <w:szCs w:val="24"/>
        </w:rPr>
        <w:t xml:space="preserve"> – Location équipements sportifs</w:t>
      </w:r>
    </w:p>
    <w:p w:rsidR="002902D7" w:rsidRDefault="002902D7" w:rsidP="002902D7">
      <w:pPr>
        <w:rPr>
          <w:sz w:val="24"/>
          <w:szCs w:val="24"/>
        </w:rPr>
      </w:pPr>
      <w:r>
        <w:rPr>
          <w:sz w:val="24"/>
          <w:szCs w:val="24"/>
        </w:rPr>
        <w:t xml:space="preserve">2019-12-12 / </w:t>
      </w:r>
      <w:proofErr w:type="gramStart"/>
      <w:r>
        <w:rPr>
          <w:sz w:val="24"/>
          <w:szCs w:val="24"/>
        </w:rPr>
        <w:t>25  Transfert</w:t>
      </w:r>
      <w:proofErr w:type="gramEnd"/>
      <w:r>
        <w:rPr>
          <w:sz w:val="24"/>
          <w:szCs w:val="24"/>
        </w:rPr>
        <w:t xml:space="preserve"> de la parcelle AT16 du domaine public communal au domaine </w:t>
      </w:r>
    </w:p>
    <w:p w:rsidR="002902D7" w:rsidRDefault="002902D7" w:rsidP="002902D7">
      <w:pPr>
        <w:rPr>
          <w:sz w:val="24"/>
          <w:szCs w:val="24"/>
        </w:rPr>
      </w:pPr>
      <w:r>
        <w:rPr>
          <w:sz w:val="24"/>
          <w:szCs w:val="24"/>
        </w:rPr>
        <w:tab/>
      </w:r>
      <w:r>
        <w:rPr>
          <w:sz w:val="24"/>
          <w:szCs w:val="24"/>
        </w:rPr>
        <w:tab/>
        <w:t xml:space="preserve">    </w:t>
      </w:r>
      <w:proofErr w:type="gramStart"/>
      <w:r>
        <w:rPr>
          <w:sz w:val="24"/>
          <w:szCs w:val="24"/>
        </w:rPr>
        <w:t>public</w:t>
      </w:r>
      <w:proofErr w:type="gramEnd"/>
      <w:r>
        <w:rPr>
          <w:sz w:val="24"/>
          <w:szCs w:val="24"/>
        </w:rPr>
        <w:t xml:space="preserve"> métropolitain dans le cadre de l’aménagement de la LINO</w:t>
      </w:r>
    </w:p>
    <w:p w:rsidR="002902D7" w:rsidRDefault="002902D7" w:rsidP="002902D7">
      <w:pPr>
        <w:rPr>
          <w:sz w:val="24"/>
          <w:szCs w:val="24"/>
        </w:rPr>
      </w:pPr>
      <w:r>
        <w:rPr>
          <w:sz w:val="24"/>
          <w:szCs w:val="24"/>
        </w:rPr>
        <w:t xml:space="preserve">2019-12-12 / </w:t>
      </w:r>
      <w:proofErr w:type="gramStart"/>
      <w:r>
        <w:rPr>
          <w:sz w:val="24"/>
          <w:szCs w:val="24"/>
        </w:rPr>
        <w:t>26  Motion</w:t>
      </w:r>
      <w:proofErr w:type="gramEnd"/>
      <w:r>
        <w:rPr>
          <w:sz w:val="24"/>
          <w:szCs w:val="24"/>
        </w:rPr>
        <w:t xml:space="preserve"> CARGILL : soutien et solidarité avec les salariés</w:t>
      </w:r>
    </w:p>
    <w:p w:rsidR="002902D7" w:rsidRDefault="002902D7" w:rsidP="002902D7">
      <w:pPr>
        <w:rPr>
          <w:sz w:val="24"/>
          <w:szCs w:val="24"/>
        </w:rPr>
      </w:pPr>
      <w:r>
        <w:rPr>
          <w:sz w:val="24"/>
          <w:szCs w:val="24"/>
        </w:rPr>
        <w:t xml:space="preserve">2019-12-12 / </w:t>
      </w:r>
      <w:proofErr w:type="gramStart"/>
      <w:r>
        <w:rPr>
          <w:sz w:val="24"/>
          <w:szCs w:val="24"/>
        </w:rPr>
        <w:t>27  Gratuité</w:t>
      </w:r>
      <w:proofErr w:type="gramEnd"/>
      <w:r>
        <w:rPr>
          <w:sz w:val="24"/>
          <w:szCs w:val="24"/>
        </w:rPr>
        <w:t xml:space="preserve"> des salles municipales</w:t>
      </w:r>
    </w:p>
    <w:p w:rsidR="002902D7" w:rsidRDefault="002902D7" w:rsidP="002902D7">
      <w:pPr>
        <w:rPr>
          <w:sz w:val="24"/>
          <w:szCs w:val="24"/>
        </w:rPr>
      </w:pPr>
    </w:p>
    <w:p w:rsidR="002902D7" w:rsidRDefault="002902D7" w:rsidP="002902D7">
      <w:pPr>
        <w:rPr>
          <w:sz w:val="24"/>
          <w:szCs w:val="24"/>
        </w:rPr>
      </w:pPr>
    </w:p>
    <w:p w:rsidR="002902D7" w:rsidRDefault="002902D7">
      <w:pPr>
        <w:suppressAutoHyphens w:val="0"/>
        <w:overflowPunct/>
        <w:autoSpaceDE/>
        <w:spacing w:after="160" w:line="259" w:lineRule="auto"/>
      </w:pPr>
      <w:r>
        <w:br w:type="page"/>
      </w:r>
    </w:p>
    <w:p w:rsidR="002902D7" w:rsidRPr="002902D7" w:rsidRDefault="002902D7" w:rsidP="002902D7">
      <w:pPr>
        <w:suppressAutoHyphens w:val="0"/>
        <w:overflowPunct/>
        <w:autoSpaceDE/>
        <w:ind w:left="284"/>
        <w:jc w:val="center"/>
        <w:rPr>
          <w:b/>
          <w:sz w:val="28"/>
          <w:szCs w:val="28"/>
          <w:lang w:eastAsia="fr-FR"/>
        </w:rPr>
      </w:pPr>
    </w:p>
    <w:p w:rsidR="002902D7" w:rsidRPr="002902D7" w:rsidRDefault="002902D7" w:rsidP="002902D7">
      <w:pPr>
        <w:suppressAutoHyphens w:val="0"/>
        <w:overflowPunct/>
        <w:autoSpaceDE/>
        <w:ind w:left="284"/>
        <w:jc w:val="center"/>
        <w:rPr>
          <w:b/>
          <w:sz w:val="28"/>
          <w:szCs w:val="28"/>
          <w:lang w:eastAsia="fr-FR"/>
        </w:rPr>
      </w:pPr>
    </w:p>
    <w:p w:rsidR="002902D7" w:rsidRPr="002902D7" w:rsidRDefault="002902D7" w:rsidP="002902D7">
      <w:pPr>
        <w:suppressAutoHyphens w:val="0"/>
        <w:overflowPunct/>
        <w:autoSpaceDE/>
        <w:ind w:left="284"/>
        <w:jc w:val="center"/>
        <w:rPr>
          <w:b/>
          <w:sz w:val="28"/>
          <w:szCs w:val="28"/>
          <w:lang w:eastAsia="fr-FR"/>
        </w:rPr>
      </w:pPr>
    </w:p>
    <w:p w:rsidR="00817AED" w:rsidRDefault="00817AED" w:rsidP="002902D7">
      <w:pPr>
        <w:suppressAutoHyphens w:val="0"/>
        <w:overflowPunct/>
        <w:autoSpaceDE/>
        <w:ind w:left="284"/>
        <w:jc w:val="center"/>
        <w:rPr>
          <w:b/>
          <w:sz w:val="28"/>
          <w:szCs w:val="28"/>
          <w:lang w:eastAsia="fr-FR"/>
        </w:rPr>
      </w:pPr>
    </w:p>
    <w:p w:rsidR="00817AED" w:rsidRDefault="00817AED" w:rsidP="002902D7">
      <w:pPr>
        <w:suppressAutoHyphens w:val="0"/>
        <w:overflowPunct/>
        <w:autoSpaceDE/>
        <w:ind w:left="284"/>
        <w:jc w:val="center"/>
        <w:rPr>
          <w:b/>
          <w:sz w:val="28"/>
          <w:szCs w:val="28"/>
          <w:lang w:eastAsia="fr-FR"/>
        </w:rPr>
      </w:pPr>
    </w:p>
    <w:p w:rsidR="002902D7" w:rsidRPr="002902D7" w:rsidRDefault="002902D7" w:rsidP="002902D7">
      <w:pPr>
        <w:suppressAutoHyphens w:val="0"/>
        <w:overflowPunct/>
        <w:autoSpaceDE/>
        <w:ind w:left="284"/>
        <w:jc w:val="center"/>
        <w:rPr>
          <w:b/>
          <w:sz w:val="28"/>
          <w:szCs w:val="28"/>
          <w:lang w:eastAsia="fr-FR"/>
        </w:rPr>
      </w:pPr>
      <w:r>
        <w:rPr>
          <w:b/>
          <w:sz w:val="28"/>
          <w:szCs w:val="28"/>
          <w:lang w:eastAsia="fr-FR"/>
        </w:rPr>
        <w:t xml:space="preserve">Procès-verbal </w:t>
      </w:r>
      <w:r w:rsidRPr="002902D7">
        <w:rPr>
          <w:b/>
          <w:sz w:val="28"/>
          <w:szCs w:val="28"/>
          <w:lang w:eastAsia="fr-FR"/>
        </w:rPr>
        <w:t>du Conseil Municipal</w:t>
      </w:r>
    </w:p>
    <w:p w:rsidR="002902D7" w:rsidRPr="002902D7" w:rsidRDefault="002902D7" w:rsidP="002902D7">
      <w:pPr>
        <w:suppressAutoHyphens w:val="0"/>
        <w:overflowPunct/>
        <w:autoSpaceDE/>
        <w:ind w:left="284"/>
        <w:jc w:val="center"/>
        <w:rPr>
          <w:b/>
          <w:sz w:val="28"/>
          <w:szCs w:val="28"/>
          <w:lang w:eastAsia="fr-FR"/>
        </w:rPr>
      </w:pPr>
      <w:proofErr w:type="gramStart"/>
      <w:r w:rsidRPr="002902D7">
        <w:rPr>
          <w:b/>
          <w:sz w:val="28"/>
          <w:szCs w:val="28"/>
          <w:lang w:eastAsia="fr-FR"/>
        </w:rPr>
        <w:t>du</w:t>
      </w:r>
      <w:proofErr w:type="gramEnd"/>
      <w:r w:rsidRPr="002902D7">
        <w:rPr>
          <w:b/>
          <w:sz w:val="28"/>
          <w:szCs w:val="28"/>
          <w:lang w:eastAsia="fr-FR"/>
        </w:rPr>
        <w:t xml:space="preserve"> jeudi 12 décembre 2019</w:t>
      </w:r>
    </w:p>
    <w:p w:rsidR="002902D7" w:rsidRPr="002902D7" w:rsidRDefault="002902D7" w:rsidP="002902D7">
      <w:pPr>
        <w:suppressAutoHyphens w:val="0"/>
        <w:overflowPunct/>
        <w:autoSpaceDE/>
        <w:ind w:left="284"/>
        <w:jc w:val="center"/>
        <w:rPr>
          <w:sz w:val="18"/>
          <w:szCs w:val="24"/>
          <w:lang w:eastAsia="fr-FR"/>
        </w:rPr>
      </w:pPr>
    </w:p>
    <w:p w:rsidR="002902D7" w:rsidRPr="002902D7" w:rsidRDefault="002902D7" w:rsidP="002902D7">
      <w:pPr>
        <w:suppressAutoHyphens w:val="0"/>
        <w:overflowPunct/>
        <w:autoSpaceDE/>
        <w:jc w:val="both"/>
        <w:rPr>
          <w:sz w:val="18"/>
          <w:szCs w:val="24"/>
          <w:lang w:eastAsia="fr-FR"/>
        </w:rPr>
      </w:pPr>
      <w:r w:rsidRPr="002902D7">
        <w:rPr>
          <w:sz w:val="18"/>
          <w:szCs w:val="24"/>
          <w:lang w:eastAsia="fr-FR"/>
        </w:rPr>
        <w:t>L’an deux mil dix-neuf, le douze décembre, à dix-neuf heures, le Conseil Municipal s’est réuni dans la salle du Conseil Municipal, sous la Présidence de Monsieur BEHARELLE, Maire, suite aux convocations qui lui ont été adressées cinq jours francs à l’avance, lesquelles convocations ont été affichées à la porte de la Mairie conformément à la loi.</w:t>
      </w:r>
    </w:p>
    <w:p w:rsidR="002902D7" w:rsidRPr="002902D7" w:rsidRDefault="002902D7" w:rsidP="002902D7">
      <w:pPr>
        <w:suppressAutoHyphens w:val="0"/>
        <w:overflowPunct/>
        <w:autoSpaceDE/>
        <w:rPr>
          <w:sz w:val="18"/>
          <w:szCs w:val="18"/>
          <w:lang w:eastAsia="fr-FR"/>
        </w:rPr>
      </w:pPr>
    </w:p>
    <w:p w:rsidR="002902D7" w:rsidRPr="002902D7" w:rsidRDefault="002902D7" w:rsidP="002902D7">
      <w:pPr>
        <w:suppressAutoHyphens w:val="0"/>
        <w:overflowPunct/>
        <w:autoSpaceDE/>
        <w:rPr>
          <w:b/>
          <w:bCs/>
          <w:sz w:val="18"/>
          <w:szCs w:val="18"/>
          <w:lang w:eastAsia="fr-FR"/>
        </w:rPr>
      </w:pPr>
      <w:r w:rsidRPr="002902D7">
        <w:rPr>
          <w:b/>
          <w:bCs/>
          <w:sz w:val="18"/>
          <w:szCs w:val="18"/>
          <w:lang w:eastAsia="fr-FR"/>
        </w:rPr>
        <w:t>Nombre de Conseillers Municipaux en exercice : 33</w:t>
      </w:r>
    </w:p>
    <w:p w:rsidR="002902D7" w:rsidRPr="002902D7" w:rsidRDefault="002902D7" w:rsidP="002902D7">
      <w:pPr>
        <w:suppressAutoHyphens w:val="0"/>
        <w:overflowPunct/>
        <w:autoSpaceDE/>
        <w:rPr>
          <w:sz w:val="24"/>
          <w:szCs w:val="24"/>
          <w:lang w:eastAsia="fr-FR"/>
        </w:rPr>
      </w:pPr>
    </w:p>
    <w:p w:rsidR="002902D7" w:rsidRPr="002902D7" w:rsidRDefault="002902D7" w:rsidP="002902D7">
      <w:pPr>
        <w:suppressAutoHyphens w:val="0"/>
        <w:overflowPunct/>
        <w:autoSpaceDE/>
        <w:rPr>
          <w:b/>
          <w:sz w:val="18"/>
          <w:szCs w:val="18"/>
          <w:lang w:eastAsia="fr-FR"/>
        </w:rPr>
      </w:pPr>
      <w:r w:rsidRPr="002902D7">
        <w:rPr>
          <w:b/>
          <w:sz w:val="18"/>
          <w:szCs w:val="18"/>
          <w:u w:val="single"/>
          <w:lang w:eastAsia="fr-FR"/>
        </w:rPr>
        <w:t>Membres présents à la séance</w:t>
      </w:r>
      <w:r w:rsidRPr="002902D7">
        <w:rPr>
          <w:b/>
          <w:sz w:val="18"/>
          <w:szCs w:val="18"/>
          <w:lang w:eastAsia="fr-FR"/>
        </w:rPr>
        <w:t xml:space="preserve"> : (24)                                      </w:t>
      </w:r>
      <w:r w:rsidRPr="002902D7">
        <w:rPr>
          <w:b/>
          <w:sz w:val="18"/>
          <w:szCs w:val="18"/>
          <w:u w:val="single"/>
          <w:lang w:eastAsia="fr-FR"/>
        </w:rPr>
        <w:t>Membres absents excusés et représentés</w:t>
      </w:r>
      <w:r w:rsidRPr="002902D7">
        <w:rPr>
          <w:b/>
          <w:sz w:val="18"/>
          <w:szCs w:val="18"/>
          <w:lang w:eastAsia="fr-FR"/>
        </w:rPr>
        <w:t> : (3)</w:t>
      </w:r>
    </w:p>
    <w:p w:rsidR="002902D7" w:rsidRPr="002902D7" w:rsidRDefault="002902D7" w:rsidP="002902D7">
      <w:pPr>
        <w:suppressAutoHyphens w:val="0"/>
        <w:overflowPunct/>
        <w:autoSpaceDE/>
        <w:rPr>
          <w:sz w:val="18"/>
          <w:szCs w:val="18"/>
          <w:lang w:eastAsia="fr-FR"/>
        </w:rPr>
      </w:pPr>
      <w:r w:rsidRPr="002902D7">
        <w:rPr>
          <w:sz w:val="18"/>
          <w:szCs w:val="18"/>
          <w:lang w:eastAsia="fr-FR"/>
        </w:rPr>
        <w:t>M. BEHARELLE, Maire</w:t>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t xml:space="preserve">    M. DELABY est représenté par Mme ROUSSEAU</w:t>
      </w:r>
    </w:p>
    <w:p w:rsidR="002902D7" w:rsidRPr="002902D7" w:rsidRDefault="002902D7" w:rsidP="002902D7">
      <w:pPr>
        <w:suppressAutoHyphens w:val="0"/>
        <w:overflowPunct/>
        <w:autoSpaceDE/>
        <w:rPr>
          <w:sz w:val="18"/>
          <w:szCs w:val="18"/>
          <w:lang w:eastAsia="fr-FR"/>
        </w:rPr>
      </w:pPr>
      <w:r w:rsidRPr="002902D7">
        <w:rPr>
          <w:sz w:val="18"/>
          <w:szCs w:val="18"/>
          <w:lang w:eastAsia="fr-FR"/>
        </w:rPr>
        <w:t>Mme ROUSSEAU, M. CATTEZ, Mme NIREL,</w:t>
      </w:r>
      <w:r w:rsidRPr="002902D7">
        <w:rPr>
          <w:sz w:val="18"/>
          <w:szCs w:val="18"/>
          <w:lang w:eastAsia="fr-FR"/>
        </w:rPr>
        <w:tab/>
      </w:r>
      <w:r w:rsidRPr="002902D7">
        <w:rPr>
          <w:sz w:val="18"/>
          <w:szCs w:val="18"/>
          <w:lang w:eastAsia="fr-FR"/>
        </w:rPr>
        <w:tab/>
        <w:t xml:space="preserve">    M. CABOCHE est représenté par M. CATTEZ</w:t>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M. BUQUET, Mme CRUYPENNINCK, M. </w:t>
      </w:r>
      <w:proofErr w:type="gramStart"/>
      <w:r w:rsidRPr="002902D7">
        <w:rPr>
          <w:sz w:val="18"/>
          <w:szCs w:val="18"/>
          <w:lang w:eastAsia="fr-FR"/>
        </w:rPr>
        <w:t xml:space="preserve">CERVEAUX,   </w:t>
      </w:r>
      <w:proofErr w:type="gramEnd"/>
      <w:r w:rsidRPr="002902D7">
        <w:rPr>
          <w:sz w:val="18"/>
          <w:szCs w:val="18"/>
          <w:lang w:eastAsia="fr-FR"/>
        </w:rPr>
        <w:t>M. VERCAEMER est représenté par M. LESAFFRE</w:t>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Mme IDZIOREK, Mme CORNEILLIE, Adjoints au Maire    </w:t>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M. LOMBARD, Mme BZDYNGA, M. LESAFFRE, </w:t>
      </w:r>
      <w:r w:rsidRPr="002902D7">
        <w:rPr>
          <w:sz w:val="18"/>
          <w:szCs w:val="18"/>
          <w:lang w:eastAsia="fr-FR"/>
        </w:rPr>
        <w:tab/>
        <w:t xml:space="preserve">    </w:t>
      </w:r>
      <w:r w:rsidRPr="002902D7">
        <w:rPr>
          <w:b/>
          <w:sz w:val="18"/>
          <w:szCs w:val="18"/>
          <w:u w:val="single"/>
          <w:lang w:eastAsia="fr-FR"/>
        </w:rPr>
        <w:t>Membres absents excusés sans pouvoir</w:t>
      </w:r>
      <w:r w:rsidRPr="002902D7">
        <w:rPr>
          <w:b/>
          <w:sz w:val="18"/>
          <w:szCs w:val="18"/>
          <w:lang w:eastAsia="fr-FR"/>
        </w:rPr>
        <w:t> : (3)</w:t>
      </w:r>
    </w:p>
    <w:p w:rsidR="002902D7" w:rsidRPr="002902D7" w:rsidRDefault="002902D7" w:rsidP="002902D7">
      <w:pPr>
        <w:suppressAutoHyphens w:val="0"/>
        <w:overflowPunct/>
        <w:autoSpaceDE/>
        <w:rPr>
          <w:sz w:val="18"/>
          <w:szCs w:val="18"/>
          <w:lang w:eastAsia="fr-FR"/>
        </w:rPr>
      </w:pPr>
      <w:r w:rsidRPr="002902D7">
        <w:rPr>
          <w:sz w:val="18"/>
          <w:szCs w:val="18"/>
          <w:lang w:eastAsia="fr-FR"/>
        </w:rPr>
        <w:t>M. LECOUTRE, Mme DILLIES, M. BULTEEL,</w:t>
      </w:r>
      <w:r w:rsidRPr="002902D7">
        <w:rPr>
          <w:sz w:val="18"/>
          <w:szCs w:val="18"/>
          <w:lang w:eastAsia="fr-FR"/>
        </w:rPr>
        <w:tab/>
        <w:t xml:space="preserve">    M. MERIAUX</w:t>
      </w:r>
      <w:r w:rsidRPr="002902D7">
        <w:rPr>
          <w:sz w:val="18"/>
          <w:szCs w:val="18"/>
          <w:lang w:eastAsia="fr-FR"/>
        </w:rPr>
        <w:tab/>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Mme GUILLUY, Mme BERNARD, M. LECONTE, </w:t>
      </w:r>
      <w:r w:rsidRPr="002902D7">
        <w:rPr>
          <w:sz w:val="18"/>
          <w:szCs w:val="18"/>
          <w:lang w:eastAsia="fr-FR"/>
        </w:rPr>
        <w:tab/>
        <w:t xml:space="preserve">    M. OBIN</w:t>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M. LECLERCQ, Mme LEVEQUE, Mme THEETEN, </w:t>
      </w:r>
      <w:r w:rsidRPr="002902D7">
        <w:rPr>
          <w:sz w:val="18"/>
          <w:szCs w:val="18"/>
          <w:lang w:eastAsia="fr-FR"/>
        </w:rPr>
        <w:tab/>
        <w:t xml:space="preserve">    Mme CLERQUIN</w:t>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Mme DESMARET, M. LE CLAIRE, Mme CAPY, </w:t>
      </w:r>
    </w:p>
    <w:p w:rsidR="002902D7" w:rsidRPr="002902D7" w:rsidRDefault="002902D7" w:rsidP="002902D7">
      <w:pPr>
        <w:suppressAutoHyphens w:val="0"/>
        <w:overflowPunct/>
        <w:autoSpaceDE/>
        <w:rPr>
          <w:b/>
          <w:sz w:val="18"/>
          <w:szCs w:val="18"/>
          <w:lang w:eastAsia="fr-FR"/>
        </w:rPr>
      </w:pPr>
      <w:r w:rsidRPr="002902D7">
        <w:rPr>
          <w:sz w:val="18"/>
          <w:szCs w:val="18"/>
          <w:lang w:eastAsia="fr-FR"/>
        </w:rPr>
        <w:t>Conseillers Municipaux</w:t>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t xml:space="preserve">    </w:t>
      </w:r>
      <w:r w:rsidRPr="002902D7">
        <w:rPr>
          <w:b/>
          <w:sz w:val="18"/>
          <w:szCs w:val="18"/>
          <w:u w:val="single"/>
          <w:lang w:eastAsia="fr-FR"/>
        </w:rPr>
        <w:t>Membres absents non excusés</w:t>
      </w:r>
      <w:r w:rsidRPr="002902D7">
        <w:rPr>
          <w:b/>
          <w:sz w:val="18"/>
          <w:szCs w:val="18"/>
          <w:lang w:eastAsia="fr-FR"/>
        </w:rPr>
        <w:t> : (3)</w:t>
      </w:r>
    </w:p>
    <w:p w:rsidR="002902D7" w:rsidRPr="002902D7" w:rsidRDefault="002902D7" w:rsidP="002902D7">
      <w:pPr>
        <w:suppressAutoHyphens w:val="0"/>
        <w:overflowPunct/>
        <w:autoSpaceDE/>
        <w:rPr>
          <w:sz w:val="18"/>
          <w:szCs w:val="18"/>
          <w:lang w:eastAsia="fr-FR"/>
        </w:rPr>
      </w:pP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t xml:space="preserve">    M. LORIER</w:t>
      </w:r>
    </w:p>
    <w:p w:rsidR="002902D7" w:rsidRPr="002902D7" w:rsidRDefault="002902D7" w:rsidP="002902D7">
      <w:pPr>
        <w:suppressAutoHyphens w:val="0"/>
        <w:overflowPunct/>
        <w:autoSpaceDE/>
        <w:rPr>
          <w:sz w:val="18"/>
          <w:szCs w:val="18"/>
          <w:lang w:eastAsia="fr-FR"/>
        </w:rPr>
      </w:pPr>
      <w:r w:rsidRPr="002902D7">
        <w:rPr>
          <w:b/>
          <w:sz w:val="18"/>
          <w:szCs w:val="18"/>
          <w:u w:val="single"/>
          <w:lang w:eastAsia="fr-FR"/>
        </w:rPr>
        <w:t>Secrétaire de séance</w:t>
      </w:r>
      <w:r w:rsidRPr="002902D7">
        <w:rPr>
          <w:b/>
          <w:sz w:val="18"/>
          <w:szCs w:val="18"/>
          <w:lang w:eastAsia="fr-FR"/>
        </w:rPr>
        <w:t> :</w:t>
      </w:r>
      <w:r w:rsidRPr="002902D7">
        <w:rPr>
          <w:sz w:val="18"/>
          <w:szCs w:val="18"/>
          <w:lang w:eastAsia="fr-FR"/>
        </w:rPr>
        <w:t xml:space="preserve"> </w:t>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t xml:space="preserve">    Melle OZTURK</w:t>
      </w:r>
    </w:p>
    <w:p w:rsidR="002902D7" w:rsidRPr="002902D7" w:rsidRDefault="002902D7" w:rsidP="002902D7">
      <w:pPr>
        <w:suppressAutoHyphens w:val="0"/>
        <w:overflowPunct/>
        <w:autoSpaceDE/>
        <w:rPr>
          <w:sz w:val="18"/>
          <w:szCs w:val="18"/>
          <w:lang w:eastAsia="fr-FR"/>
        </w:rPr>
      </w:pPr>
      <w:r w:rsidRPr="002902D7">
        <w:rPr>
          <w:sz w:val="18"/>
          <w:szCs w:val="18"/>
          <w:lang w:eastAsia="fr-FR"/>
        </w:rPr>
        <w:t>Mme THEETEN</w:t>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r>
      <w:r w:rsidRPr="002902D7">
        <w:rPr>
          <w:sz w:val="18"/>
          <w:szCs w:val="18"/>
          <w:lang w:eastAsia="fr-FR"/>
        </w:rPr>
        <w:tab/>
        <w:t xml:space="preserve">    Mme SAERENS</w:t>
      </w:r>
    </w:p>
    <w:p w:rsidR="002902D7" w:rsidRPr="002902D7" w:rsidRDefault="002902D7" w:rsidP="002902D7">
      <w:pPr>
        <w:suppressAutoHyphens w:val="0"/>
        <w:overflowPunct/>
        <w:autoSpaceDE/>
        <w:rPr>
          <w:sz w:val="18"/>
          <w:szCs w:val="18"/>
          <w:lang w:eastAsia="fr-FR"/>
        </w:rPr>
      </w:pPr>
      <w:r w:rsidRPr="002902D7">
        <w:rPr>
          <w:sz w:val="18"/>
          <w:szCs w:val="18"/>
          <w:lang w:eastAsia="fr-FR"/>
        </w:rPr>
        <w:tab/>
        <w:t xml:space="preserve"> </w:t>
      </w:r>
    </w:p>
    <w:p w:rsidR="002902D7" w:rsidRPr="002902D7" w:rsidRDefault="002902D7" w:rsidP="002902D7">
      <w:pPr>
        <w:suppressAutoHyphens w:val="0"/>
        <w:overflowPunct/>
        <w:autoSpaceDE/>
        <w:rPr>
          <w:sz w:val="18"/>
          <w:szCs w:val="18"/>
          <w:lang w:eastAsia="fr-FR"/>
        </w:rPr>
      </w:pPr>
      <w:r w:rsidRPr="002902D7">
        <w:rPr>
          <w:sz w:val="18"/>
          <w:szCs w:val="18"/>
          <w:lang w:eastAsia="fr-FR"/>
        </w:rPr>
        <w:t xml:space="preserve">              </w:t>
      </w:r>
    </w:p>
    <w:p w:rsidR="002902D7" w:rsidRPr="002902D7" w:rsidRDefault="002902D7" w:rsidP="002902D7">
      <w:pPr>
        <w:suppressAutoHyphens w:val="0"/>
        <w:overflowPunct/>
        <w:autoSpaceDE/>
        <w:rPr>
          <w:sz w:val="18"/>
          <w:szCs w:val="18"/>
          <w:lang w:eastAsia="fr-FR"/>
        </w:rPr>
      </w:pPr>
    </w:p>
    <w:p w:rsidR="002902D7" w:rsidRDefault="002902D7" w:rsidP="002902D7">
      <w:pPr>
        <w:suppressAutoHyphens w:val="0"/>
        <w:overflowPunct/>
        <w:autoSpaceDE/>
        <w:rPr>
          <w:sz w:val="18"/>
          <w:szCs w:val="18"/>
          <w:lang w:eastAsia="fr-FR"/>
        </w:rPr>
      </w:pPr>
      <w:r>
        <w:rPr>
          <w:sz w:val="18"/>
          <w:szCs w:val="18"/>
          <w:lang w:eastAsia="fr-FR"/>
        </w:rPr>
        <w:tab/>
      </w:r>
      <w:r>
        <w:rPr>
          <w:sz w:val="18"/>
          <w:szCs w:val="18"/>
          <w:lang w:eastAsia="fr-FR"/>
        </w:rPr>
        <w:tab/>
        <w:t xml:space="preserve"> </w:t>
      </w:r>
    </w:p>
    <w:p w:rsidR="002902D7" w:rsidRPr="002902D7" w:rsidRDefault="002902D7" w:rsidP="002902D7">
      <w:pPr>
        <w:suppressAutoHyphens w:val="0"/>
        <w:overflowPunct/>
        <w:autoSpaceDE/>
        <w:rPr>
          <w:b/>
          <w:sz w:val="18"/>
          <w:szCs w:val="18"/>
          <w:lang w:eastAsia="fr-FR"/>
        </w:rPr>
      </w:pPr>
      <w:r w:rsidRPr="00250745">
        <w:rPr>
          <w:sz w:val="18"/>
          <w:szCs w:val="18"/>
          <w:lang w:eastAsia="fr-FR"/>
        </w:rPr>
        <w:tab/>
        <w:t xml:space="preserve">    </w:t>
      </w:r>
    </w:p>
    <w:p w:rsidR="002902D7" w:rsidRDefault="002902D7" w:rsidP="002902D7">
      <w:pPr>
        <w:suppressAutoHyphens w:val="0"/>
        <w:overflowPunct/>
        <w:autoSpaceDE/>
        <w:ind w:firstLine="851"/>
        <w:jc w:val="both"/>
        <w:rPr>
          <w:sz w:val="24"/>
          <w:szCs w:val="24"/>
          <w:lang w:eastAsia="fr-FR"/>
        </w:rPr>
      </w:pPr>
      <w:r w:rsidRPr="00250745">
        <w:rPr>
          <w:sz w:val="24"/>
          <w:szCs w:val="24"/>
          <w:lang w:eastAsia="fr-FR"/>
        </w:rPr>
        <w:t>Monsieur le Maire ouvre la séance du Conseil Municipal en</w:t>
      </w:r>
      <w:r>
        <w:rPr>
          <w:sz w:val="24"/>
          <w:szCs w:val="24"/>
          <w:lang w:eastAsia="fr-FR"/>
        </w:rPr>
        <w:t xml:space="preserve"> saluant toutes les personnes présentes.</w:t>
      </w:r>
    </w:p>
    <w:p w:rsidR="002902D7" w:rsidRDefault="002902D7" w:rsidP="002902D7">
      <w:pPr>
        <w:suppressAutoHyphens w:val="0"/>
        <w:overflowPunct/>
        <w:autoSpaceDE/>
        <w:ind w:firstLine="851"/>
        <w:jc w:val="both"/>
        <w:rPr>
          <w:sz w:val="24"/>
          <w:szCs w:val="24"/>
          <w:lang w:eastAsia="fr-FR"/>
        </w:rPr>
      </w:pPr>
    </w:p>
    <w:p w:rsidR="002902D7" w:rsidRDefault="002902D7" w:rsidP="002902D7">
      <w:pPr>
        <w:suppressAutoHyphens w:val="0"/>
        <w:overflowPunct/>
        <w:autoSpaceDE/>
        <w:ind w:firstLine="851"/>
        <w:jc w:val="both"/>
        <w:rPr>
          <w:sz w:val="24"/>
          <w:szCs w:val="24"/>
          <w:lang w:eastAsia="fr-FR"/>
        </w:rPr>
      </w:pPr>
    </w:p>
    <w:p w:rsidR="002902D7" w:rsidRDefault="002902D7" w:rsidP="002902D7">
      <w:pPr>
        <w:suppressAutoHyphens w:val="0"/>
        <w:overflowPunct/>
        <w:autoSpaceDE/>
        <w:ind w:firstLine="851"/>
        <w:jc w:val="both"/>
        <w:rPr>
          <w:sz w:val="24"/>
          <w:szCs w:val="24"/>
          <w:lang w:eastAsia="fr-FR"/>
        </w:rPr>
      </w:pPr>
    </w:p>
    <w:p w:rsidR="002902D7" w:rsidRDefault="002902D7">
      <w:pPr>
        <w:suppressAutoHyphens w:val="0"/>
        <w:overflowPunct/>
        <w:autoSpaceDE/>
        <w:spacing w:after="160" w:line="259" w:lineRule="auto"/>
        <w:rPr>
          <w:sz w:val="24"/>
          <w:szCs w:val="24"/>
          <w:lang w:eastAsia="fr-FR"/>
        </w:rPr>
      </w:pPr>
      <w:r>
        <w:rPr>
          <w:sz w:val="24"/>
          <w:szCs w:val="24"/>
          <w:lang w:eastAsia="fr-FR"/>
        </w:rPr>
        <w:br w:type="page"/>
      </w:r>
    </w:p>
    <w:p w:rsidR="002902D7" w:rsidRPr="00250745" w:rsidRDefault="002902D7" w:rsidP="002902D7">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902D7" w:rsidRPr="00250745" w:rsidRDefault="002902D7" w:rsidP="002902D7">
      <w:pPr>
        <w:suppressAutoHyphens w:val="0"/>
        <w:overflowPunct/>
        <w:autoSpaceDE/>
        <w:jc w:val="both"/>
        <w:rPr>
          <w:sz w:val="24"/>
          <w:szCs w:val="24"/>
          <w:lang w:eastAsia="fr-FR"/>
        </w:rPr>
      </w:pPr>
    </w:p>
    <w:p w:rsidR="002902D7" w:rsidRPr="00250745" w:rsidRDefault="002902D7" w:rsidP="002902D7">
      <w:pPr>
        <w:suppressAutoHyphens w:val="0"/>
        <w:overflowPunct/>
        <w:autoSpaceDE/>
        <w:jc w:val="both"/>
        <w:rPr>
          <w:sz w:val="24"/>
          <w:szCs w:val="24"/>
          <w:lang w:eastAsia="fr-FR"/>
        </w:rPr>
      </w:pPr>
    </w:p>
    <w:p w:rsidR="002902D7" w:rsidRPr="00250745" w:rsidRDefault="002902D7" w:rsidP="002902D7">
      <w:pPr>
        <w:suppressAutoHyphens w:val="0"/>
        <w:overflowPunct/>
        <w:autoSpaceDE/>
        <w:ind w:firstLine="900"/>
        <w:jc w:val="both"/>
        <w:rPr>
          <w:sz w:val="24"/>
          <w:szCs w:val="24"/>
          <w:lang w:eastAsia="fr-FR"/>
        </w:rPr>
      </w:pPr>
      <w:r w:rsidRPr="00250745">
        <w:rPr>
          <w:noProof/>
          <w:sz w:val="24"/>
          <w:szCs w:val="24"/>
          <w:lang w:eastAsia="fr-FR"/>
        </w:rPr>
        <mc:AlternateContent>
          <mc:Choice Requires="wps">
            <w:drawing>
              <wp:anchor distT="0" distB="0" distL="114300" distR="114300" simplePos="0" relativeHeight="251659264" behindDoc="1" locked="0" layoutInCell="1" allowOverlap="1" wp14:anchorId="6DFCA8CF" wp14:editId="10E4EC70">
                <wp:simplePos x="0" y="0"/>
                <wp:positionH relativeFrom="column">
                  <wp:posOffset>342900</wp:posOffset>
                </wp:positionH>
                <wp:positionV relativeFrom="paragraph">
                  <wp:posOffset>5715</wp:posOffset>
                </wp:positionV>
                <wp:extent cx="5143500" cy="4572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CBB2" id="Rectangle 1" o:spid="_x0000_s1026" style="position:absolute;margin-left:27pt;margin-top:.45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GwIAADw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"/>
            </w:pict>
          </mc:Fallback>
        </mc:AlternateContent>
      </w:r>
    </w:p>
    <w:p w:rsidR="002902D7" w:rsidRPr="00250745" w:rsidRDefault="002902D7" w:rsidP="002902D7">
      <w:pPr>
        <w:suppressAutoHyphens w:val="0"/>
        <w:overflowPunct/>
        <w:autoSpaceDE/>
        <w:jc w:val="center"/>
        <w:rPr>
          <w:b/>
          <w:sz w:val="24"/>
          <w:szCs w:val="24"/>
          <w:lang w:eastAsia="fr-FR"/>
        </w:rPr>
      </w:pPr>
      <w:r w:rsidRPr="00250745">
        <w:rPr>
          <w:b/>
          <w:sz w:val="24"/>
          <w:szCs w:val="24"/>
          <w:lang w:eastAsia="fr-FR"/>
        </w:rPr>
        <w:t>2019-</w:t>
      </w:r>
      <w:r>
        <w:rPr>
          <w:b/>
          <w:sz w:val="24"/>
          <w:szCs w:val="24"/>
          <w:lang w:eastAsia="fr-FR"/>
        </w:rPr>
        <w:t>12</w:t>
      </w:r>
      <w:r w:rsidRPr="00250745">
        <w:rPr>
          <w:b/>
          <w:sz w:val="24"/>
          <w:szCs w:val="24"/>
          <w:lang w:eastAsia="fr-FR"/>
        </w:rPr>
        <w:t>-</w:t>
      </w:r>
      <w:r>
        <w:rPr>
          <w:b/>
          <w:sz w:val="24"/>
          <w:szCs w:val="24"/>
          <w:lang w:eastAsia="fr-FR"/>
        </w:rPr>
        <w:t>12</w:t>
      </w:r>
      <w:r w:rsidRPr="00250745">
        <w:rPr>
          <w:b/>
          <w:sz w:val="24"/>
          <w:szCs w:val="24"/>
          <w:lang w:eastAsia="fr-FR"/>
        </w:rPr>
        <w:t xml:space="preserve"> / 1 – DESIGNATION DU SECRETAIRE DE SEANCE</w:t>
      </w:r>
    </w:p>
    <w:p w:rsidR="002902D7" w:rsidRPr="00250745" w:rsidRDefault="002902D7" w:rsidP="002902D7">
      <w:pPr>
        <w:suppressAutoHyphens w:val="0"/>
        <w:overflowPunct/>
        <w:autoSpaceDE/>
        <w:ind w:firstLine="900"/>
        <w:jc w:val="both"/>
        <w:rPr>
          <w:sz w:val="24"/>
          <w:szCs w:val="24"/>
          <w:lang w:eastAsia="fr-FR"/>
        </w:rPr>
      </w:pPr>
    </w:p>
    <w:p w:rsidR="002902D7" w:rsidRPr="00250745" w:rsidRDefault="002902D7" w:rsidP="002902D7">
      <w:pPr>
        <w:suppressAutoHyphens w:val="0"/>
        <w:overflowPunct/>
        <w:autoSpaceDE/>
        <w:ind w:firstLine="900"/>
        <w:jc w:val="both"/>
        <w:rPr>
          <w:sz w:val="24"/>
          <w:szCs w:val="24"/>
          <w:lang w:eastAsia="fr-FR"/>
        </w:rPr>
      </w:pPr>
    </w:p>
    <w:p w:rsidR="002902D7" w:rsidRPr="00250745" w:rsidRDefault="002902D7" w:rsidP="002902D7">
      <w:pPr>
        <w:suppressAutoHyphens w:val="0"/>
        <w:overflowPunct/>
        <w:autoSpaceDE/>
        <w:ind w:firstLine="900"/>
        <w:jc w:val="both"/>
        <w:rPr>
          <w:sz w:val="24"/>
          <w:szCs w:val="24"/>
          <w:lang w:eastAsia="fr-FR"/>
        </w:rPr>
      </w:pPr>
    </w:p>
    <w:p w:rsidR="002902D7" w:rsidRPr="00250745" w:rsidRDefault="002902D7" w:rsidP="002902D7">
      <w:pPr>
        <w:suppressAutoHyphens w:val="0"/>
        <w:overflowPunct/>
        <w:autoSpaceDE/>
        <w:ind w:firstLine="900"/>
        <w:jc w:val="both"/>
        <w:rPr>
          <w:sz w:val="24"/>
          <w:szCs w:val="24"/>
          <w:lang w:eastAsia="fr-FR"/>
        </w:rPr>
      </w:pPr>
      <w:r w:rsidRPr="00250745">
        <w:rPr>
          <w:sz w:val="24"/>
          <w:szCs w:val="24"/>
          <w:lang w:eastAsia="fr-FR"/>
        </w:rPr>
        <w:t>Monsieur le Maire pr</w:t>
      </w:r>
      <w:r>
        <w:rPr>
          <w:sz w:val="24"/>
          <w:szCs w:val="24"/>
          <w:lang w:eastAsia="fr-FR"/>
        </w:rPr>
        <w:t>opose Madame Delphine THEETEN</w:t>
      </w:r>
      <w:r w:rsidRPr="00250745">
        <w:rPr>
          <w:sz w:val="24"/>
          <w:szCs w:val="24"/>
          <w:lang w:eastAsia="fr-FR"/>
        </w:rPr>
        <w:t xml:space="preserve"> comme secrétaire de séance.</w:t>
      </w:r>
    </w:p>
    <w:p w:rsidR="002902D7" w:rsidRPr="00250745" w:rsidRDefault="002902D7" w:rsidP="002902D7">
      <w:pPr>
        <w:suppressAutoHyphens w:val="0"/>
        <w:overflowPunct/>
        <w:autoSpaceDE/>
        <w:ind w:firstLine="900"/>
        <w:jc w:val="both"/>
        <w:rPr>
          <w:sz w:val="24"/>
          <w:szCs w:val="24"/>
          <w:lang w:eastAsia="fr-FR"/>
        </w:rPr>
      </w:pPr>
    </w:p>
    <w:p w:rsidR="002902D7" w:rsidRPr="00250745" w:rsidRDefault="002902D7" w:rsidP="002902D7">
      <w:pPr>
        <w:suppressAutoHyphens w:val="0"/>
        <w:overflowPunct/>
        <w:autoSpaceDE/>
        <w:ind w:firstLine="900"/>
        <w:jc w:val="both"/>
        <w:rPr>
          <w:sz w:val="24"/>
          <w:szCs w:val="24"/>
          <w:lang w:eastAsia="fr-FR"/>
        </w:rPr>
      </w:pPr>
      <w:r>
        <w:rPr>
          <w:sz w:val="24"/>
          <w:szCs w:val="24"/>
          <w:lang w:eastAsia="fr-FR"/>
        </w:rPr>
        <w:t>Madame THEETEN</w:t>
      </w:r>
      <w:r w:rsidRPr="00250745">
        <w:rPr>
          <w:sz w:val="24"/>
          <w:szCs w:val="24"/>
          <w:lang w:eastAsia="fr-FR"/>
        </w:rPr>
        <w:t xml:space="preserve"> procède à l’appel des conseillers municipaux.</w:t>
      </w:r>
    </w:p>
    <w:p w:rsidR="002902D7" w:rsidRPr="00250745" w:rsidRDefault="002902D7" w:rsidP="002902D7">
      <w:pPr>
        <w:suppressAutoHyphens w:val="0"/>
        <w:overflowPunct/>
        <w:autoSpaceDE/>
        <w:ind w:firstLine="851"/>
        <w:rPr>
          <w:sz w:val="24"/>
          <w:szCs w:val="24"/>
          <w:lang w:eastAsia="fr-FR"/>
        </w:rPr>
      </w:pPr>
    </w:p>
    <w:p w:rsidR="002902D7" w:rsidRPr="00250745" w:rsidRDefault="002902D7" w:rsidP="002902D7">
      <w:pPr>
        <w:suppressAutoHyphens w:val="0"/>
        <w:overflowPunct/>
        <w:autoSpaceDE/>
        <w:ind w:firstLine="851"/>
        <w:rPr>
          <w:sz w:val="24"/>
          <w:szCs w:val="24"/>
          <w:lang w:eastAsia="fr-FR"/>
        </w:rPr>
      </w:pPr>
    </w:p>
    <w:p w:rsidR="002902D7" w:rsidRPr="00250745" w:rsidRDefault="002902D7" w:rsidP="002902D7">
      <w:pPr>
        <w:suppressAutoHyphens w:val="0"/>
        <w:overflowPunct/>
        <w:autoSpaceDE/>
        <w:rPr>
          <w:sz w:val="24"/>
          <w:szCs w:val="24"/>
          <w:lang w:eastAsia="fr-FR"/>
        </w:rPr>
      </w:pPr>
    </w:p>
    <w:p w:rsidR="002902D7" w:rsidRPr="00250745" w:rsidRDefault="002902D7" w:rsidP="002902D7">
      <w:pPr>
        <w:suppressAutoHyphens w:val="0"/>
        <w:overflowPunct/>
        <w:autoSpaceDE/>
        <w:rPr>
          <w:sz w:val="24"/>
          <w:szCs w:val="24"/>
          <w:lang w:eastAsia="fr-FR"/>
        </w:rPr>
      </w:pPr>
    </w:p>
    <w:p w:rsidR="002902D7" w:rsidRPr="00250745" w:rsidRDefault="002902D7" w:rsidP="002902D7">
      <w:pPr>
        <w:suppressAutoHyphens w:val="0"/>
        <w:overflowPunct/>
        <w:autoSpaceDE/>
        <w:ind w:firstLine="851"/>
        <w:jc w:val="both"/>
        <w:rPr>
          <w:sz w:val="24"/>
          <w:szCs w:val="24"/>
          <w:lang w:eastAsia="fr-FR"/>
        </w:rPr>
      </w:pPr>
      <w:r w:rsidRPr="00250745">
        <w:rPr>
          <w:sz w:val="24"/>
          <w:szCs w:val="24"/>
          <w:lang w:eastAsia="fr-FR"/>
        </w:rPr>
        <w:t>Monsieur le Maire : j’ai quelques annonces à vous faire avant de démarrer ce Conseil Municipal :</w:t>
      </w:r>
    </w:p>
    <w:p w:rsidR="002902D7" w:rsidRDefault="002902D7" w:rsidP="002902D7">
      <w:pPr>
        <w:pStyle w:val="Paragraphedeliste"/>
        <w:numPr>
          <w:ilvl w:val="0"/>
          <w:numId w:val="2"/>
        </w:numPr>
        <w:suppressAutoHyphens w:val="0"/>
        <w:overflowPunct/>
        <w:autoSpaceDE/>
        <w:jc w:val="both"/>
        <w:rPr>
          <w:sz w:val="24"/>
          <w:szCs w:val="24"/>
          <w:lang w:eastAsia="fr-FR"/>
        </w:rPr>
      </w:pPr>
      <w:r>
        <w:rPr>
          <w:sz w:val="24"/>
          <w:szCs w:val="24"/>
          <w:lang w:eastAsia="fr-FR"/>
        </w:rPr>
        <w:t>Monsieur OBIN a eu un accident. Nous lui souhaitons un prompt rétablissement.</w:t>
      </w:r>
    </w:p>
    <w:p w:rsidR="002902D7" w:rsidRDefault="002902D7" w:rsidP="002902D7">
      <w:pPr>
        <w:pStyle w:val="Paragraphedeliste"/>
        <w:numPr>
          <w:ilvl w:val="0"/>
          <w:numId w:val="2"/>
        </w:numPr>
        <w:suppressAutoHyphens w:val="0"/>
        <w:overflowPunct/>
        <w:autoSpaceDE/>
        <w:jc w:val="both"/>
        <w:rPr>
          <w:sz w:val="24"/>
          <w:szCs w:val="24"/>
          <w:lang w:eastAsia="fr-FR"/>
        </w:rPr>
      </w:pPr>
      <w:r>
        <w:rPr>
          <w:sz w:val="24"/>
          <w:szCs w:val="24"/>
          <w:lang w:eastAsia="fr-FR"/>
        </w:rPr>
        <w:t xml:space="preserve">Nous accueillons aujourd’hui Monsieur Vincent EECKEMAN qui </w:t>
      </w:r>
      <w:r w:rsidR="00197873">
        <w:rPr>
          <w:sz w:val="24"/>
          <w:szCs w:val="24"/>
          <w:lang w:eastAsia="fr-FR"/>
        </w:rPr>
        <w:t>va remplacer en tant que DGS</w:t>
      </w:r>
      <w:r>
        <w:rPr>
          <w:sz w:val="24"/>
          <w:szCs w:val="24"/>
          <w:lang w:eastAsia="fr-FR"/>
        </w:rPr>
        <w:t xml:space="preserve"> Monsieur GODEL qui fera </w:t>
      </w:r>
      <w:r w:rsidR="0051532D">
        <w:rPr>
          <w:sz w:val="24"/>
          <w:szCs w:val="24"/>
          <w:lang w:eastAsia="fr-FR"/>
        </w:rPr>
        <w:t>valoir</w:t>
      </w:r>
      <w:r>
        <w:rPr>
          <w:sz w:val="24"/>
          <w:szCs w:val="24"/>
          <w:lang w:eastAsia="fr-FR"/>
        </w:rPr>
        <w:t xml:space="preserve"> ses droits à la retraite le 29 février 2020. Nous souhaitons la bienvenue à Monsieur EECKEMAN.</w:t>
      </w:r>
    </w:p>
    <w:p w:rsidR="002902D7" w:rsidRDefault="002902D7" w:rsidP="002902D7">
      <w:pPr>
        <w:pStyle w:val="Paragraphedeliste"/>
        <w:numPr>
          <w:ilvl w:val="0"/>
          <w:numId w:val="2"/>
        </w:numPr>
        <w:suppressAutoHyphens w:val="0"/>
        <w:overflowPunct/>
        <w:autoSpaceDE/>
        <w:jc w:val="both"/>
        <w:rPr>
          <w:sz w:val="24"/>
          <w:szCs w:val="24"/>
          <w:lang w:eastAsia="fr-FR"/>
        </w:rPr>
      </w:pPr>
      <w:r>
        <w:rPr>
          <w:sz w:val="24"/>
          <w:szCs w:val="24"/>
          <w:lang w:eastAsia="fr-FR"/>
        </w:rPr>
        <w:t>Nous avons prévu deux délibérations au sujet de CARGILL</w:t>
      </w:r>
    </w:p>
    <w:p w:rsidR="0051532D" w:rsidRDefault="0051532D" w:rsidP="002902D7">
      <w:pPr>
        <w:pStyle w:val="Paragraphedeliste"/>
        <w:numPr>
          <w:ilvl w:val="0"/>
          <w:numId w:val="2"/>
        </w:numPr>
        <w:suppressAutoHyphens w:val="0"/>
        <w:overflowPunct/>
        <w:autoSpaceDE/>
        <w:jc w:val="both"/>
        <w:rPr>
          <w:sz w:val="24"/>
          <w:szCs w:val="24"/>
          <w:lang w:eastAsia="fr-FR"/>
        </w:rPr>
      </w:pPr>
      <w:r>
        <w:rPr>
          <w:sz w:val="24"/>
          <w:szCs w:val="24"/>
          <w:lang w:eastAsia="fr-FR"/>
        </w:rPr>
        <w:t>Nous avons déposé sur vos tables des cartes de Noël destinées aux militaires du 40</w:t>
      </w:r>
      <w:r w:rsidRPr="0051532D">
        <w:rPr>
          <w:sz w:val="24"/>
          <w:szCs w:val="24"/>
          <w:vertAlign w:val="superscript"/>
          <w:lang w:eastAsia="fr-FR"/>
        </w:rPr>
        <w:t>ème</w:t>
      </w:r>
      <w:r>
        <w:rPr>
          <w:sz w:val="24"/>
          <w:szCs w:val="24"/>
          <w:lang w:eastAsia="fr-FR"/>
        </w:rPr>
        <w:t xml:space="preserve"> RA de Suippes en opération extérieure. Si vous le souhaitez, vous pouvez y inscrire un petit mot et les remettre à Madame DESRAMAULT qui se chargera de les transmettre au régiment.</w:t>
      </w:r>
    </w:p>
    <w:p w:rsidR="0051532D" w:rsidRDefault="0051532D" w:rsidP="0051532D">
      <w:pPr>
        <w:suppressAutoHyphens w:val="0"/>
        <w:overflowPunct/>
        <w:autoSpaceDE/>
        <w:jc w:val="both"/>
        <w:rPr>
          <w:sz w:val="24"/>
          <w:szCs w:val="24"/>
          <w:lang w:eastAsia="fr-FR"/>
        </w:rPr>
      </w:pPr>
    </w:p>
    <w:p w:rsidR="0051532D" w:rsidRDefault="0051532D">
      <w:pPr>
        <w:suppressAutoHyphens w:val="0"/>
        <w:overflowPunct/>
        <w:autoSpaceDE/>
        <w:spacing w:after="160" w:line="259" w:lineRule="auto"/>
        <w:rPr>
          <w:sz w:val="24"/>
          <w:szCs w:val="24"/>
          <w:lang w:eastAsia="fr-FR"/>
        </w:rPr>
      </w:pPr>
      <w:r>
        <w:rPr>
          <w:sz w:val="24"/>
          <w:szCs w:val="24"/>
          <w:lang w:eastAsia="fr-FR"/>
        </w:rPr>
        <w:br w:type="page"/>
      </w:r>
    </w:p>
    <w:p w:rsidR="0051532D" w:rsidRPr="00250745" w:rsidRDefault="0051532D" w:rsidP="0051532D">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1532D" w:rsidRPr="00250745" w:rsidRDefault="0051532D" w:rsidP="0051532D">
      <w:pPr>
        <w:suppressAutoHyphens w:val="0"/>
        <w:overflowPunct/>
        <w:autoSpaceDE/>
        <w:ind w:firstLine="900"/>
        <w:jc w:val="both"/>
        <w:rPr>
          <w:sz w:val="24"/>
          <w:szCs w:val="24"/>
          <w:lang w:eastAsia="fr-FR"/>
        </w:rPr>
      </w:pPr>
      <w:r w:rsidRPr="00250745">
        <w:rPr>
          <w:noProof/>
          <w:sz w:val="24"/>
          <w:szCs w:val="24"/>
          <w:lang w:eastAsia="fr-FR"/>
        </w:rPr>
        <mc:AlternateContent>
          <mc:Choice Requires="wps">
            <w:drawing>
              <wp:anchor distT="0" distB="0" distL="114300" distR="114300" simplePos="0" relativeHeight="251661312" behindDoc="1" locked="0" layoutInCell="1" allowOverlap="1" wp14:anchorId="292FEF66" wp14:editId="2EFFD35A">
                <wp:simplePos x="0" y="0"/>
                <wp:positionH relativeFrom="column">
                  <wp:posOffset>5080</wp:posOffset>
                </wp:positionH>
                <wp:positionV relativeFrom="paragraph">
                  <wp:posOffset>160655</wp:posOffset>
                </wp:positionV>
                <wp:extent cx="580072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6168" id="Rectangle 2" o:spid="_x0000_s1026" style="position:absolute;margin-left:.4pt;margin-top:12.65pt;width:456.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oHQ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"/>
            </w:pict>
          </mc:Fallback>
        </mc:AlternateContent>
      </w:r>
    </w:p>
    <w:p w:rsidR="0051532D" w:rsidRPr="00250745" w:rsidRDefault="0051532D" w:rsidP="0051532D">
      <w:pPr>
        <w:suppressAutoHyphens w:val="0"/>
        <w:overflowPunct/>
        <w:autoSpaceDE/>
        <w:ind w:firstLine="900"/>
        <w:jc w:val="both"/>
        <w:rPr>
          <w:sz w:val="24"/>
          <w:szCs w:val="24"/>
          <w:lang w:eastAsia="fr-FR"/>
        </w:rPr>
      </w:pPr>
    </w:p>
    <w:p w:rsidR="0051532D" w:rsidRPr="00250745" w:rsidRDefault="0051532D" w:rsidP="0051532D">
      <w:pPr>
        <w:suppressAutoHyphens w:val="0"/>
        <w:overflowPunct/>
        <w:autoSpaceDE/>
        <w:jc w:val="center"/>
        <w:rPr>
          <w:b/>
          <w:sz w:val="24"/>
          <w:szCs w:val="24"/>
          <w:lang w:eastAsia="fr-FR"/>
        </w:rPr>
      </w:pPr>
      <w:r>
        <w:rPr>
          <w:b/>
          <w:sz w:val="24"/>
          <w:szCs w:val="24"/>
          <w:lang w:eastAsia="fr-FR"/>
        </w:rPr>
        <w:t>2019-12-12</w:t>
      </w:r>
      <w:r w:rsidR="005B0F64">
        <w:rPr>
          <w:b/>
          <w:sz w:val="24"/>
          <w:szCs w:val="24"/>
          <w:lang w:eastAsia="fr-FR"/>
        </w:rPr>
        <w:t xml:space="preserve"> / 2 – PROCES VERBAUX DES</w:t>
      </w:r>
      <w:r w:rsidRPr="00250745">
        <w:rPr>
          <w:b/>
          <w:sz w:val="24"/>
          <w:szCs w:val="24"/>
          <w:lang w:eastAsia="fr-FR"/>
        </w:rPr>
        <w:t xml:space="preserve"> CONSEIL</w:t>
      </w:r>
      <w:r w:rsidR="005B0F64">
        <w:rPr>
          <w:b/>
          <w:sz w:val="24"/>
          <w:szCs w:val="24"/>
          <w:lang w:eastAsia="fr-FR"/>
        </w:rPr>
        <w:t>S MUNICIPAUX</w:t>
      </w:r>
    </w:p>
    <w:p w:rsidR="0051532D" w:rsidRPr="00250745" w:rsidRDefault="005B0F64" w:rsidP="0051532D">
      <w:pPr>
        <w:suppressAutoHyphens w:val="0"/>
        <w:overflowPunct/>
        <w:autoSpaceDE/>
        <w:jc w:val="center"/>
        <w:rPr>
          <w:b/>
          <w:sz w:val="24"/>
          <w:szCs w:val="24"/>
          <w:lang w:eastAsia="fr-FR"/>
        </w:rPr>
      </w:pPr>
      <w:r>
        <w:rPr>
          <w:b/>
          <w:sz w:val="24"/>
          <w:szCs w:val="24"/>
          <w:lang w:eastAsia="fr-FR"/>
        </w:rPr>
        <w:t>DU 26 JUIN</w:t>
      </w:r>
      <w:r w:rsidR="0051532D" w:rsidRPr="00250745">
        <w:rPr>
          <w:b/>
          <w:sz w:val="24"/>
          <w:szCs w:val="24"/>
          <w:lang w:eastAsia="fr-FR"/>
        </w:rPr>
        <w:t xml:space="preserve"> 2019</w:t>
      </w:r>
      <w:r>
        <w:rPr>
          <w:b/>
          <w:sz w:val="24"/>
          <w:szCs w:val="24"/>
          <w:lang w:eastAsia="fr-FR"/>
        </w:rPr>
        <w:t xml:space="preserve"> ET 25 SEPTEMBRE 2019</w:t>
      </w:r>
    </w:p>
    <w:p w:rsidR="0051532D" w:rsidRPr="00250745" w:rsidRDefault="0051532D" w:rsidP="0051532D">
      <w:pPr>
        <w:suppressAutoHyphens w:val="0"/>
        <w:overflowPunct/>
        <w:autoSpaceDE/>
        <w:rPr>
          <w:rFonts w:eastAsiaTheme="minorEastAsia"/>
          <w:sz w:val="24"/>
          <w:szCs w:val="24"/>
          <w:lang w:eastAsia="fr-FR"/>
        </w:rPr>
      </w:pPr>
    </w:p>
    <w:p w:rsidR="0051532D" w:rsidRPr="00250745" w:rsidRDefault="0051532D" w:rsidP="0051532D">
      <w:pPr>
        <w:suppressAutoHyphens w:val="0"/>
        <w:overflowPunct/>
        <w:autoSpaceDE/>
        <w:rPr>
          <w:rFonts w:eastAsiaTheme="minorEastAsia"/>
          <w:sz w:val="24"/>
          <w:szCs w:val="24"/>
          <w:lang w:eastAsia="fr-FR"/>
        </w:rPr>
      </w:pPr>
    </w:p>
    <w:p w:rsidR="0051532D" w:rsidRPr="00250745" w:rsidRDefault="0051532D" w:rsidP="0051532D">
      <w:pPr>
        <w:suppressAutoHyphens w:val="0"/>
        <w:overflowPunct/>
        <w:autoSpaceDE/>
        <w:rPr>
          <w:rFonts w:eastAsiaTheme="minorEastAsia"/>
          <w:sz w:val="24"/>
          <w:szCs w:val="24"/>
          <w:lang w:eastAsia="fr-FR"/>
        </w:rPr>
      </w:pPr>
    </w:p>
    <w:p w:rsidR="0051532D" w:rsidRPr="00250745" w:rsidRDefault="0051532D" w:rsidP="0051532D">
      <w:pPr>
        <w:suppressAutoHyphens w:val="0"/>
        <w:overflowPunct/>
        <w:autoSpaceDE/>
        <w:rPr>
          <w:rFonts w:eastAsiaTheme="minorEastAsia"/>
          <w:sz w:val="24"/>
          <w:szCs w:val="24"/>
          <w:lang w:eastAsia="fr-FR"/>
        </w:rPr>
      </w:pPr>
    </w:p>
    <w:p w:rsidR="0051532D" w:rsidRPr="00250745" w:rsidRDefault="0051532D" w:rsidP="0051532D">
      <w:pPr>
        <w:suppressAutoHyphens w:val="0"/>
        <w:overflowPunct/>
        <w:autoSpaceDE/>
        <w:ind w:firstLine="851"/>
        <w:jc w:val="both"/>
        <w:rPr>
          <w:rFonts w:eastAsiaTheme="minorEastAsia"/>
          <w:sz w:val="24"/>
          <w:szCs w:val="24"/>
          <w:lang w:eastAsia="fr-FR"/>
        </w:rPr>
      </w:pPr>
      <w:r w:rsidRPr="00250745">
        <w:rPr>
          <w:rFonts w:eastAsiaTheme="minorEastAsia"/>
          <w:sz w:val="24"/>
          <w:szCs w:val="24"/>
          <w:lang w:eastAsia="fr-FR"/>
        </w:rPr>
        <w:t>Monsieur le Maire : avez-vous des remarques à formuler quant à ce procès-verbal ?</w:t>
      </w:r>
    </w:p>
    <w:p w:rsidR="0051532D" w:rsidRPr="00250745" w:rsidRDefault="0051532D" w:rsidP="0051532D">
      <w:pPr>
        <w:suppressAutoHyphens w:val="0"/>
        <w:overflowPunct/>
        <w:autoSpaceDE/>
        <w:ind w:firstLine="851"/>
        <w:jc w:val="both"/>
        <w:rPr>
          <w:rFonts w:eastAsiaTheme="minorEastAsia"/>
          <w:sz w:val="24"/>
          <w:szCs w:val="24"/>
          <w:lang w:eastAsia="fr-FR"/>
        </w:rPr>
      </w:pPr>
    </w:p>
    <w:p w:rsidR="0051532D" w:rsidRPr="00250745" w:rsidRDefault="005B0F64" w:rsidP="005B0F64">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Madame CAPY : les procès-verbaux des Conseils Municipaux sont à jour et c’est une bonne chose.</w:t>
      </w:r>
    </w:p>
    <w:p w:rsidR="0051532D" w:rsidRPr="00250745" w:rsidRDefault="0051532D" w:rsidP="0051532D">
      <w:pPr>
        <w:suppressAutoHyphens w:val="0"/>
        <w:overflowPunct/>
        <w:autoSpaceDE/>
        <w:ind w:firstLine="851"/>
        <w:jc w:val="both"/>
        <w:rPr>
          <w:rFonts w:eastAsiaTheme="minorEastAsia"/>
          <w:sz w:val="24"/>
          <w:szCs w:val="24"/>
          <w:lang w:eastAsia="fr-FR"/>
        </w:rPr>
      </w:pPr>
    </w:p>
    <w:p w:rsidR="0051532D" w:rsidRPr="00250745" w:rsidRDefault="0051532D" w:rsidP="0051532D">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A</w:t>
      </w:r>
      <w:r w:rsidRPr="00250745">
        <w:rPr>
          <w:rFonts w:eastAsiaTheme="minorEastAsia"/>
          <w:sz w:val="24"/>
          <w:szCs w:val="24"/>
          <w:lang w:eastAsia="fr-FR"/>
        </w:rPr>
        <w:t>ucune autre remarque n’étant formulée, ce</w:t>
      </w:r>
      <w:r w:rsidR="005B0F64">
        <w:rPr>
          <w:rFonts w:eastAsiaTheme="minorEastAsia"/>
          <w:sz w:val="24"/>
          <w:szCs w:val="24"/>
          <w:lang w:eastAsia="fr-FR"/>
        </w:rPr>
        <w:t>s</w:t>
      </w:r>
      <w:r w:rsidRPr="00250745">
        <w:rPr>
          <w:rFonts w:eastAsiaTheme="minorEastAsia"/>
          <w:sz w:val="24"/>
          <w:szCs w:val="24"/>
          <w:lang w:eastAsia="fr-FR"/>
        </w:rPr>
        <w:t xml:space="preserve"> procès</w:t>
      </w:r>
      <w:r w:rsidR="005B0F64">
        <w:rPr>
          <w:rFonts w:eastAsiaTheme="minorEastAsia"/>
          <w:sz w:val="24"/>
          <w:szCs w:val="24"/>
          <w:lang w:eastAsia="fr-FR"/>
        </w:rPr>
        <w:t xml:space="preserve">-verbaux sont </w:t>
      </w:r>
      <w:r>
        <w:rPr>
          <w:rFonts w:eastAsiaTheme="minorEastAsia"/>
          <w:sz w:val="24"/>
          <w:szCs w:val="24"/>
          <w:lang w:eastAsia="fr-FR"/>
        </w:rPr>
        <w:t>adopté</w:t>
      </w:r>
      <w:r w:rsidR="005B0F64">
        <w:rPr>
          <w:rFonts w:eastAsiaTheme="minorEastAsia"/>
          <w:sz w:val="24"/>
          <w:szCs w:val="24"/>
          <w:lang w:eastAsia="fr-FR"/>
        </w:rPr>
        <w:t>s</w:t>
      </w:r>
      <w:r w:rsidRPr="00250745">
        <w:rPr>
          <w:rFonts w:eastAsiaTheme="minorEastAsia"/>
          <w:sz w:val="24"/>
          <w:szCs w:val="24"/>
          <w:lang w:eastAsia="fr-FR"/>
        </w:rPr>
        <w:t>.</w:t>
      </w:r>
    </w:p>
    <w:p w:rsidR="0051532D" w:rsidRPr="00250745" w:rsidRDefault="0051532D" w:rsidP="0051532D">
      <w:pPr>
        <w:suppressAutoHyphens w:val="0"/>
        <w:overflowPunct/>
        <w:autoSpaceDE/>
        <w:jc w:val="both"/>
        <w:rPr>
          <w:sz w:val="24"/>
          <w:szCs w:val="24"/>
          <w:lang w:eastAsia="fr-FR"/>
        </w:rPr>
      </w:pPr>
    </w:p>
    <w:p w:rsidR="0051532D" w:rsidRPr="00250745" w:rsidRDefault="0051532D" w:rsidP="0051532D">
      <w:pPr>
        <w:suppressAutoHyphens w:val="0"/>
        <w:overflowPunct/>
        <w:autoSpaceDE/>
        <w:ind w:firstLine="851"/>
        <w:jc w:val="both"/>
        <w:rPr>
          <w:sz w:val="24"/>
          <w:szCs w:val="24"/>
          <w:lang w:eastAsia="fr-FR"/>
        </w:rPr>
      </w:pPr>
    </w:p>
    <w:p w:rsidR="0051532D" w:rsidRPr="00250745" w:rsidRDefault="0051532D" w:rsidP="0051532D">
      <w:pPr>
        <w:suppressAutoHyphens w:val="0"/>
        <w:overflowPunct/>
        <w:autoSpaceDE/>
        <w:ind w:firstLine="851"/>
        <w:jc w:val="both"/>
        <w:rPr>
          <w:sz w:val="24"/>
          <w:szCs w:val="24"/>
          <w:lang w:eastAsia="fr-FR"/>
        </w:rPr>
      </w:pPr>
    </w:p>
    <w:p w:rsidR="0051532D" w:rsidRPr="00B467FC" w:rsidRDefault="0051532D" w:rsidP="0051532D">
      <w:pPr>
        <w:suppressAutoHyphens w:val="0"/>
        <w:overflowPunct/>
        <w:autoSpaceDE/>
        <w:rPr>
          <w:b/>
          <w:sz w:val="24"/>
          <w:szCs w:val="24"/>
          <w:lang w:eastAsia="fr-FR"/>
        </w:rPr>
      </w:pPr>
      <w:r>
        <w:rPr>
          <w:b/>
          <w:sz w:val="24"/>
          <w:szCs w:val="24"/>
          <w:lang w:eastAsia="fr-FR"/>
        </w:rPr>
        <w:t>ADOPTE A L’UNANIMITE</w:t>
      </w:r>
    </w:p>
    <w:p w:rsidR="0051532D" w:rsidRPr="0051532D" w:rsidRDefault="0051532D" w:rsidP="0051532D">
      <w:pPr>
        <w:suppressAutoHyphens w:val="0"/>
        <w:overflowPunct/>
        <w:autoSpaceDE/>
        <w:jc w:val="both"/>
        <w:rPr>
          <w:sz w:val="24"/>
          <w:szCs w:val="24"/>
          <w:lang w:eastAsia="fr-FR"/>
        </w:rPr>
      </w:pPr>
    </w:p>
    <w:p w:rsidR="002902D7" w:rsidRDefault="002902D7" w:rsidP="002902D7">
      <w:pPr>
        <w:suppressAutoHyphens w:val="0"/>
        <w:overflowPunct/>
        <w:autoSpaceDE/>
        <w:ind w:firstLine="851"/>
        <w:jc w:val="both"/>
        <w:rPr>
          <w:sz w:val="24"/>
          <w:szCs w:val="24"/>
          <w:lang w:eastAsia="fr-FR"/>
        </w:rPr>
      </w:pPr>
    </w:p>
    <w:p w:rsidR="009A32B6" w:rsidRDefault="009A32B6">
      <w:pPr>
        <w:suppressAutoHyphens w:val="0"/>
        <w:overflowPunct/>
        <w:autoSpaceDE/>
        <w:spacing w:after="160" w:line="259" w:lineRule="auto"/>
      </w:pPr>
      <w:r>
        <w:br w:type="page"/>
      </w:r>
    </w:p>
    <w:p w:rsidR="009A32B6" w:rsidRPr="00250745" w:rsidRDefault="009A32B6" w:rsidP="009A32B6">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9A32B6" w:rsidRPr="009A32B6" w:rsidRDefault="009A32B6" w:rsidP="009A32B6">
      <w:pPr>
        <w:suppressAutoHyphens w:val="0"/>
        <w:overflowPunct/>
        <w:autoSpaceDE/>
        <w:rPr>
          <w:b/>
          <w:sz w:val="18"/>
          <w:szCs w:val="18"/>
          <w:lang w:eastAsia="fr-FR"/>
        </w:rPr>
      </w:pPr>
      <w:r w:rsidRPr="009A32B6">
        <w:rPr>
          <w:sz w:val="18"/>
          <w:szCs w:val="18"/>
          <w:lang w:eastAsia="fr-FR"/>
        </w:rPr>
        <w:tab/>
      </w:r>
      <w:r w:rsidRPr="009A32B6">
        <w:rPr>
          <w:sz w:val="18"/>
          <w:szCs w:val="18"/>
          <w:lang w:eastAsia="fr-FR"/>
        </w:rPr>
        <w:tab/>
        <w:t xml:space="preserve">    </w:t>
      </w:r>
      <w:r w:rsidRPr="009A32B6">
        <w:rPr>
          <w:sz w:val="18"/>
          <w:szCs w:val="18"/>
          <w:lang w:eastAsia="fr-FR"/>
        </w:rPr>
        <w:tab/>
        <w:t xml:space="preserve">    </w:t>
      </w:r>
    </w:p>
    <w:tbl>
      <w:tblPr>
        <w:tblW w:w="17406" w:type="dxa"/>
        <w:tblInd w:w="-709" w:type="dxa"/>
        <w:tblCellMar>
          <w:left w:w="70" w:type="dxa"/>
          <w:right w:w="70" w:type="dxa"/>
        </w:tblCellMar>
        <w:tblLook w:val="04A0" w:firstRow="1" w:lastRow="0" w:firstColumn="1" w:lastColumn="0" w:noHBand="0" w:noVBand="1"/>
      </w:tblPr>
      <w:tblGrid>
        <w:gridCol w:w="1420"/>
        <w:gridCol w:w="1141"/>
        <w:gridCol w:w="1474"/>
        <w:gridCol w:w="2770"/>
        <w:gridCol w:w="1984"/>
        <w:gridCol w:w="704"/>
        <w:gridCol w:w="981"/>
        <w:gridCol w:w="7"/>
        <w:gridCol w:w="486"/>
        <w:gridCol w:w="2770"/>
        <w:gridCol w:w="1984"/>
        <w:gridCol w:w="1685"/>
      </w:tblGrid>
      <w:tr w:rsidR="009A32B6" w:rsidRPr="009A32B6" w:rsidTr="009A32B6">
        <w:trPr>
          <w:gridAfter w:val="4"/>
          <w:wAfter w:w="6925" w:type="dxa"/>
          <w:trHeight w:val="345"/>
        </w:trPr>
        <w:tc>
          <w:tcPr>
            <w:tcW w:w="1048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b/>
                <w:bCs/>
                <w:sz w:val="24"/>
                <w:szCs w:val="24"/>
                <w:lang w:eastAsia="fr-FR"/>
              </w:rPr>
            </w:pPr>
          </w:p>
          <w:p w:rsidR="009A32B6" w:rsidRPr="009A32B6" w:rsidRDefault="009A32B6" w:rsidP="009A32B6">
            <w:pPr>
              <w:suppressAutoHyphens w:val="0"/>
              <w:overflowPunct/>
              <w:autoSpaceDE/>
              <w:jc w:val="center"/>
              <w:rPr>
                <w:b/>
                <w:bCs/>
                <w:sz w:val="24"/>
                <w:szCs w:val="24"/>
                <w:lang w:eastAsia="fr-FR"/>
              </w:rPr>
            </w:pPr>
            <w:r w:rsidRPr="009A32B6">
              <w:rPr>
                <w:b/>
                <w:bCs/>
                <w:sz w:val="24"/>
                <w:szCs w:val="24"/>
                <w:lang w:eastAsia="fr-FR"/>
              </w:rPr>
              <w:t xml:space="preserve">2019-12-12 / 3 – DECISIONS DE MONSIEUR LE MAIRE PRISES </w:t>
            </w:r>
          </w:p>
          <w:p w:rsidR="009A32B6" w:rsidRPr="009A32B6" w:rsidRDefault="009A32B6" w:rsidP="009A32B6">
            <w:pPr>
              <w:suppressAutoHyphens w:val="0"/>
              <w:overflowPunct/>
              <w:autoSpaceDE/>
              <w:jc w:val="center"/>
              <w:rPr>
                <w:b/>
                <w:bCs/>
                <w:sz w:val="24"/>
                <w:szCs w:val="24"/>
                <w:lang w:eastAsia="fr-FR"/>
              </w:rPr>
            </w:pPr>
            <w:r w:rsidRPr="009A32B6">
              <w:rPr>
                <w:b/>
                <w:bCs/>
                <w:sz w:val="24"/>
                <w:szCs w:val="24"/>
                <w:lang w:eastAsia="fr-FR"/>
              </w:rPr>
              <w:t>PAR DELEGATION DU CONSEIL MUNICIPAL</w:t>
            </w:r>
          </w:p>
          <w:p w:rsidR="009A32B6" w:rsidRPr="009A32B6" w:rsidRDefault="009A32B6" w:rsidP="009A32B6">
            <w:pPr>
              <w:suppressAutoHyphens w:val="0"/>
              <w:overflowPunct/>
              <w:autoSpaceDE/>
              <w:jc w:val="center"/>
              <w:rPr>
                <w:b/>
                <w:bCs/>
                <w:sz w:val="24"/>
                <w:szCs w:val="24"/>
                <w:lang w:eastAsia="fr-FR"/>
              </w:rPr>
            </w:pPr>
            <w:r w:rsidRPr="009A32B6">
              <w:rPr>
                <w:b/>
                <w:bCs/>
                <w:sz w:val="24"/>
                <w:szCs w:val="24"/>
                <w:lang w:eastAsia="fr-FR"/>
              </w:rPr>
              <w:t xml:space="preserve"> </w:t>
            </w:r>
          </w:p>
        </w:tc>
      </w:tr>
      <w:tr w:rsidR="009A32B6" w:rsidRPr="009A32B6" w:rsidTr="009A32B6">
        <w:trPr>
          <w:gridAfter w:val="5"/>
          <w:wAfter w:w="6932" w:type="dxa"/>
          <w:trHeight w:val="345"/>
        </w:trPr>
        <w:tc>
          <w:tcPr>
            <w:tcW w:w="1420"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b/>
                <w:bCs/>
                <w:sz w:val="27"/>
                <w:szCs w:val="27"/>
                <w:lang w:eastAsia="fr-FR"/>
              </w:rPr>
            </w:pPr>
          </w:p>
        </w:tc>
        <w:tc>
          <w:tcPr>
            <w:tcW w:w="1141"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b/>
                <w:bCs/>
                <w:sz w:val="27"/>
                <w:szCs w:val="27"/>
                <w:lang w:eastAsia="fr-FR"/>
              </w:rPr>
            </w:pPr>
            <w:r w:rsidRPr="009A32B6">
              <w:rPr>
                <w:b/>
                <w:bCs/>
                <w:sz w:val="27"/>
                <w:szCs w:val="27"/>
                <w:lang w:eastAsia="fr-FR"/>
              </w:rPr>
              <w:t xml:space="preserve"> </w:t>
            </w:r>
          </w:p>
        </w:tc>
        <w:tc>
          <w:tcPr>
            <w:tcW w:w="1474"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b/>
                <w:bCs/>
                <w:sz w:val="27"/>
                <w:szCs w:val="27"/>
                <w:lang w:eastAsia="fr-FR"/>
              </w:rPr>
            </w:pPr>
          </w:p>
        </w:tc>
        <w:tc>
          <w:tcPr>
            <w:tcW w:w="2770"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lang w:eastAsia="fr-FR"/>
              </w:rPr>
            </w:pPr>
          </w:p>
        </w:tc>
        <w:tc>
          <w:tcPr>
            <w:tcW w:w="1984"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lang w:eastAsia="fr-FR"/>
              </w:rPr>
            </w:pPr>
          </w:p>
        </w:tc>
        <w:tc>
          <w:tcPr>
            <w:tcW w:w="1685" w:type="dxa"/>
            <w:gridSpan w:val="2"/>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lang w:eastAsia="fr-FR"/>
              </w:rPr>
            </w:pPr>
          </w:p>
        </w:tc>
      </w:tr>
      <w:tr w:rsidR="009A32B6" w:rsidRPr="009A32B6" w:rsidTr="009A32B6">
        <w:trPr>
          <w:trHeight w:val="345"/>
        </w:trPr>
        <w:tc>
          <w:tcPr>
            <w:tcW w:w="1420"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sz w:val="24"/>
                <w:szCs w:val="24"/>
                <w:lang w:eastAsia="fr-FR"/>
              </w:rPr>
            </w:pPr>
          </w:p>
        </w:tc>
        <w:tc>
          <w:tcPr>
            <w:tcW w:w="8073" w:type="dxa"/>
            <w:gridSpan w:val="5"/>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both"/>
              <w:rPr>
                <w:sz w:val="24"/>
                <w:szCs w:val="24"/>
                <w:lang w:eastAsia="fr-FR"/>
              </w:rPr>
            </w:pPr>
            <w:r w:rsidRPr="009A32B6">
              <w:rPr>
                <w:sz w:val="24"/>
                <w:szCs w:val="24"/>
                <w:lang w:eastAsia="fr-FR"/>
              </w:rPr>
              <w:t>Monsieur le Maire prend la parole.</w:t>
            </w:r>
          </w:p>
          <w:p w:rsidR="009A32B6" w:rsidRPr="009A32B6" w:rsidRDefault="009A32B6" w:rsidP="009A32B6">
            <w:pPr>
              <w:suppressAutoHyphens w:val="0"/>
              <w:overflowPunct/>
              <w:autoSpaceDE/>
              <w:jc w:val="both"/>
              <w:rPr>
                <w:sz w:val="24"/>
                <w:szCs w:val="24"/>
                <w:lang w:eastAsia="fr-FR"/>
              </w:rPr>
            </w:pPr>
          </w:p>
        </w:tc>
        <w:tc>
          <w:tcPr>
            <w:tcW w:w="1474" w:type="dxa"/>
            <w:gridSpan w:val="3"/>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sz w:val="24"/>
                <w:szCs w:val="24"/>
                <w:lang w:eastAsia="fr-FR"/>
              </w:rPr>
            </w:pPr>
          </w:p>
        </w:tc>
        <w:tc>
          <w:tcPr>
            <w:tcW w:w="2770"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sz w:val="24"/>
                <w:szCs w:val="24"/>
                <w:lang w:eastAsia="fr-FR"/>
              </w:rPr>
            </w:pPr>
          </w:p>
        </w:tc>
        <w:tc>
          <w:tcPr>
            <w:tcW w:w="1984"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sz w:val="24"/>
                <w:szCs w:val="24"/>
                <w:lang w:eastAsia="fr-FR"/>
              </w:rPr>
            </w:pPr>
          </w:p>
        </w:tc>
        <w:tc>
          <w:tcPr>
            <w:tcW w:w="1685"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sz w:val="24"/>
                <w:szCs w:val="24"/>
                <w:lang w:eastAsia="fr-FR"/>
              </w:rPr>
            </w:pPr>
          </w:p>
        </w:tc>
      </w:tr>
      <w:tr w:rsidR="009A32B6" w:rsidRPr="009A32B6" w:rsidTr="009A32B6">
        <w:trPr>
          <w:gridAfter w:val="5"/>
          <w:wAfter w:w="6932" w:type="dxa"/>
          <w:trHeight w:val="300"/>
        </w:trPr>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N°</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DATE</w:t>
            </w:r>
          </w:p>
        </w:tc>
        <w:tc>
          <w:tcPr>
            <w:tcW w:w="1474" w:type="dxa"/>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LIBELLE</w:t>
            </w:r>
          </w:p>
        </w:tc>
        <w:tc>
          <w:tcPr>
            <w:tcW w:w="2770" w:type="dxa"/>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OBJET</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CONTRACTANT</w:t>
            </w:r>
          </w:p>
        </w:tc>
        <w:tc>
          <w:tcPr>
            <w:tcW w:w="16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MONTANT HT / AN</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1.1.102/2019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MARCHE</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19-04 TRANSPORTS  LOT 6 – VOYAGE DES SENIORS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MARIOT VOYAGES</w:t>
            </w:r>
          </w:p>
        </w:tc>
        <w:tc>
          <w:tcPr>
            <w:tcW w:w="16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PRIX MOYEN PAR PARTICIPANT  57,81 €</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1.1.103/2019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18-03 AVENANT POUR LA FOURNITURE ET SERVICE DE PRODUITS HORTICOLES LOT 13 bulbes d’automne et bulbes d’été</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VERVER EXPORT</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1.1.104/2019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18/09/2019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18-03 PRODUITS HORTICOLES Lot n°8 </w:t>
            </w:r>
            <w:r w:rsidRPr="009A32B6">
              <w:rPr>
                <w:rFonts w:ascii="Arial" w:hAnsi="Arial" w:cs="Arial"/>
                <w:b/>
                <w:bCs/>
                <w:color w:val="000000"/>
                <w:lang w:eastAsia="fr-FR"/>
              </w:rPr>
              <w:t>arbres, arbustes, rosiers, conifères, plantes vivaces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PEPINIERES DE GRUSON</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nil"/>
              <w:left w:val="single" w:sz="4" w:space="0" w:color="000000"/>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1.1.105/2019</w:t>
            </w:r>
          </w:p>
        </w:tc>
        <w:tc>
          <w:tcPr>
            <w:tcW w:w="1141"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15/10/2019</w:t>
            </w:r>
          </w:p>
        </w:tc>
        <w:tc>
          <w:tcPr>
            <w:tcW w:w="1474"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16-10 LOCATION MATERIEL ESPACES VERTS LOT 1 MATERIEL DIVERS TRAVAUX PUBLICS</w:t>
            </w:r>
          </w:p>
        </w:tc>
        <w:tc>
          <w:tcPr>
            <w:tcW w:w="1984"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LOXAM</w:t>
            </w:r>
          </w:p>
        </w:tc>
        <w:tc>
          <w:tcPr>
            <w:tcW w:w="1685" w:type="dxa"/>
            <w:gridSpan w:val="2"/>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1.1.106/2019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15/10/2019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18-03 FOURNITURE ET SERVICE DE PRODUITS HORTICOLES LOT 11 MELANGES FLEURIS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SOCODIP</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1.1.107/2019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17/10/2019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single" w:sz="4" w:space="0" w:color="auto"/>
              <w:left w:val="nil"/>
              <w:bottom w:val="nil"/>
              <w:right w:val="nil"/>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18-03 PRODUITS HORTICOLES Lot n°8 </w:t>
            </w:r>
            <w:r w:rsidRPr="009A32B6">
              <w:rPr>
                <w:rFonts w:ascii="Arial" w:hAnsi="Arial" w:cs="Arial"/>
                <w:b/>
                <w:bCs/>
                <w:color w:val="000000"/>
                <w:lang w:eastAsia="fr-FR"/>
              </w:rPr>
              <w:t>arbres, arbustes, rosiers, conifères, plantes vivaces</w:t>
            </w:r>
          </w:p>
        </w:tc>
        <w:tc>
          <w:tcPr>
            <w:tcW w:w="198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PEPINIERES DE GRUSON</w:t>
            </w:r>
          </w:p>
        </w:tc>
        <w:tc>
          <w:tcPr>
            <w:tcW w:w="1685"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proofErr w:type="gramStart"/>
            <w:r w:rsidRPr="009A32B6">
              <w:rPr>
                <w:rFonts w:ascii="Arial" w:hAnsi="Arial" w:cs="Arial"/>
                <w:b/>
                <w:bCs/>
                <w:lang w:eastAsia="fr-FR"/>
              </w:rPr>
              <w:t>en</w:t>
            </w:r>
            <w:proofErr w:type="gramEnd"/>
            <w:r w:rsidRPr="009A32B6">
              <w:rPr>
                <w:rFonts w:ascii="Arial" w:hAnsi="Arial" w:cs="Arial"/>
                <w:b/>
                <w:bCs/>
                <w:lang w:eastAsia="fr-FR"/>
              </w:rPr>
              <w:t xml:space="preserve"> plus </w:t>
            </w:r>
          </w:p>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2 000 HT</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1.1.108/2019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24/10/2019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single" w:sz="4" w:space="0" w:color="000000"/>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18-02 SSI LOT 3 SYSTEMES DE DESENFUMAGE MANUELS  </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LE BOULANGER </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1.1.109/2019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1 LOCATION/ENTRETIEN</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BARDUSCH</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160 000 € HT sur 3 ans</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1.1.110/2019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2 ACHATS DE VETEMENTS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PROTEC NORD</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1.1.111/2019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3 EPI</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TRENOIS DECAMPS</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5"/>
          <w:wAfter w:w="6932"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1.1.112/2019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4 CHAUSSURES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PROTEC NORD</w:t>
            </w:r>
          </w:p>
        </w:tc>
        <w:tc>
          <w:tcPr>
            <w:tcW w:w="1685" w:type="dxa"/>
            <w:gridSpan w:val="2"/>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bl>
    <w:p w:rsidR="009A32B6" w:rsidRDefault="009A32B6" w:rsidP="009A32B6">
      <w:pPr>
        <w:suppressAutoHyphens w:val="0"/>
        <w:overflowPunct/>
        <w:autoSpaceDE/>
        <w:spacing w:after="160" w:line="259" w:lineRule="auto"/>
      </w:pPr>
      <w:r>
        <w:br w:type="page"/>
      </w:r>
    </w:p>
    <w:p w:rsidR="009A32B6" w:rsidRPr="00250745" w:rsidRDefault="009A32B6" w:rsidP="009A32B6">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9A32B6" w:rsidRDefault="009A32B6" w:rsidP="009A32B6">
      <w:pPr>
        <w:suppressAutoHyphens w:val="0"/>
        <w:overflowPunct/>
        <w:autoSpaceDE/>
        <w:spacing w:after="160" w:line="259" w:lineRule="auto"/>
      </w:pPr>
    </w:p>
    <w:tbl>
      <w:tblPr>
        <w:tblW w:w="10481" w:type="dxa"/>
        <w:tblInd w:w="-709" w:type="dxa"/>
        <w:tblCellMar>
          <w:left w:w="70" w:type="dxa"/>
          <w:right w:w="70" w:type="dxa"/>
        </w:tblCellMar>
        <w:tblLook w:val="04A0" w:firstRow="1" w:lastRow="0" w:firstColumn="1" w:lastColumn="0" w:noHBand="0" w:noVBand="1"/>
      </w:tblPr>
      <w:tblGrid>
        <w:gridCol w:w="1420"/>
        <w:gridCol w:w="1141"/>
        <w:gridCol w:w="1474"/>
        <w:gridCol w:w="2770"/>
        <w:gridCol w:w="1984"/>
        <w:gridCol w:w="1685"/>
        <w:gridCol w:w="7"/>
      </w:tblGrid>
      <w:tr w:rsidR="009A32B6" w:rsidRPr="009A32B6" w:rsidTr="009A32B6">
        <w:trPr>
          <w:gridAfter w:val="1"/>
          <w:wAfter w:w="7" w:type="dxa"/>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1.1.113/2019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5 POLICE CHAUSSURES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GK PROFESSIONAL</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1"/>
          <w:wAfter w:w="7"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1.1.114/2019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6 POLICE PETITS EQUIPEMENTS</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SENTINEL</w:t>
            </w:r>
          </w:p>
        </w:tc>
        <w:tc>
          <w:tcPr>
            <w:tcW w:w="1685"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1.1.115/2019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7 POLICE MAILLES OU TEXTILES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POTE FRANCE</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1.1.116/2019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 xml:space="preserve">MARCHE </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19-06 VETEMENTS DE TRAVAIL LOT 8 POLICE COMBINAISONS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POTE FRANCE</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1.1.117/2019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31/10/2019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18-13 PRODUITS D’ENTRETIEN LOT 2 MATERIEL D’ENTRETIEN</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ORAPI</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1.1.118/2019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08/11/2019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18-01 ACCORDS CADRE FOURNITURES MAGASIN LOT 6 PEINTURE</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PPG</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1.1.119/2019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18/11/2019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16-08 CONVENTION D’HONORAIRES LOT 5 ASSURANCES RISQUES STATUTAIRES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SIMON FROMONT</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220 €/HEURE</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1.1.120/2019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18/11/2019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18-13 PRODUITS D’ENTRETIEN LOT 4 SACHETS ET SACS POUBELLE</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DEVLAEMINCK</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0,00  </w:t>
            </w:r>
          </w:p>
        </w:tc>
      </w:tr>
      <w:tr w:rsidR="009A32B6" w:rsidRPr="009A32B6" w:rsidTr="009A32B6">
        <w:trPr>
          <w:trHeight w:val="180"/>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r w:rsidR="009A32B6" w:rsidRPr="009A32B6" w:rsidTr="009A32B6">
        <w:trPr>
          <w:gridAfter w:val="1"/>
          <w:wAfter w:w="7" w:type="dxa"/>
          <w:trHeight w:val="1373"/>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1.4.043/2019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17/09/2019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LOCATION ET COUT COPIES COPIEUR IMPRIMERIE 36 MOIS 2019/2021</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RICOH</w:t>
            </w:r>
          </w:p>
        </w:tc>
        <w:tc>
          <w:tcPr>
            <w:tcW w:w="1685"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LOYER TRIMESTRIEL 933 € HT + COUT COPIES </w:t>
            </w:r>
            <w:r w:rsidRPr="009A32B6">
              <w:rPr>
                <w:rFonts w:ascii="Arial" w:hAnsi="Arial" w:cs="Arial"/>
                <w:b/>
                <w:bCs/>
                <w:lang w:eastAsia="fr-FR"/>
              </w:rPr>
              <w:br/>
              <w:t>0,0059 € HT NB ET 0,03726 € HT COULEUR</w:t>
            </w:r>
          </w:p>
        </w:tc>
      </w:tr>
      <w:tr w:rsidR="009A32B6" w:rsidRPr="009A32B6" w:rsidTr="009A32B6">
        <w:trPr>
          <w:gridAfter w:val="1"/>
          <w:wAfter w:w="7" w:type="dxa"/>
          <w:trHeight w:val="510"/>
        </w:trPr>
        <w:tc>
          <w:tcPr>
            <w:tcW w:w="1420" w:type="dxa"/>
            <w:tcBorders>
              <w:top w:val="nil"/>
              <w:left w:val="single" w:sz="4" w:space="0" w:color="000000"/>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1.4.044/2019</w:t>
            </w:r>
          </w:p>
        </w:tc>
        <w:tc>
          <w:tcPr>
            <w:tcW w:w="1141"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25/09/2019</w:t>
            </w:r>
          </w:p>
        </w:tc>
        <w:tc>
          <w:tcPr>
            <w:tcW w:w="1474"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FETE DE NOEL 14 DECEMBRE 2019</w:t>
            </w:r>
          </w:p>
        </w:tc>
        <w:tc>
          <w:tcPr>
            <w:tcW w:w="1984"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PLANETE MOMES</w:t>
            </w:r>
          </w:p>
        </w:tc>
        <w:tc>
          <w:tcPr>
            <w:tcW w:w="1685"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900,00 € TTC</w:t>
            </w:r>
          </w:p>
        </w:tc>
      </w:tr>
      <w:tr w:rsidR="009A32B6" w:rsidRPr="009A32B6" w:rsidTr="009A32B6">
        <w:trPr>
          <w:gridAfter w:val="1"/>
          <w:wAfter w:w="7" w:type="dxa"/>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1.4.045/2019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07/10/2019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INTEGRAL IMPRO ROCKY ET KOH LANTA » DU 11 OCTOBRE 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LES PIEDS SUR SCENE</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1 297,76 €</w:t>
            </w:r>
          </w:p>
        </w:tc>
      </w:tr>
      <w:tr w:rsidR="009A32B6" w:rsidRPr="009A32B6" w:rsidTr="009A32B6">
        <w:trPr>
          <w:gridAfter w:val="1"/>
          <w:wAfter w:w="7"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1.4.046/2019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08/10/2019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AVENANT</w:t>
            </w:r>
          </w:p>
        </w:tc>
        <w:tc>
          <w:tcPr>
            <w:tcW w:w="2770"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AVENANT AU CONTRAT R20H2000019775 EXTENSION CONTROLE ACCES HOTEL DE VILLE</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HOROQUARTZ</w:t>
            </w:r>
          </w:p>
        </w:tc>
        <w:tc>
          <w:tcPr>
            <w:tcW w:w="1685"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259,92 €/AN</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1.4.047/2019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09/10/2019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REVUE HOT COUTURE » DU 12/10/2019 DANS LE CADRE DE LA SEMAINE BLEUE</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CT SHOW</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2 500 €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1.4.048/2019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09/10/2019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FESTIVAL CONTES ET LEGENDES « COEURS D’EAUX, COEURS D’ARBRES » DU 20/02/2020 A LA FERME DU BOCQUIAU</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SICALINES</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648 €</w:t>
            </w:r>
          </w:p>
        </w:tc>
      </w:tr>
    </w:tbl>
    <w:p w:rsidR="009A32B6" w:rsidRDefault="009A32B6">
      <w:r>
        <w:br w:type="page"/>
      </w:r>
    </w:p>
    <w:p w:rsidR="009A32B6" w:rsidRPr="00250745" w:rsidRDefault="009A32B6" w:rsidP="009A32B6">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9A32B6" w:rsidRDefault="009A32B6"/>
    <w:tbl>
      <w:tblPr>
        <w:tblW w:w="10481" w:type="dxa"/>
        <w:tblInd w:w="-709" w:type="dxa"/>
        <w:tblCellMar>
          <w:left w:w="70" w:type="dxa"/>
          <w:right w:w="70" w:type="dxa"/>
        </w:tblCellMar>
        <w:tblLook w:val="04A0" w:firstRow="1" w:lastRow="0" w:firstColumn="1" w:lastColumn="0" w:noHBand="0" w:noVBand="1"/>
      </w:tblPr>
      <w:tblGrid>
        <w:gridCol w:w="1420"/>
        <w:gridCol w:w="1141"/>
        <w:gridCol w:w="1474"/>
        <w:gridCol w:w="2770"/>
        <w:gridCol w:w="1984"/>
        <w:gridCol w:w="1685"/>
        <w:gridCol w:w="7"/>
      </w:tblGrid>
      <w:tr w:rsidR="009A32B6" w:rsidRPr="009A32B6" w:rsidTr="009A32B6">
        <w:trPr>
          <w:gridAfter w:val="1"/>
          <w:wAfter w:w="7" w:type="dxa"/>
          <w:trHeight w:val="74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1.4.049/2019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14/10/2019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SPECTACLE « 3 FOIS RIEN » DU 12/10/2019 DANS LE CADRE DE LA NUIT DES BIBLIOTHEQUES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COMPAGNIE CHATS PITRES ET RATS CONTEURS</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474 €</w:t>
            </w:r>
          </w:p>
        </w:tc>
      </w:tr>
      <w:tr w:rsidR="009A32B6" w:rsidRPr="009A32B6" w:rsidTr="009A32B6">
        <w:trPr>
          <w:gridAfter w:val="1"/>
          <w:wAfter w:w="7"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1.4.050/2019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18/10/2019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MAINTENANCE PORTES AUTOMATIQUES HALLES PLACE BLONDEAU ANNEE 2019</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PORTALP FRANCE</w:t>
            </w:r>
          </w:p>
        </w:tc>
        <w:tc>
          <w:tcPr>
            <w:tcW w:w="1685"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162 €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1.4.051/2019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28/10/2019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LA PARENTHESE – ATELIER DE RELAXATION POUR LES COLLEGIENS</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SMARTFR</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212,00 €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1.4.052/2019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28/10/2019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INTERVENTION SOPHROLOGUE 16 SEANCES GROUPE DE PARENTS ET ENFANTS DU 10/10/2019 AU 25/06/2020</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DJELLAL FARIDA</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2860,00 €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1.4.053/2019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05/11/2019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LA PARENTHESE - 5 ATELIERS AU CENTRE SOCIAL HEURTEBISE DU 15/11/2019 A MAI 2020</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COMPAGNIE LA BELLE HISTOIRE</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1040,00 €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1.4.054/2019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28/10/2019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RECONDUCTION CONTRAT DE SERVICE YPOLICE N°2017015 POUR L’ANNEE 2020</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YPOK</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 2 447,56 € TTC</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2.2.004/2019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14/10/2019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UTILISATION DES INSTALLATIONS SPORTIVES SALLE GRS A TITRE ONEREUX DU 09/09/2019 AU 27/04/2019</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LYCEE BEAUPRE</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594,00 €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2.2.005/2019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05/11/2019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OCCUPATION A TITRE ONEREUX DES HALLES PLACE BLONDEAU DU 17/10/2019 AU 30/11/2019 </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INTERVAL</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15 € TTC / JOUR D’OCCUPATION</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3.3.002/2019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18/11/2019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LOCATION PLACE DE PARKING ESPACE BEAUPRE</w:t>
            </w:r>
          </w:p>
          <w:p w:rsidR="009A32B6" w:rsidRPr="009A32B6" w:rsidRDefault="009A32B6" w:rsidP="009A32B6">
            <w:pPr>
              <w:suppressAutoHyphens w:val="0"/>
              <w:overflowPunct/>
              <w:autoSpaceDE/>
              <w:rPr>
                <w:rFonts w:ascii="Arial" w:hAnsi="Arial" w:cs="Arial"/>
                <w:b/>
                <w:bCs/>
                <w:lang w:eastAsia="fr-FR"/>
              </w:rPr>
            </w:pP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SIVU SSIAD</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25 €/MOIS</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r w:rsidR="009A32B6" w:rsidRPr="009A32B6" w:rsidTr="009A32B6">
        <w:trPr>
          <w:gridAfter w:val="1"/>
          <w:wAfter w:w="7" w:type="dxa"/>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7.3.004/2019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24/09/2019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REALISATION D'UN EMPRUNT DE 1 240 000,00 € - VERSEMENT AU 29 NOVEMBRE 2019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LA BANQUE POSTALE</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w:t>
            </w:r>
          </w:p>
        </w:tc>
      </w:tr>
      <w:tr w:rsidR="009A32B6" w:rsidRPr="009A32B6" w:rsidTr="009A32B6">
        <w:trPr>
          <w:gridAfter w:val="1"/>
          <w:wAfter w:w="7"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7.3.005/2019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24/09/2019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REALISATION D'UN EMPRUNT DE 1 240 000,00 € - VERSEMENT ENTRE LE 01/10/2019 ET LE 01/10/2020</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LA BANQUE POSTALE</w:t>
            </w:r>
          </w:p>
        </w:tc>
        <w:tc>
          <w:tcPr>
            <w:tcW w:w="1685"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bl>
    <w:p w:rsidR="009A32B6" w:rsidRDefault="009A32B6">
      <w:r>
        <w:br w:type="page"/>
      </w:r>
    </w:p>
    <w:p w:rsidR="009A32B6" w:rsidRPr="00250745" w:rsidRDefault="009A32B6" w:rsidP="009A32B6">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9A32B6" w:rsidRDefault="009A32B6"/>
    <w:tbl>
      <w:tblPr>
        <w:tblW w:w="10481" w:type="dxa"/>
        <w:tblInd w:w="-709" w:type="dxa"/>
        <w:tblCellMar>
          <w:left w:w="70" w:type="dxa"/>
          <w:right w:w="70" w:type="dxa"/>
        </w:tblCellMar>
        <w:tblLook w:val="04A0" w:firstRow="1" w:lastRow="0" w:firstColumn="1" w:lastColumn="0" w:noHBand="0" w:noVBand="1"/>
      </w:tblPr>
      <w:tblGrid>
        <w:gridCol w:w="1420"/>
        <w:gridCol w:w="1141"/>
        <w:gridCol w:w="1474"/>
        <w:gridCol w:w="2770"/>
        <w:gridCol w:w="1984"/>
        <w:gridCol w:w="1685"/>
        <w:gridCol w:w="7"/>
      </w:tblGrid>
      <w:tr w:rsidR="009A32B6" w:rsidRPr="009A32B6" w:rsidTr="009A32B6">
        <w:trPr>
          <w:gridAfter w:val="1"/>
          <w:wAfter w:w="7" w:type="dxa"/>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7.5.003/2019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24/09/2019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PLAN DE SOUTIEN A L’INVESTISSEMENT DANS LES EQUIPEMENTS CULTURELS RENOVATION TOITURE CCPAL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MEL</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56 854,06 € TTC</w:t>
            </w:r>
          </w:p>
        </w:tc>
      </w:tr>
      <w:tr w:rsidR="009A32B6" w:rsidRPr="009A32B6" w:rsidTr="009A32B6">
        <w:trPr>
          <w:gridAfter w:val="1"/>
          <w:wAfter w:w="7"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7.5.004/2019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24/09/2019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DE FONCTIONNEMENT «  lutte et prévention contre l’indécence des logements » ANNEE 2019</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 RECETTE 1 450,00 €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7.5.005/2019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DE FONCTIONNEMENT SUR FONDS NATIONAUX SPECIFIQUES PUBLICS ET TERRITOIRES ANNÉE 2019</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3 330,00 €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7.5.006/2019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D’INVESTISSEMENT SUR FONDS LOCAUX : ACHAT DE MATÉRIEL PERISCOLAIRE</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3 846,36 €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7.5.007/2019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D’INVESTISSEMENT SUR FONDS LOCAUX : AMÉNAGEMENT CUISINE ESPACE JEUNE</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3 707,28 €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7.5.008/2019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DE FONCTIONNEMENT «  Aide aux loisirs équitables et accessibles » ANNEE 2019</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7.5.009/2019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ACCUEIL DE LOISIRS ALSH ACCUEIL ADOLESCENTS DU 01/01/2019 AU 31/12/2022</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7.5.010/2019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01/10/2019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ACCUEIL DE LOISIRS ALSH EXTRASCOLAIRE DU 01/01/2019 AU 31/12/2022</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7.5.011/2019</w:t>
            </w:r>
          </w:p>
        </w:tc>
        <w:tc>
          <w:tcPr>
            <w:tcW w:w="1141"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15/11/2019</w:t>
            </w:r>
          </w:p>
        </w:tc>
        <w:tc>
          <w:tcPr>
            <w:tcW w:w="1474"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SUBVENTION DE FONCTIONNEMENT « Les jeunes, acteurs de leurs projets » 2019</w:t>
            </w:r>
          </w:p>
        </w:tc>
        <w:tc>
          <w:tcPr>
            <w:tcW w:w="1984"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CAF</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12 900 € TTC</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lang w:eastAsia="fr-FR"/>
              </w:rPr>
            </w:pPr>
            <w:r w:rsidRPr="009A32B6">
              <w:rPr>
                <w:rFonts w:ascii="Arial" w:hAnsi="Arial" w:cs="Arial"/>
                <w:lang w:eastAsia="fr-FR"/>
              </w:rPr>
              <w:t> </w:t>
            </w:r>
          </w:p>
        </w:tc>
      </w:tr>
      <w:tr w:rsidR="009A32B6" w:rsidRPr="009A32B6" w:rsidTr="009A32B6">
        <w:trPr>
          <w:gridAfter w:val="1"/>
          <w:wAfter w:w="7" w:type="dxa"/>
          <w:trHeight w:val="537"/>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7.10.003/2019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13/05/2019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REGIE</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REGIE D’AVANCES ACM ACCUEIL 2/10 ANS AOUT 2019</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VILLE D’HAUBOURDIN</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                   1 000,00 € </w:t>
            </w:r>
          </w:p>
        </w:tc>
      </w:tr>
      <w:tr w:rsidR="009A32B6" w:rsidRPr="009A32B6" w:rsidTr="009A32B6">
        <w:trPr>
          <w:gridAfter w:val="1"/>
          <w:wAfter w:w="7" w:type="dxa"/>
          <w:trHeight w:val="510"/>
        </w:trPr>
        <w:tc>
          <w:tcPr>
            <w:tcW w:w="1420" w:type="dxa"/>
            <w:tcBorders>
              <w:top w:val="nil"/>
              <w:left w:val="single" w:sz="4" w:space="0" w:color="000000"/>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7.10.004/2019</w:t>
            </w:r>
          </w:p>
        </w:tc>
        <w:tc>
          <w:tcPr>
            <w:tcW w:w="1141"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13/05/2019</w:t>
            </w:r>
          </w:p>
        </w:tc>
        <w:tc>
          <w:tcPr>
            <w:tcW w:w="1474"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REGIE</w:t>
            </w:r>
          </w:p>
        </w:tc>
        <w:tc>
          <w:tcPr>
            <w:tcW w:w="2770"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REGIE D’AVANCES ACM ACCUEIL 11/17 ANS AOUT 2019</w:t>
            </w:r>
          </w:p>
        </w:tc>
        <w:tc>
          <w:tcPr>
            <w:tcW w:w="1984"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VILLE D’HAUBOURDIN</w:t>
            </w:r>
          </w:p>
        </w:tc>
        <w:tc>
          <w:tcPr>
            <w:tcW w:w="1685" w:type="dxa"/>
            <w:tcBorders>
              <w:top w:val="nil"/>
              <w:left w:val="nil"/>
              <w:bottom w:val="single" w:sz="4" w:space="0" w:color="auto"/>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                     600,00 € </w:t>
            </w:r>
          </w:p>
        </w:tc>
      </w:tr>
      <w:tr w:rsidR="009A32B6" w:rsidRPr="009A32B6" w:rsidTr="009A32B6">
        <w:trPr>
          <w:gridAfter w:val="1"/>
          <w:wAfter w:w="7" w:type="dxa"/>
          <w:trHeight w:val="5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7.10.006/2019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17/09/2019</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MUTUALISATION JOURNEE DU 13 JUILLET 2019 AVEC LA VILLE DE LOOS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VILLE D’HAUBOURDIN</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 20 954,07 € TTC</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bl>
    <w:p w:rsidR="009A32B6" w:rsidRDefault="009A32B6">
      <w:r>
        <w:br w:type="page"/>
      </w:r>
    </w:p>
    <w:p w:rsidR="009A32B6" w:rsidRPr="00250745" w:rsidRDefault="009A32B6" w:rsidP="009A32B6">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9A32B6" w:rsidRDefault="009A32B6"/>
    <w:tbl>
      <w:tblPr>
        <w:tblW w:w="10481" w:type="dxa"/>
        <w:tblInd w:w="-709" w:type="dxa"/>
        <w:tblCellMar>
          <w:left w:w="70" w:type="dxa"/>
          <w:right w:w="70" w:type="dxa"/>
        </w:tblCellMar>
        <w:tblLook w:val="04A0" w:firstRow="1" w:lastRow="0" w:firstColumn="1" w:lastColumn="0" w:noHBand="0" w:noVBand="1"/>
      </w:tblPr>
      <w:tblGrid>
        <w:gridCol w:w="1420"/>
        <w:gridCol w:w="1141"/>
        <w:gridCol w:w="1474"/>
        <w:gridCol w:w="2770"/>
        <w:gridCol w:w="1984"/>
        <w:gridCol w:w="1685"/>
        <w:gridCol w:w="7"/>
      </w:tblGrid>
      <w:tr w:rsidR="009A32B6" w:rsidRPr="009A32B6" w:rsidTr="009A32B6">
        <w:trPr>
          <w:gridAfter w:val="1"/>
          <w:wAfter w:w="7" w:type="dxa"/>
          <w:trHeight w:val="51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8.6.007/2019</w:t>
            </w:r>
          </w:p>
        </w:tc>
        <w:tc>
          <w:tcPr>
            <w:tcW w:w="1141"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16/09/2019</w:t>
            </w:r>
          </w:p>
        </w:tc>
        <w:tc>
          <w:tcPr>
            <w:tcW w:w="147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MISE A DISPOSITION D’UN AGENT ENTRETIEN ESPACE VERT DU 16/09/2019 AU 11/10/2019</w:t>
            </w:r>
          </w:p>
        </w:tc>
        <w:tc>
          <w:tcPr>
            <w:tcW w:w="1984"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ESAT</w:t>
            </w:r>
          </w:p>
        </w:tc>
        <w:tc>
          <w:tcPr>
            <w:tcW w:w="1685" w:type="dxa"/>
            <w:tcBorders>
              <w:top w:val="single" w:sz="4" w:space="0" w:color="auto"/>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790,40 €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8.6.008/2019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16/09/2019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FORMATION « CONFIANCE EN SOI ET AFFIRMATION DE SOI » LES 21 ET 22/10/2019 </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LA CRETE</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2645,00 € TTC</w:t>
            </w:r>
          </w:p>
        </w:tc>
      </w:tr>
      <w:tr w:rsidR="009A32B6" w:rsidRPr="009A32B6" w:rsidTr="009A32B6">
        <w:trPr>
          <w:gridAfter w:val="1"/>
          <w:wAfter w:w="7" w:type="dxa"/>
          <w:trHeight w:val="552"/>
        </w:trPr>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8.6.009/2019</w:t>
            </w:r>
          </w:p>
        </w:tc>
        <w:tc>
          <w:tcPr>
            <w:tcW w:w="1141"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12/11/2019</w:t>
            </w:r>
          </w:p>
        </w:tc>
        <w:tc>
          <w:tcPr>
            <w:tcW w:w="1474"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FORMATION « SUPERVISION » ANALYSER ENSEMBLE LES VECUS ET IMPACTS DE LA RELATION AU PUBLIC 10 SEANCES 2019/2020</w:t>
            </w:r>
          </w:p>
        </w:tc>
        <w:tc>
          <w:tcPr>
            <w:tcW w:w="1984" w:type="dxa"/>
            <w:tcBorders>
              <w:top w:val="nil"/>
              <w:left w:val="nil"/>
              <w:bottom w:val="single" w:sz="4" w:space="0" w:color="000000"/>
              <w:right w:val="single" w:sz="4" w:space="0" w:color="000000"/>
            </w:tcBorders>
            <w:shd w:val="clear" w:color="auto" w:fill="auto"/>
            <w:noWrap/>
            <w:vAlign w:val="bottom"/>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TEMPS FORUM</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3600,00 € TTC</w:t>
            </w:r>
          </w:p>
        </w:tc>
      </w:tr>
      <w:tr w:rsidR="009A32B6" w:rsidRPr="009A32B6" w:rsidTr="009A32B6">
        <w:trPr>
          <w:trHeight w:val="222"/>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8.9.019/2019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SOIRÉE CONTE DANS LE CADRE DE LA JOURNÉE DU PATRIMOINE LE 21/09/2019</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SICALINES</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474 €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8.9.020/2019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FESTIVAL « PAS CAP » 2019/2020</w:t>
            </w:r>
          </w:p>
        </w:tc>
        <w:tc>
          <w:tcPr>
            <w:tcW w:w="1984"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THÉÂTRE POPULAIRE DU NORD</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 xml:space="preserve">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8.9.021/2019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13/09/2019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REPRÉSENTATION  « DANS LA PEAU DE CYRANO » DANS LE CADRE DES BELLES SORTIES LE 15/10/2019</w:t>
            </w:r>
          </w:p>
        </w:tc>
        <w:tc>
          <w:tcPr>
            <w:tcW w:w="1984"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LE COLISEE ROUBAIX</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GRATUIT</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8.9.022/2019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23/09/2019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SPECTACLE ZESTE ET PAPILLES DES 8 ET 9 AVRIL 2020 A LA FERME DU BOCQUIAU</w:t>
            </w:r>
          </w:p>
        </w:tc>
        <w:tc>
          <w:tcPr>
            <w:tcW w:w="1984" w:type="dxa"/>
            <w:tcBorders>
              <w:top w:val="nil"/>
              <w:left w:val="nil"/>
              <w:bottom w:val="single" w:sz="4" w:space="0" w:color="000000"/>
              <w:right w:val="single" w:sz="4" w:space="0" w:color="000000"/>
            </w:tcBorders>
            <w:shd w:val="clear" w:color="auto" w:fill="auto"/>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COMPAGNIE NATHALIE CORNILLE</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3 578 €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8.9.023/2019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25/09/2019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TARIFS</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TARIFS SPECTACLES CENTRE CULTUREL SAISON 2019/2020</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VILLE D’HAUBOURDIN</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RECETTE</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8.9.024/2019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09/10/2019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SPECTACLE LAURENT BAFFIE LE 23/11/2019 AU CCPAL</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20h40 PRODUCTIONS</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11 000 €</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8.9.025/2019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09/10/2019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CONVENTION</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CINE SOUPE DES 6 ET 7/02/2020 AU CCPAL</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RENCONTRES AUDIOVISUELLES</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1 550,00 € TTC</w:t>
            </w:r>
          </w:p>
        </w:tc>
      </w:tr>
      <w:tr w:rsidR="009A32B6" w:rsidRPr="009A32B6" w:rsidTr="009A32B6">
        <w:trPr>
          <w:gridAfter w:val="1"/>
          <w:wAfter w:w="7" w:type="dxa"/>
          <w:trHeight w:val="51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both"/>
              <w:rPr>
                <w:rFonts w:ascii="Arial" w:hAnsi="Arial" w:cs="Arial"/>
                <w:b/>
                <w:bCs/>
                <w:lang w:eastAsia="fr-FR"/>
              </w:rPr>
            </w:pPr>
            <w:r w:rsidRPr="009A32B6">
              <w:rPr>
                <w:rFonts w:ascii="Arial" w:hAnsi="Arial" w:cs="Arial"/>
                <w:b/>
                <w:bCs/>
                <w:lang w:eastAsia="fr-FR"/>
              </w:rPr>
              <w:t>8.9.026/2019</w:t>
            </w:r>
          </w:p>
        </w:tc>
        <w:tc>
          <w:tcPr>
            <w:tcW w:w="1141"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09/10/2019</w:t>
            </w:r>
          </w:p>
        </w:tc>
        <w:tc>
          <w:tcPr>
            <w:tcW w:w="147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jc w:val="center"/>
              <w:rPr>
                <w:rFonts w:ascii="Arial" w:hAnsi="Arial" w:cs="Arial"/>
                <w:b/>
                <w:bCs/>
                <w:lang w:eastAsia="fr-FR"/>
              </w:rPr>
            </w:pPr>
            <w:r w:rsidRPr="009A32B6">
              <w:rPr>
                <w:rFonts w:ascii="Arial" w:hAnsi="Arial" w:cs="Arial"/>
                <w:b/>
                <w:bCs/>
                <w:lang w:eastAsia="fr-FR"/>
              </w:rPr>
              <w:t>CONTRAT</w:t>
            </w:r>
          </w:p>
        </w:tc>
        <w:tc>
          <w:tcPr>
            <w:tcW w:w="2770"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SPECTACLE « A LA DERIVE » DU 23/10/2019 A LA FERME DU BOCQUIAU</w:t>
            </w:r>
          </w:p>
        </w:tc>
        <w:tc>
          <w:tcPr>
            <w:tcW w:w="1984"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HEMPIRE SCENE LOGIC</w:t>
            </w:r>
          </w:p>
        </w:tc>
        <w:tc>
          <w:tcPr>
            <w:tcW w:w="1685" w:type="dxa"/>
            <w:tcBorders>
              <w:top w:val="nil"/>
              <w:left w:val="nil"/>
              <w:bottom w:val="single" w:sz="4" w:space="0" w:color="000000"/>
              <w:right w:val="single" w:sz="4" w:space="0" w:color="000000"/>
            </w:tcBorders>
            <w:shd w:val="clear" w:color="auto" w:fill="auto"/>
            <w:noWrap/>
            <w:vAlign w:val="center"/>
            <w:hideMark/>
          </w:tcPr>
          <w:p w:rsidR="009A32B6" w:rsidRPr="009A32B6" w:rsidRDefault="009A32B6" w:rsidP="009A32B6">
            <w:pPr>
              <w:suppressAutoHyphens w:val="0"/>
              <w:overflowPunct/>
              <w:autoSpaceDE/>
              <w:rPr>
                <w:rFonts w:ascii="Arial" w:hAnsi="Arial" w:cs="Arial"/>
                <w:b/>
                <w:bCs/>
                <w:lang w:eastAsia="fr-FR"/>
              </w:rPr>
            </w:pPr>
            <w:r w:rsidRPr="009A32B6">
              <w:rPr>
                <w:rFonts w:ascii="Arial" w:hAnsi="Arial" w:cs="Arial"/>
                <w:b/>
                <w:bCs/>
                <w:lang w:eastAsia="fr-FR"/>
              </w:rPr>
              <w:t>1 210 €</w:t>
            </w:r>
          </w:p>
        </w:tc>
      </w:tr>
      <w:tr w:rsidR="009A32B6" w:rsidRPr="009A32B6" w:rsidTr="009A32B6">
        <w:trPr>
          <w:gridAfter w:val="1"/>
          <w:wAfter w:w="7" w:type="dxa"/>
          <w:trHeight w:val="255"/>
        </w:trPr>
        <w:tc>
          <w:tcPr>
            <w:tcW w:w="1420"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right"/>
              <w:rPr>
                <w:rFonts w:ascii="Arial" w:hAnsi="Arial" w:cs="Arial"/>
                <w:b/>
                <w:bCs/>
                <w:lang w:eastAsia="fr-FR"/>
              </w:rPr>
            </w:pPr>
          </w:p>
        </w:tc>
        <w:tc>
          <w:tcPr>
            <w:tcW w:w="1141"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both"/>
              <w:rPr>
                <w:lang w:eastAsia="fr-FR"/>
              </w:rPr>
            </w:pPr>
          </w:p>
        </w:tc>
        <w:tc>
          <w:tcPr>
            <w:tcW w:w="1474"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jc w:val="center"/>
              <w:rPr>
                <w:lang w:eastAsia="fr-FR"/>
              </w:rPr>
            </w:pPr>
          </w:p>
        </w:tc>
        <w:tc>
          <w:tcPr>
            <w:tcW w:w="2770"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lang w:eastAsia="fr-FR"/>
              </w:rPr>
            </w:pPr>
          </w:p>
        </w:tc>
        <w:tc>
          <w:tcPr>
            <w:tcW w:w="1984"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lang w:eastAsia="fr-FR"/>
              </w:rPr>
            </w:pPr>
          </w:p>
        </w:tc>
        <w:tc>
          <w:tcPr>
            <w:tcW w:w="1685" w:type="dxa"/>
            <w:tcBorders>
              <w:top w:val="nil"/>
              <w:left w:val="nil"/>
              <w:bottom w:val="nil"/>
              <w:right w:val="nil"/>
            </w:tcBorders>
            <w:shd w:val="clear" w:color="auto" w:fill="auto"/>
            <w:noWrap/>
            <w:vAlign w:val="center"/>
            <w:hideMark/>
          </w:tcPr>
          <w:p w:rsidR="009A32B6" w:rsidRPr="009A32B6" w:rsidRDefault="009A32B6" w:rsidP="009A32B6">
            <w:pPr>
              <w:suppressAutoHyphens w:val="0"/>
              <w:overflowPunct/>
              <w:autoSpaceDE/>
              <w:rPr>
                <w:lang w:eastAsia="fr-FR"/>
              </w:rPr>
            </w:pPr>
          </w:p>
        </w:tc>
      </w:tr>
    </w:tbl>
    <w:p w:rsidR="009A32B6" w:rsidRDefault="009A32B6" w:rsidP="009A32B6">
      <w:pPr>
        <w:suppressAutoHyphens w:val="0"/>
        <w:overflowPunct/>
        <w:autoSpaceDE/>
        <w:spacing w:after="160" w:line="259" w:lineRule="auto"/>
        <w:rPr>
          <w:rFonts w:asciiTheme="minorHAnsi" w:eastAsiaTheme="minorHAnsi" w:hAnsiTheme="minorHAnsi" w:cstheme="minorBidi"/>
          <w:sz w:val="22"/>
          <w:szCs w:val="22"/>
          <w:lang w:eastAsia="en-US"/>
        </w:rPr>
      </w:pPr>
    </w:p>
    <w:p w:rsidR="005B2A9F" w:rsidRPr="005B2A9F" w:rsidRDefault="009A32B6" w:rsidP="005B2A9F">
      <w:pPr>
        <w:ind w:firstLine="851"/>
        <w:jc w:val="both"/>
        <w:rPr>
          <w:rFonts w:eastAsiaTheme="minorHAnsi"/>
          <w:sz w:val="24"/>
          <w:szCs w:val="24"/>
          <w:lang w:eastAsia="en-US"/>
        </w:rPr>
      </w:pPr>
      <w:r w:rsidRPr="005B2A9F">
        <w:rPr>
          <w:rFonts w:eastAsiaTheme="minorHAnsi"/>
          <w:sz w:val="24"/>
          <w:szCs w:val="24"/>
          <w:lang w:eastAsia="en-US"/>
        </w:rPr>
        <w:t>Madame CAPY : en quoi consiste</w:t>
      </w:r>
      <w:r w:rsidR="005B2A9F" w:rsidRPr="005B2A9F">
        <w:rPr>
          <w:rFonts w:eastAsiaTheme="minorHAnsi"/>
          <w:sz w:val="24"/>
          <w:szCs w:val="24"/>
          <w:lang w:eastAsia="en-US"/>
        </w:rPr>
        <w:t xml:space="preserve"> la décision 8.6.009/209 « formation supervision » analyser ensemble les vécus et impacts de la relation publique ?</w:t>
      </w:r>
    </w:p>
    <w:p w:rsidR="005B2A9F" w:rsidRPr="005B2A9F" w:rsidRDefault="005B2A9F" w:rsidP="005B2A9F">
      <w:pPr>
        <w:ind w:firstLine="851"/>
        <w:jc w:val="both"/>
        <w:rPr>
          <w:rFonts w:eastAsiaTheme="minorHAnsi"/>
          <w:sz w:val="24"/>
          <w:szCs w:val="24"/>
          <w:lang w:eastAsia="en-US"/>
        </w:rPr>
      </w:pPr>
    </w:p>
    <w:p w:rsidR="005B2A9F" w:rsidRPr="005B2A9F" w:rsidRDefault="005B2A9F" w:rsidP="005B2A9F">
      <w:pPr>
        <w:ind w:firstLine="851"/>
        <w:jc w:val="both"/>
        <w:rPr>
          <w:rFonts w:eastAsiaTheme="minorHAnsi"/>
          <w:sz w:val="24"/>
          <w:szCs w:val="24"/>
          <w:lang w:eastAsia="en-US"/>
        </w:rPr>
      </w:pPr>
      <w:r w:rsidRPr="005B2A9F">
        <w:rPr>
          <w:rFonts w:eastAsiaTheme="minorHAnsi"/>
          <w:sz w:val="24"/>
          <w:szCs w:val="24"/>
          <w:lang w:eastAsia="en-US"/>
        </w:rPr>
        <w:t>Monsieur GODEL : il s’agit d’une formation qui permettra à un agent d’échanger et de traiter avec le public difficile.</w:t>
      </w:r>
    </w:p>
    <w:p w:rsidR="005B2A9F" w:rsidRPr="005B2A9F" w:rsidRDefault="005B2A9F" w:rsidP="005B2A9F">
      <w:pPr>
        <w:ind w:firstLine="851"/>
        <w:jc w:val="both"/>
        <w:rPr>
          <w:rFonts w:eastAsiaTheme="minorHAnsi"/>
          <w:sz w:val="24"/>
          <w:szCs w:val="24"/>
          <w:lang w:eastAsia="en-US"/>
        </w:rPr>
      </w:pPr>
    </w:p>
    <w:p w:rsidR="009A32B6" w:rsidRPr="00C237C3" w:rsidRDefault="009A32B6" w:rsidP="005B2A9F">
      <w:pPr>
        <w:rPr>
          <w:rFonts w:eastAsiaTheme="minorHAnsi"/>
          <w:lang w:eastAsia="en-US"/>
        </w:rPr>
      </w:pPr>
      <w:r w:rsidRPr="00C237C3">
        <w:rPr>
          <w:rFonts w:eastAsiaTheme="minorHAnsi"/>
          <w:lang w:eastAsia="en-US"/>
        </w:rPr>
        <w:t xml:space="preserve"> </w:t>
      </w:r>
    </w:p>
    <w:p w:rsidR="009A32B6" w:rsidRDefault="009A32B6" w:rsidP="009A32B6">
      <w:pPr>
        <w:suppressAutoHyphens w:val="0"/>
        <w:overflowPunct/>
        <w:autoSpaceDE/>
        <w:rPr>
          <w:b/>
          <w:sz w:val="24"/>
          <w:szCs w:val="24"/>
          <w:lang w:eastAsia="fr-FR"/>
        </w:rPr>
      </w:pPr>
      <w:r w:rsidRPr="009A32B6">
        <w:rPr>
          <w:b/>
          <w:sz w:val="24"/>
          <w:szCs w:val="24"/>
          <w:lang w:eastAsia="fr-FR"/>
        </w:rPr>
        <w:t xml:space="preserve">         </w:t>
      </w:r>
    </w:p>
    <w:p w:rsidR="009A32B6" w:rsidRPr="009A32B6" w:rsidRDefault="009A32B6" w:rsidP="009A32B6">
      <w:pPr>
        <w:suppressAutoHyphens w:val="0"/>
        <w:overflowPunct/>
        <w:autoSpaceDE/>
        <w:rPr>
          <w:b/>
          <w:sz w:val="24"/>
          <w:szCs w:val="24"/>
          <w:lang w:eastAsia="fr-FR"/>
        </w:rPr>
      </w:pPr>
      <w:r w:rsidRPr="009A32B6">
        <w:rPr>
          <w:b/>
          <w:sz w:val="24"/>
          <w:szCs w:val="24"/>
          <w:lang w:eastAsia="fr-FR"/>
        </w:rPr>
        <w:t>PAS DE VOTE</w:t>
      </w:r>
    </w:p>
    <w:p w:rsidR="005B2A9F" w:rsidRDefault="005B2A9F">
      <w:pPr>
        <w:suppressAutoHyphens w:val="0"/>
        <w:overflowPunct/>
        <w:autoSpaceDE/>
        <w:spacing w:after="160" w:line="259" w:lineRule="auto"/>
        <w:rPr>
          <w:b/>
          <w:bCs/>
          <w:sz w:val="16"/>
          <w:szCs w:val="16"/>
          <w:lang w:eastAsia="fr-FR"/>
        </w:rPr>
      </w:pPr>
      <w:r>
        <w:rPr>
          <w:b/>
          <w:bCs/>
          <w:sz w:val="16"/>
          <w:szCs w:val="16"/>
          <w:lang w:eastAsia="fr-FR"/>
        </w:rPr>
        <w:br w:type="page"/>
      </w:r>
    </w:p>
    <w:p w:rsidR="005B2A9F" w:rsidRPr="00250745" w:rsidRDefault="005B2A9F" w:rsidP="005B2A9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tbl>
      <w:tblPr>
        <w:tblW w:w="8615" w:type="dxa"/>
        <w:tblCellMar>
          <w:left w:w="70" w:type="dxa"/>
          <w:right w:w="70" w:type="dxa"/>
        </w:tblCellMar>
        <w:tblLook w:val="04A0" w:firstRow="1" w:lastRow="0" w:firstColumn="1" w:lastColumn="0" w:noHBand="0" w:noVBand="1"/>
      </w:tblPr>
      <w:tblGrid>
        <w:gridCol w:w="6893"/>
        <w:gridCol w:w="1722"/>
      </w:tblGrid>
      <w:tr w:rsidR="005B2A9F" w:rsidRPr="005B2A9F" w:rsidTr="005B2A9F">
        <w:trPr>
          <w:trHeight w:val="270"/>
        </w:trPr>
        <w:tc>
          <w:tcPr>
            <w:tcW w:w="8615" w:type="dxa"/>
            <w:gridSpan w:val="2"/>
            <w:tcBorders>
              <w:top w:val="nil"/>
              <w:left w:val="nil"/>
              <w:bottom w:val="single" w:sz="4" w:space="0" w:color="000000"/>
              <w:right w:val="nil"/>
            </w:tcBorders>
            <w:shd w:val="clear" w:color="auto" w:fill="auto"/>
            <w:noWrap/>
            <w:vAlign w:val="bottom"/>
            <w:hideMark/>
          </w:tcPr>
          <w:p w:rsidR="005B2A9F" w:rsidRPr="005B2A9F" w:rsidRDefault="005B2A9F" w:rsidP="005B2A9F">
            <w:pPr>
              <w:suppressAutoHyphens w:val="0"/>
              <w:overflowPunct/>
              <w:autoSpaceDE/>
              <w:rPr>
                <w:rFonts w:ascii="Book Antiqua" w:hAnsi="Book Antiqua" w:cs="Arial"/>
                <w:sz w:val="24"/>
                <w:szCs w:val="24"/>
                <w:lang w:eastAsia="fr-FR"/>
              </w:rPr>
            </w:pPr>
          </w:p>
        </w:tc>
      </w:tr>
      <w:tr w:rsidR="005B2A9F" w:rsidRPr="005B2A9F" w:rsidTr="005B2A9F">
        <w:trPr>
          <w:trHeight w:val="375"/>
        </w:trPr>
        <w:tc>
          <w:tcPr>
            <w:tcW w:w="6893" w:type="dxa"/>
            <w:tcBorders>
              <w:top w:val="nil"/>
              <w:left w:val="single" w:sz="4" w:space="0" w:color="000000"/>
              <w:bottom w:val="nil"/>
              <w:right w:val="nil"/>
            </w:tcBorders>
            <w:shd w:val="clear" w:color="auto" w:fill="auto"/>
            <w:noWrap/>
            <w:vAlign w:val="bottom"/>
            <w:hideMark/>
          </w:tcPr>
          <w:p w:rsidR="005B2A9F" w:rsidRPr="005B2A9F" w:rsidRDefault="005B2A9F" w:rsidP="005B2A9F">
            <w:pPr>
              <w:suppressAutoHyphens w:val="0"/>
              <w:overflowPunct/>
              <w:autoSpaceDE/>
              <w:rPr>
                <w:rFonts w:ascii="Book Antiqua" w:hAnsi="Book Antiqua" w:cs="Arial"/>
                <w:b/>
                <w:bCs/>
                <w:sz w:val="24"/>
                <w:szCs w:val="24"/>
                <w:lang w:eastAsia="fr-FR"/>
              </w:rPr>
            </w:pPr>
            <w:r w:rsidRPr="005B2A9F">
              <w:rPr>
                <w:rFonts w:ascii="Book Antiqua" w:hAnsi="Book Antiqua" w:cs="Arial"/>
                <w:b/>
                <w:bCs/>
                <w:sz w:val="24"/>
                <w:szCs w:val="24"/>
                <w:lang w:eastAsia="fr-FR"/>
              </w:rPr>
              <w:t> </w:t>
            </w:r>
          </w:p>
        </w:tc>
        <w:tc>
          <w:tcPr>
            <w:tcW w:w="1722" w:type="dxa"/>
            <w:tcBorders>
              <w:top w:val="nil"/>
              <w:left w:val="nil"/>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rPr>
                <w:rFonts w:ascii="Book Antiqua" w:hAnsi="Book Antiqua" w:cs="Arial"/>
                <w:b/>
                <w:bCs/>
                <w:sz w:val="24"/>
                <w:szCs w:val="24"/>
                <w:lang w:eastAsia="fr-FR"/>
              </w:rPr>
            </w:pPr>
            <w:r w:rsidRPr="005B2A9F">
              <w:rPr>
                <w:rFonts w:ascii="Book Antiqua" w:hAnsi="Book Antiqua" w:cs="Arial"/>
                <w:b/>
                <w:bCs/>
                <w:sz w:val="24"/>
                <w:szCs w:val="24"/>
                <w:lang w:eastAsia="fr-FR"/>
              </w:rPr>
              <w:t> </w:t>
            </w:r>
          </w:p>
        </w:tc>
      </w:tr>
      <w:tr w:rsidR="005B2A9F" w:rsidRPr="005B2A9F" w:rsidTr="005B2A9F">
        <w:trPr>
          <w:trHeight w:val="375"/>
        </w:trPr>
        <w:tc>
          <w:tcPr>
            <w:tcW w:w="8615" w:type="dxa"/>
            <w:gridSpan w:val="2"/>
            <w:tcBorders>
              <w:top w:val="nil"/>
              <w:left w:val="single" w:sz="4" w:space="0" w:color="000000"/>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center"/>
              <w:rPr>
                <w:b/>
                <w:bCs/>
                <w:sz w:val="24"/>
                <w:szCs w:val="24"/>
                <w:lang w:eastAsia="fr-FR"/>
              </w:rPr>
            </w:pPr>
            <w:r w:rsidRPr="005B2A9F">
              <w:rPr>
                <w:b/>
                <w:bCs/>
                <w:sz w:val="24"/>
                <w:szCs w:val="24"/>
                <w:lang w:eastAsia="fr-FR"/>
              </w:rPr>
              <w:t xml:space="preserve"> 2019-12-12 / 4 -  BUDGET 2019 - SUBVENTIONS AUX</w:t>
            </w:r>
          </w:p>
        </w:tc>
      </w:tr>
      <w:tr w:rsidR="005B2A9F" w:rsidRPr="005B2A9F" w:rsidTr="005B2A9F">
        <w:trPr>
          <w:trHeight w:val="375"/>
        </w:trPr>
        <w:tc>
          <w:tcPr>
            <w:tcW w:w="8615" w:type="dxa"/>
            <w:gridSpan w:val="2"/>
            <w:tcBorders>
              <w:top w:val="nil"/>
              <w:left w:val="single" w:sz="4" w:space="0" w:color="000000"/>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center"/>
              <w:rPr>
                <w:b/>
                <w:bCs/>
                <w:sz w:val="24"/>
                <w:szCs w:val="24"/>
                <w:lang w:eastAsia="fr-FR"/>
              </w:rPr>
            </w:pPr>
            <w:r w:rsidRPr="005B2A9F">
              <w:rPr>
                <w:b/>
                <w:bCs/>
                <w:sz w:val="24"/>
                <w:szCs w:val="24"/>
                <w:lang w:eastAsia="fr-FR"/>
              </w:rPr>
              <w:t>ASSOCIATIONS</w:t>
            </w:r>
          </w:p>
        </w:tc>
      </w:tr>
      <w:tr w:rsidR="005B2A9F" w:rsidRPr="005B2A9F" w:rsidTr="005B2A9F">
        <w:trPr>
          <w:trHeight w:val="375"/>
        </w:trPr>
        <w:tc>
          <w:tcPr>
            <w:tcW w:w="6893" w:type="dxa"/>
            <w:tcBorders>
              <w:top w:val="nil"/>
              <w:left w:val="single" w:sz="4" w:space="0" w:color="000000"/>
              <w:bottom w:val="single" w:sz="4" w:space="0" w:color="000000"/>
              <w:right w:val="nil"/>
            </w:tcBorders>
            <w:shd w:val="clear" w:color="auto" w:fill="auto"/>
            <w:noWrap/>
            <w:vAlign w:val="bottom"/>
            <w:hideMark/>
          </w:tcPr>
          <w:p w:rsidR="005B2A9F" w:rsidRPr="005B2A9F" w:rsidRDefault="005B2A9F" w:rsidP="005B2A9F">
            <w:pPr>
              <w:suppressAutoHyphens w:val="0"/>
              <w:overflowPunct/>
              <w:autoSpaceDE/>
              <w:rPr>
                <w:rFonts w:ascii="Book Antiqua" w:hAnsi="Book Antiqua" w:cs="Arial"/>
                <w:b/>
                <w:bCs/>
                <w:sz w:val="24"/>
                <w:szCs w:val="24"/>
                <w:lang w:eastAsia="fr-FR"/>
              </w:rPr>
            </w:pPr>
            <w:r w:rsidRPr="005B2A9F">
              <w:rPr>
                <w:rFonts w:ascii="Book Antiqua" w:hAnsi="Book Antiqua" w:cs="Arial"/>
                <w:b/>
                <w:bCs/>
                <w:sz w:val="24"/>
                <w:szCs w:val="24"/>
                <w:lang w:eastAsia="fr-FR"/>
              </w:rPr>
              <w:t> </w:t>
            </w:r>
          </w:p>
        </w:tc>
        <w:tc>
          <w:tcPr>
            <w:tcW w:w="1722" w:type="dxa"/>
            <w:tcBorders>
              <w:top w:val="nil"/>
              <w:left w:val="nil"/>
              <w:bottom w:val="single" w:sz="4" w:space="0" w:color="000000"/>
              <w:right w:val="single" w:sz="4" w:space="0" w:color="000000"/>
            </w:tcBorders>
            <w:shd w:val="clear" w:color="auto" w:fill="auto"/>
            <w:noWrap/>
            <w:vAlign w:val="bottom"/>
            <w:hideMark/>
          </w:tcPr>
          <w:p w:rsidR="005B2A9F" w:rsidRPr="005B2A9F" w:rsidRDefault="005B2A9F" w:rsidP="005B2A9F">
            <w:pPr>
              <w:suppressAutoHyphens w:val="0"/>
              <w:overflowPunct/>
              <w:autoSpaceDE/>
              <w:rPr>
                <w:rFonts w:ascii="Book Antiqua" w:hAnsi="Book Antiqua" w:cs="Arial"/>
                <w:b/>
                <w:bCs/>
                <w:sz w:val="24"/>
                <w:szCs w:val="24"/>
                <w:lang w:eastAsia="fr-FR"/>
              </w:rPr>
            </w:pPr>
            <w:r w:rsidRPr="005B2A9F">
              <w:rPr>
                <w:rFonts w:ascii="Book Antiqua" w:hAnsi="Book Antiqua" w:cs="Arial"/>
                <w:b/>
                <w:bCs/>
                <w:sz w:val="24"/>
                <w:szCs w:val="24"/>
                <w:lang w:eastAsia="fr-FR"/>
              </w:rPr>
              <w:t> </w:t>
            </w:r>
          </w:p>
        </w:tc>
      </w:tr>
      <w:tr w:rsidR="005B2A9F" w:rsidRPr="005B2A9F" w:rsidTr="005B2A9F">
        <w:trPr>
          <w:trHeight w:val="270"/>
        </w:trPr>
        <w:tc>
          <w:tcPr>
            <w:tcW w:w="6893"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rFonts w:ascii="Book Antiqua" w:hAnsi="Book Antiqua" w:cs="Arial"/>
                <w:b/>
                <w:bCs/>
                <w:sz w:val="24"/>
                <w:szCs w:val="24"/>
                <w:lang w:eastAsia="fr-FR"/>
              </w:rPr>
            </w:pPr>
          </w:p>
        </w:tc>
        <w:tc>
          <w:tcPr>
            <w:tcW w:w="1722"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4"/>
                <w:szCs w:val="24"/>
                <w:lang w:eastAsia="fr-FR"/>
              </w:rPr>
            </w:pPr>
          </w:p>
        </w:tc>
      </w:tr>
      <w:tr w:rsidR="005B2A9F" w:rsidRPr="005B2A9F" w:rsidTr="005B2A9F">
        <w:trPr>
          <w:trHeight w:val="330"/>
        </w:trPr>
        <w:tc>
          <w:tcPr>
            <w:tcW w:w="8615" w:type="dxa"/>
            <w:gridSpan w:val="2"/>
            <w:tcBorders>
              <w:top w:val="nil"/>
              <w:left w:val="nil"/>
              <w:bottom w:val="nil"/>
              <w:right w:val="nil"/>
            </w:tcBorders>
            <w:shd w:val="clear" w:color="auto" w:fill="auto"/>
            <w:noWrap/>
            <w:vAlign w:val="bottom"/>
            <w:hideMark/>
          </w:tcPr>
          <w:p w:rsidR="005B2A9F" w:rsidRDefault="005B2A9F" w:rsidP="005B2A9F">
            <w:pPr>
              <w:suppressAutoHyphens w:val="0"/>
              <w:overflowPunct/>
              <w:autoSpaceDE/>
              <w:ind w:firstLine="918"/>
              <w:rPr>
                <w:sz w:val="22"/>
                <w:szCs w:val="22"/>
                <w:lang w:eastAsia="fr-FR"/>
              </w:rPr>
            </w:pPr>
            <w:r>
              <w:rPr>
                <w:sz w:val="22"/>
                <w:szCs w:val="22"/>
                <w:lang w:eastAsia="fr-FR"/>
              </w:rPr>
              <w:t>Monsieur le Maire prend la parole.</w:t>
            </w:r>
          </w:p>
          <w:p w:rsidR="005B2A9F" w:rsidRDefault="005B2A9F" w:rsidP="005B2A9F">
            <w:pPr>
              <w:suppressAutoHyphens w:val="0"/>
              <w:overflowPunct/>
              <w:autoSpaceDE/>
              <w:ind w:firstLine="918"/>
              <w:rPr>
                <w:sz w:val="22"/>
                <w:szCs w:val="22"/>
                <w:lang w:eastAsia="fr-FR"/>
              </w:rPr>
            </w:pPr>
          </w:p>
          <w:p w:rsidR="005B2A9F" w:rsidRPr="005B2A9F" w:rsidRDefault="005B2A9F" w:rsidP="005B2A9F">
            <w:pPr>
              <w:suppressAutoHyphens w:val="0"/>
              <w:overflowPunct/>
              <w:autoSpaceDE/>
              <w:ind w:firstLine="918"/>
              <w:rPr>
                <w:sz w:val="22"/>
                <w:szCs w:val="22"/>
                <w:lang w:eastAsia="fr-FR"/>
              </w:rPr>
            </w:pPr>
            <w:r w:rsidRPr="005B2A9F">
              <w:rPr>
                <w:sz w:val="22"/>
                <w:szCs w:val="22"/>
                <w:lang w:eastAsia="fr-FR"/>
              </w:rPr>
              <w:t>Après consultation de la commission finances, Monsieur le Maire demande au Conseil Municipal de bien vouloir, dans le cadre du Budget 2019, autoriser le versement des subventions suivantes :</w:t>
            </w:r>
          </w:p>
        </w:tc>
      </w:tr>
      <w:tr w:rsidR="005B2A9F" w:rsidRPr="005B2A9F" w:rsidTr="005B2A9F">
        <w:trPr>
          <w:trHeight w:val="270"/>
        </w:trPr>
        <w:tc>
          <w:tcPr>
            <w:tcW w:w="6893"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lang w:eastAsia="fr-FR"/>
              </w:rPr>
            </w:pPr>
          </w:p>
        </w:tc>
        <w:tc>
          <w:tcPr>
            <w:tcW w:w="1722"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lang w:eastAsia="fr-FR"/>
              </w:rPr>
            </w:pPr>
          </w:p>
        </w:tc>
      </w:tr>
      <w:tr w:rsidR="005B2A9F" w:rsidRPr="005B2A9F" w:rsidTr="005B2A9F">
        <w:trPr>
          <w:trHeight w:val="270"/>
        </w:trPr>
        <w:tc>
          <w:tcPr>
            <w:tcW w:w="6893" w:type="dxa"/>
            <w:tcBorders>
              <w:top w:val="single" w:sz="4" w:space="0" w:color="000000"/>
              <w:left w:val="single" w:sz="4" w:space="0" w:color="000000"/>
              <w:bottom w:val="nil"/>
              <w:right w:val="single" w:sz="4" w:space="0" w:color="000000"/>
            </w:tcBorders>
            <w:shd w:val="clear" w:color="CCCCFF" w:fill="C0C0C0"/>
            <w:noWrap/>
            <w:vAlign w:val="bottom"/>
            <w:hideMark/>
          </w:tcPr>
          <w:p w:rsidR="005B2A9F" w:rsidRPr="005B2A9F" w:rsidRDefault="005B2A9F" w:rsidP="005B2A9F">
            <w:pPr>
              <w:suppressAutoHyphens w:val="0"/>
              <w:overflowPunct/>
              <w:autoSpaceDE/>
              <w:rPr>
                <w:rFonts w:ascii="Book Antiqua" w:hAnsi="Book Antiqua" w:cs="Arial"/>
                <w:lang w:eastAsia="fr-FR"/>
              </w:rPr>
            </w:pPr>
            <w:r w:rsidRPr="005B2A9F">
              <w:rPr>
                <w:rFonts w:ascii="Book Antiqua" w:hAnsi="Book Antiqua" w:cs="Arial"/>
                <w:lang w:eastAsia="fr-FR"/>
              </w:rPr>
              <w:t> </w:t>
            </w:r>
          </w:p>
        </w:tc>
        <w:tc>
          <w:tcPr>
            <w:tcW w:w="1722" w:type="dxa"/>
            <w:tcBorders>
              <w:top w:val="single" w:sz="4" w:space="0" w:color="000000"/>
              <w:left w:val="nil"/>
              <w:bottom w:val="nil"/>
              <w:right w:val="single" w:sz="4" w:space="0" w:color="000000"/>
            </w:tcBorders>
            <w:shd w:val="clear" w:color="auto" w:fill="auto"/>
            <w:noWrap/>
            <w:vAlign w:val="center"/>
            <w:hideMark/>
          </w:tcPr>
          <w:p w:rsidR="005B2A9F" w:rsidRPr="005B2A9F" w:rsidRDefault="005B2A9F" w:rsidP="005B2A9F">
            <w:pPr>
              <w:suppressAutoHyphens w:val="0"/>
              <w:overflowPunct/>
              <w:autoSpaceDE/>
              <w:jc w:val="right"/>
              <w:rPr>
                <w:rFonts w:ascii="Book Antiqua" w:hAnsi="Book Antiqua" w:cs="Arial"/>
                <w:lang w:eastAsia="fr-FR"/>
              </w:rPr>
            </w:pPr>
            <w:r w:rsidRPr="005B2A9F">
              <w:rPr>
                <w:rFonts w:ascii="Book Antiqua" w:hAnsi="Book Antiqua" w:cs="Arial"/>
                <w:lang w:eastAsia="fr-FR"/>
              </w:rPr>
              <w:t> </w:t>
            </w:r>
          </w:p>
        </w:tc>
      </w:tr>
      <w:tr w:rsidR="005B2A9F" w:rsidRPr="005B2A9F" w:rsidTr="005B2A9F">
        <w:trPr>
          <w:trHeight w:val="330"/>
        </w:trPr>
        <w:tc>
          <w:tcPr>
            <w:tcW w:w="6893" w:type="dxa"/>
            <w:tcBorders>
              <w:top w:val="nil"/>
              <w:left w:val="single" w:sz="4" w:space="0" w:color="000000"/>
              <w:bottom w:val="nil"/>
              <w:right w:val="single" w:sz="4" w:space="0" w:color="000000"/>
            </w:tcBorders>
            <w:shd w:val="clear" w:color="CCCCFF" w:fill="C0C0C0"/>
            <w:noWrap/>
            <w:vAlign w:val="center"/>
            <w:hideMark/>
          </w:tcPr>
          <w:p w:rsidR="005B2A9F" w:rsidRPr="005B2A9F" w:rsidRDefault="005B2A9F" w:rsidP="005B2A9F">
            <w:pPr>
              <w:suppressAutoHyphens w:val="0"/>
              <w:overflowPunct/>
              <w:autoSpaceDE/>
              <w:jc w:val="center"/>
              <w:rPr>
                <w:b/>
                <w:bCs/>
                <w:sz w:val="22"/>
                <w:szCs w:val="22"/>
                <w:lang w:eastAsia="fr-FR"/>
              </w:rPr>
            </w:pPr>
            <w:r w:rsidRPr="005B2A9F">
              <w:rPr>
                <w:b/>
                <w:bCs/>
                <w:sz w:val="22"/>
                <w:szCs w:val="22"/>
                <w:lang w:eastAsia="fr-FR"/>
              </w:rPr>
              <w:t>NOM DE L' ASSOCIATION BENEFICIAIRE</w:t>
            </w:r>
          </w:p>
        </w:tc>
        <w:tc>
          <w:tcPr>
            <w:tcW w:w="1722" w:type="dxa"/>
            <w:tcBorders>
              <w:top w:val="nil"/>
              <w:left w:val="nil"/>
              <w:bottom w:val="nil"/>
              <w:right w:val="single" w:sz="4" w:space="0" w:color="000000"/>
            </w:tcBorders>
            <w:shd w:val="clear" w:color="auto" w:fill="auto"/>
            <w:noWrap/>
            <w:vAlign w:val="center"/>
            <w:hideMark/>
          </w:tcPr>
          <w:p w:rsidR="005B2A9F" w:rsidRPr="005B2A9F" w:rsidRDefault="005B2A9F" w:rsidP="005B2A9F">
            <w:pPr>
              <w:suppressAutoHyphens w:val="0"/>
              <w:overflowPunct/>
              <w:autoSpaceDE/>
              <w:jc w:val="center"/>
              <w:rPr>
                <w:b/>
                <w:bCs/>
                <w:sz w:val="22"/>
                <w:szCs w:val="22"/>
                <w:lang w:eastAsia="fr-FR"/>
              </w:rPr>
            </w:pPr>
            <w:r w:rsidRPr="005B2A9F">
              <w:rPr>
                <w:b/>
                <w:bCs/>
                <w:sz w:val="22"/>
                <w:szCs w:val="22"/>
                <w:lang w:eastAsia="fr-FR"/>
              </w:rPr>
              <w:t>MONTANT</w:t>
            </w:r>
          </w:p>
        </w:tc>
      </w:tr>
      <w:tr w:rsidR="005B2A9F" w:rsidRPr="005B2A9F" w:rsidTr="005B2A9F">
        <w:trPr>
          <w:trHeight w:val="330"/>
        </w:trPr>
        <w:tc>
          <w:tcPr>
            <w:tcW w:w="6893" w:type="dxa"/>
            <w:tcBorders>
              <w:top w:val="nil"/>
              <w:left w:val="single" w:sz="4" w:space="0" w:color="000000"/>
              <w:bottom w:val="single" w:sz="4" w:space="0" w:color="000000"/>
              <w:right w:val="single" w:sz="4" w:space="0" w:color="000000"/>
            </w:tcBorders>
            <w:shd w:val="clear" w:color="CCCCFF" w:fill="C0C0C0"/>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w:t>
            </w:r>
          </w:p>
        </w:tc>
        <w:tc>
          <w:tcPr>
            <w:tcW w:w="1722" w:type="dxa"/>
            <w:tcBorders>
              <w:top w:val="nil"/>
              <w:left w:val="nil"/>
              <w:bottom w:val="single" w:sz="4" w:space="0" w:color="000000"/>
              <w:right w:val="single" w:sz="4" w:space="0" w:color="000000"/>
            </w:tcBorders>
            <w:shd w:val="clear" w:color="auto" w:fill="auto"/>
            <w:noWrap/>
            <w:vAlign w:val="center"/>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w:t>
            </w:r>
          </w:p>
        </w:tc>
      </w:tr>
      <w:tr w:rsidR="005B2A9F" w:rsidRPr="005B2A9F" w:rsidTr="005B2A9F">
        <w:trPr>
          <w:trHeight w:val="300"/>
        </w:trPr>
        <w:tc>
          <w:tcPr>
            <w:tcW w:w="6893" w:type="dxa"/>
            <w:tcBorders>
              <w:top w:val="nil"/>
              <w:left w:val="single" w:sz="4" w:space="0" w:color="000000"/>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P'tit Belgique Initiatives</w:t>
            </w:r>
          </w:p>
        </w:tc>
        <w:tc>
          <w:tcPr>
            <w:tcW w:w="1722" w:type="dxa"/>
            <w:tcBorders>
              <w:top w:val="nil"/>
              <w:left w:val="nil"/>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xml:space="preserve">3 000,00  </w:t>
            </w:r>
          </w:p>
        </w:tc>
      </w:tr>
      <w:tr w:rsidR="005B2A9F" w:rsidRPr="005B2A9F" w:rsidTr="005B2A9F">
        <w:trPr>
          <w:trHeight w:val="300"/>
        </w:trPr>
        <w:tc>
          <w:tcPr>
            <w:tcW w:w="6893" w:type="dxa"/>
            <w:tcBorders>
              <w:top w:val="nil"/>
              <w:left w:val="single" w:sz="4" w:space="0" w:color="000000"/>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w:t>
            </w:r>
          </w:p>
        </w:tc>
        <w:tc>
          <w:tcPr>
            <w:tcW w:w="1722" w:type="dxa"/>
            <w:tcBorders>
              <w:top w:val="nil"/>
              <w:left w:val="nil"/>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w:t>
            </w:r>
          </w:p>
        </w:tc>
      </w:tr>
      <w:tr w:rsidR="005B2A9F" w:rsidRPr="005B2A9F" w:rsidTr="005B2A9F">
        <w:trPr>
          <w:trHeight w:val="300"/>
        </w:trPr>
        <w:tc>
          <w:tcPr>
            <w:tcW w:w="6893" w:type="dxa"/>
            <w:tcBorders>
              <w:top w:val="nil"/>
              <w:left w:val="single" w:sz="4" w:space="0" w:color="000000"/>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w:t>
            </w:r>
            <w:r w:rsidRPr="005B2A9F">
              <w:rPr>
                <w:sz w:val="22"/>
                <w:szCs w:val="22"/>
                <w:u w:val="single"/>
                <w:lang w:eastAsia="fr-FR"/>
              </w:rPr>
              <w:t>Subvention exceptionnelle</w:t>
            </w:r>
          </w:p>
        </w:tc>
        <w:tc>
          <w:tcPr>
            <w:tcW w:w="1722" w:type="dxa"/>
            <w:tcBorders>
              <w:top w:val="nil"/>
              <w:left w:val="nil"/>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w:t>
            </w:r>
          </w:p>
        </w:tc>
      </w:tr>
      <w:tr w:rsidR="005B2A9F" w:rsidRPr="005B2A9F" w:rsidTr="005B2A9F">
        <w:trPr>
          <w:trHeight w:val="300"/>
        </w:trPr>
        <w:tc>
          <w:tcPr>
            <w:tcW w:w="6893" w:type="dxa"/>
            <w:tcBorders>
              <w:top w:val="nil"/>
              <w:left w:val="single" w:sz="4" w:space="0" w:color="000000"/>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Groupement Commerçants et Artisans d'Haubourdin</w:t>
            </w:r>
          </w:p>
        </w:tc>
        <w:tc>
          <w:tcPr>
            <w:tcW w:w="1722" w:type="dxa"/>
            <w:tcBorders>
              <w:top w:val="nil"/>
              <w:left w:val="nil"/>
              <w:bottom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xml:space="preserve">3 800,00  </w:t>
            </w:r>
          </w:p>
        </w:tc>
      </w:tr>
      <w:tr w:rsidR="005B2A9F" w:rsidRPr="005B2A9F" w:rsidTr="005B2A9F">
        <w:trPr>
          <w:trHeight w:val="300"/>
        </w:trPr>
        <w:tc>
          <w:tcPr>
            <w:tcW w:w="6893" w:type="dxa"/>
            <w:tcBorders>
              <w:top w:val="nil"/>
              <w:left w:val="single" w:sz="4" w:space="0" w:color="000000"/>
              <w:right w:val="single" w:sz="4" w:space="0" w:color="000000"/>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C.G.H Athlétisme</w:t>
            </w:r>
          </w:p>
        </w:tc>
        <w:tc>
          <w:tcPr>
            <w:tcW w:w="1722" w:type="dxa"/>
            <w:tcBorders>
              <w:top w:val="nil"/>
              <w:left w:val="nil"/>
              <w:right w:val="single" w:sz="4" w:space="0" w:color="000000"/>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xml:space="preserve">450,00  </w:t>
            </w:r>
          </w:p>
        </w:tc>
      </w:tr>
      <w:tr w:rsidR="005B2A9F" w:rsidRPr="005B2A9F" w:rsidTr="005B2A9F">
        <w:trPr>
          <w:trHeight w:val="300"/>
        </w:trPr>
        <w:tc>
          <w:tcPr>
            <w:tcW w:w="6893" w:type="dxa"/>
            <w:tcBorders>
              <w:top w:val="nil"/>
              <w:left w:val="single" w:sz="4" w:space="0" w:color="000000"/>
              <w:bottom w:val="single" w:sz="4" w:space="0" w:color="auto"/>
              <w:right w:val="single" w:sz="4" w:space="0" w:color="000000"/>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Haubourdin Tiers Monde</w:t>
            </w:r>
          </w:p>
        </w:tc>
        <w:tc>
          <w:tcPr>
            <w:tcW w:w="1722" w:type="dxa"/>
            <w:tcBorders>
              <w:top w:val="nil"/>
              <w:left w:val="nil"/>
              <w:bottom w:val="single" w:sz="4" w:space="0" w:color="auto"/>
              <w:right w:val="single" w:sz="4" w:space="0" w:color="000000"/>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 xml:space="preserve">250,00  </w:t>
            </w:r>
          </w:p>
        </w:tc>
      </w:tr>
      <w:tr w:rsidR="005B2A9F" w:rsidRPr="005B2A9F" w:rsidTr="005B2A9F">
        <w:trPr>
          <w:trHeight w:val="300"/>
        </w:trPr>
        <w:tc>
          <w:tcPr>
            <w:tcW w:w="6893"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c>
          <w:tcPr>
            <w:tcW w:w="1722"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rPr>
                <w:lang w:eastAsia="fr-FR"/>
              </w:rPr>
            </w:pPr>
          </w:p>
        </w:tc>
      </w:tr>
    </w:tbl>
    <w:p w:rsidR="005B2A9F" w:rsidRPr="005B2A9F" w:rsidRDefault="005B2A9F" w:rsidP="005B2A9F">
      <w:pPr>
        <w:suppressAutoHyphens w:val="0"/>
        <w:overflowPunct/>
        <w:autoSpaceDE/>
        <w:ind w:firstLine="851"/>
        <w:jc w:val="both"/>
        <w:rPr>
          <w:sz w:val="24"/>
          <w:szCs w:val="24"/>
          <w:lang w:eastAsia="fr-FR"/>
        </w:rPr>
      </w:pPr>
      <w:r w:rsidRPr="005B2A9F">
        <w:rPr>
          <w:sz w:val="24"/>
          <w:szCs w:val="24"/>
          <w:lang w:eastAsia="fr-FR"/>
        </w:rPr>
        <w:t>Monsieur Yannick LE CLAIRE ne prend pas part au vote.</w:t>
      </w:r>
    </w:p>
    <w:p w:rsidR="005B2A9F" w:rsidRPr="005B2A9F" w:rsidRDefault="005B2A9F" w:rsidP="005B2A9F">
      <w:pPr>
        <w:suppressAutoHyphens w:val="0"/>
        <w:overflowPunct/>
        <w:autoSpaceDE/>
        <w:ind w:firstLine="851"/>
        <w:jc w:val="both"/>
        <w:rPr>
          <w:sz w:val="24"/>
          <w:szCs w:val="24"/>
          <w:lang w:eastAsia="fr-FR"/>
        </w:rPr>
      </w:pPr>
    </w:p>
    <w:p w:rsidR="005B2A9F" w:rsidRDefault="005B2A9F" w:rsidP="005B2A9F">
      <w:pPr>
        <w:suppressAutoHyphens w:val="0"/>
        <w:overflowPunct/>
        <w:autoSpaceDE/>
        <w:ind w:firstLine="851"/>
        <w:jc w:val="both"/>
        <w:rPr>
          <w:sz w:val="24"/>
          <w:szCs w:val="24"/>
          <w:lang w:eastAsia="fr-FR"/>
        </w:rPr>
      </w:pPr>
      <w:r w:rsidRPr="005B2A9F">
        <w:rPr>
          <w:sz w:val="24"/>
          <w:szCs w:val="24"/>
          <w:lang w:eastAsia="fr-FR"/>
        </w:rPr>
        <w:t xml:space="preserve">Madame CAPY : </w:t>
      </w:r>
      <w:r>
        <w:rPr>
          <w:sz w:val="24"/>
          <w:szCs w:val="24"/>
          <w:lang w:eastAsia="fr-FR"/>
        </w:rPr>
        <w:t>la subvention versée au groupement des commerçants vient-elle en plus de celle qu’il reçoit du FISAC ?</w:t>
      </w:r>
    </w:p>
    <w:p w:rsidR="005B2A9F" w:rsidRDefault="005B2A9F" w:rsidP="005B2A9F">
      <w:pPr>
        <w:suppressAutoHyphens w:val="0"/>
        <w:overflowPunct/>
        <w:autoSpaceDE/>
        <w:ind w:firstLine="851"/>
        <w:jc w:val="both"/>
        <w:rPr>
          <w:sz w:val="24"/>
          <w:szCs w:val="24"/>
          <w:lang w:eastAsia="fr-FR"/>
        </w:rPr>
      </w:pPr>
    </w:p>
    <w:p w:rsidR="005B2A9F" w:rsidRDefault="005B2A9F" w:rsidP="005B2A9F">
      <w:pPr>
        <w:suppressAutoHyphens w:val="0"/>
        <w:overflowPunct/>
        <w:autoSpaceDE/>
        <w:ind w:firstLine="851"/>
        <w:jc w:val="both"/>
        <w:rPr>
          <w:sz w:val="24"/>
          <w:szCs w:val="24"/>
          <w:lang w:eastAsia="fr-FR"/>
        </w:rPr>
      </w:pPr>
      <w:r>
        <w:rPr>
          <w:sz w:val="24"/>
          <w:szCs w:val="24"/>
          <w:lang w:eastAsia="fr-FR"/>
        </w:rPr>
        <w:t>Monsieur le Maire : tout à fait, il y a la subvention du FISAC qui est un remboursement pour des actions menées conjointement entre la ville et le groupement des commerçants. C’est un soutien à l’artisanat et au commerce. La ville donne une aide supplémentaire pour la mise en place du marché de Noël d’Haubourdin.</w:t>
      </w:r>
    </w:p>
    <w:p w:rsidR="005B2A9F" w:rsidRPr="005B2A9F" w:rsidRDefault="005B2A9F" w:rsidP="005B2A9F">
      <w:pPr>
        <w:suppressAutoHyphens w:val="0"/>
        <w:overflowPunct/>
        <w:autoSpaceDE/>
        <w:ind w:firstLine="851"/>
        <w:rPr>
          <w:sz w:val="24"/>
          <w:szCs w:val="24"/>
          <w:lang w:eastAsia="fr-FR"/>
        </w:rPr>
      </w:pPr>
    </w:p>
    <w:p w:rsidR="005B2A9F" w:rsidRPr="005B2A9F" w:rsidRDefault="005B2A9F" w:rsidP="005B2A9F">
      <w:pPr>
        <w:suppressAutoHyphens w:val="0"/>
        <w:overflowPunct/>
        <w:autoSpaceDE/>
        <w:ind w:firstLine="851"/>
        <w:rPr>
          <w:sz w:val="24"/>
          <w:szCs w:val="24"/>
          <w:lang w:eastAsia="fr-FR"/>
        </w:rPr>
      </w:pPr>
    </w:p>
    <w:p w:rsidR="005B2A9F" w:rsidRDefault="005B2A9F" w:rsidP="005B2A9F">
      <w:pPr>
        <w:suppressAutoHyphens w:val="0"/>
        <w:overflowPunct/>
        <w:autoSpaceDE/>
        <w:rPr>
          <w:b/>
          <w:sz w:val="24"/>
          <w:szCs w:val="24"/>
          <w:lang w:eastAsia="fr-FR"/>
        </w:rPr>
      </w:pPr>
    </w:p>
    <w:p w:rsidR="005B2A9F" w:rsidRPr="005B2A9F" w:rsidRDefault="005B2A9F" w:rsidP="005B2A9F">
      <w:pPr>
        <w:suppressAutoHyphens w:val="0"/>
        <w:overflowPunct/>
        <w:autoSpaceDE/>
        <w:rPr>
          <w:b/>
          <w:sz w:val="24"/>
          <w:szCs w:val="24"/>
          <w:lang w:eastAsia="fr-FR"/>
        </w:rPr>
      </w:pPr>
      <w:r w:rsidRPr="005B2A9F">
        <w:rPr>
          <w:b/>
          <w:sz w:val="24"/>
          <w:szCs w:val="24"/>
          <w:lang w:eastAsia="fr-FR"/>
        </w:rPr>
        <w:t>ADOPTE A L’UNANIMITE</w:t>
      </w:r>
    </w:p>
    <w:p w:rsidR="00743C4D" w:rsidRDefault="00743C4D"/>
    <w:p w:rsidR="005B2A9F" w:rsidRDefault="005B2A9F"/>
    <w:p w:rsidR="005B2A9F" w:rsidRDefault="005B2A9F">
      <w:pPr>
        <w:suppressAutoHyphens w:val="0"/>
        <w:overflowPunct/>
        <w:autoSpaceDE/>
        <w:spacing w:after="160" w:line="259" w:lineRule="auto"/>
      </w:pPr>
      <w:r>
        <w:br w:type="page"/>
      </w:r>
    </w:p>
    <w:p w:rsidR="005B2A9F" w:rsidRPr="00250745" w:rsidRDefault="005B2A9F" w:rsidP="005B2A9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B2A9F" w:rsidRPr="005B2A9F" w:rsidRDefault="005B2A9F" w:rsidP="005B2A9F">
      <w:pPr>
        <w:overflowPunct/>
        <w:autoSpaceDE/>
        <w:spacing w:after="140" w:line="276" w:lineRule="auto"/>
        <w:rPr>
          <w:rFonts w:eastAsia="SimSun"/>
          <w:kern w:val="2"/>
          <w:sz w:val="24"/>
          <w:szCs w:val="24"/>
          <w:lang w:eastAsia="zh-CN" w:bidi="hi-IN"/>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9016"/>
      </w:tblGrid>
      <w:tr w:rsidR="005B2A9F" w:rsidRPr="005B2A9F" w:rsidTr="005B2A9F">
        <w:tc>
          <w:tcPr>
            <w:tcW w:w="9016" w:type="dxa"/>
            <w:tcBorders>
              <w:top w:val="single" w:sz="1" w:space="0" w:color="000000"/>
              <w:left w:val="single" w:sz="1" w:space="0" w:color="000000"/>
              <w:bottom w:val="single" w:sz="1" w:space="0" w:color="000000"/>
              <w:right w:val="single" w:sz="1" w:space="0" w:color="000000"/>
            </w:tcBorders>
            <w:shd w:val="clear" w:color="auto" w:fill="auto"/>
          </w:tcPr>
          <w:p w:rsidR="005B2A9F" w:rsidRPr="005B2A9F" w:rsidRDefault="005B2A9F" w:rsidP="005B2A9F">
            <w:pPr>
              <w:suppressLineNumbers/>
              <w:overflowPunct/>
              <w:autoSpaceDE/>
              <w:snapToGrid w:val="0"/>
              <w:jc w:val="center"/>
              <w:rPr>
                <w:rFonts w:eastAsia="SimSun"/>
                <w:b/>
                <w:bCs/>
                <w:kern w:val="2"/>
                <w:sz w:val="24"/>
                <w:szCs w:val="24"/>
                <w:lang w:eastAsia="zh-CN" w:bidi="hi-IN"/>
              </w:rPr>
            </w:pPr>
          </w:p>
          <w:p w:rsidR="005B2A9F" w:rsidRPr="005B2A9F" w:rsidRDefault="005B2A9F" w:rsidP="005B2A9F">
            <w:pPr>
              <w:suppressLineNumbers/>
              <w:overflowPunct/>
              <w:autoSpaceDE/>
              <w:jc w:val="center"/>
              <w:rPr>
                <w:rFonts w:eastAsia="SimSun"/>
                <w:kern w:val="2"/>
                <w:sz w:val="24"/>
                <w:szCs w:val="24"/>
                <w:lang w:eastAsia="zh-CN" w:bidi="hi-IN"/>
              </w:rPr>
            </w:pPr>
            <w:r w:rsidRPr="005B2A9F">
              <w:rPr>
                <w:rFonts w:eastAsia="SimSun"/>
                <w:b/>
                <w:bCs/>
                <w:kern w:val="2"/>
                <w:sz w:val="24"/>
                <w:szCs w:val="24"/>
                <w:lang w:eastAsia="zh-CN" w:bidi="hi-IN"/>
              </w:rPr>
              <w:t>2019-12-12 / 5 - BUDGET 2019 - ADMISSION EN NON VALEUR</w:t>
            </w:r>
          </w:p>
          <w:p w:rsidR="005B2A9F" w:rsidRPr="005B2A9F" w:rsidRDefault="005B2A9F" w:rsidP="005B2A9F">
            <w:pPr>
              <w:suppressLineNumbers/>
              <w:overflowPunct/>
              <w:autoSpaceDE/>
              <w:jc w:val="center"/>
              <w:rPr>
                <w:rFonts w:eastAsia="SimSun"/>
                <w:b/>
                <w:bCs/>
                <w:kern w:val="2"/>
                <w:sz w:val="24"/>
                <w:szCs w:val="24"/>
                <w:lang w:eastAsia="zh-CN" w:bidi="hi-IN"/>
              </w:rPr>
            </w:pPr>
          </w:p>
        </w:tc>
      </w:tr>
    </w:tbl>
    <w:p w:rsidR="005B2A9F" w:rsidRPr="005B2A9F" w:rsidRDefault="005B2A9F" w:rsidP="005B2A9F">
      <w:pPr>
        <w:overflowPunct/>
        <w:autoSpaceDE/>
        <w:rPr>
          <w:rFonts w:eastAsia="SimSun"/>
          <w:kern w:val="2"/>
          <w:sz w:val="24"/>
          <w:szCs w:val="24"/>
          <w:lang w:eastAsia="zh-CN" w:bidi="hi-IN"/>
        </w:rPr>
      </w:pPr>
    </w:p>
    <w:p w:rsidR="005B2A9F" w:rsidRPr="005B2A9F" w:rsidRDefault="005B2A9F" w:rsidP="005B2A9F">
      <w:pPr>
        <w:overflowPunct/>
        <w:autoSpaceDE/>
        <w:rPr>
          <w:rFonts w:eastAsia="SimSun"/>
          <w:kern w:val="2"/>
          <w:sz w:val="24"/>
          <w:szCs w:val="24"/>
          <w:lang w:eastAsia="zh-CN" w:bidi="hi-IN"/>
        </w:rPr>
      </w:pPr>
    </w:p>
    <w:p w:rsidR="005B2A9F" w:rsidRDefault="005B2A9F" w:rsidP="005B2A9F">
      <w:pPr>
        <w:overflowPunct/>
        <w:autoSpaceDE/>
        <w:ind w:firstLine="851"/>
        <w:jc w:val="both"/>
        <w:rPr>
          <w:rFonts w:eastAsia="SimSun"/>
          <w:kern w:val="2"/>
          <w:sz w:val="24"/>
          <w:szCs w:val="24"/>
          <w:lang w:eastAsia="zh-CN" w:bidi="hi-IN"/>
        </w:rPr>
      </w:pPr>
      <w:r>
        <w:rPr>
          <w:rFonts w:eastAsia="SimSun"/>
          <w:kern w:val="2"/>
          <w:sz w:val="24"/>
          <w:szCs w:val="24"/>
          <w:lang w:eastAsia="zh-CN" w:bidi="hi-IN"/>
        </w:rPr>
        <w:t>Monsieur le Maire prend la parole.</w:t>
      </w:r>
    </w:p>
    <w:p w:rsidR="005B2A9F" w:rsidRDefault="005B2A9F" w:rsidP="005B2A9F">
      <w:pPr>
        <w:overflowPunct/>
        <w:autoSpaceDE/>
        <w:ind w:firstLine="851"/>
        <w:jc w:val="both"/>
        <w:rPr>
          <w:rFonts w:eastAsia="SimSun"/>
          <w:kern w:val="2"/>
          <w:sz w:val="24"/>
          <w:szCs w:val="24"/>
          <w:lang w:eastAsia="zh-CN" w:bidi="hi-IN"/>
        </w:rPr>
      </w:pPr>
    </w:p>
    <w:p w:rsidR="005B2A9F" w:rsidRPr="005B2A9F" w:rsidRDefault="005B2A9F" w:rsidP="005B2A9F">
      <w:pPr>
        <w:overflowPunct/>
        <w:autoSpaceDE/>
        <w:ind w:firstLine="851"/>
        <w:jc w:val="both"/>
        <w:rPr>
          <w:rFonts w:eastAsia="SimSun"/>
          <w:kern w:val="2"/>
          <w:sz w:val="24"/>
          <w:szCs w:val="24"/>
          <w:lang w:eastAsia="zh-CN" w:bidi="hi-IN"/>
        </w:rPr>
      </w:pPr>
      <w:r w:rsidRPr="005B2A9F">
        <w:rPr>
          <w:rFonts w:eastAsia="SimSun"/>
          <w:kern w:val="2"/>
          <w:sz w:val="24"/>
          <w:szCs w:val="24"/>
          <w:lang w:eastAsia="zh-CN" w:bidi="hi-IN"/>
        </w:rPr>
        <w:t>Après consultation de la Commission Finances, Monsieur le Maire demande au Conseil Municipal de bien vouloir autoriser l’admission en non-valeur des titres de recettes repris sur les états ci-joints, pour un montant total de 6 207,00 € :</w:t>
      </w:r>
    </w:p>
    <w:p w:rsidR="005B2A9F" w:rsidRPr="005B2A9F" w:rsidRDefault="005B2A9F" w:rsidP="005B2A9F">
      <w:pPr>
        <w:overflowPunct/>
        <w:autoSpaceDE/>
        <w:jc w:val="both"/>
        <w:rPr>
          <w:rFonts w:eastAsia="SimSun"/>
          <w:kern w:val="2"/>
          <w:sz w:val="24"/>
          <w:szCs w:val="24"/>
          <w:lang w:eastAsia="zh-CN" w:bidi="hi-IN"/>
        </w:rPr>
      </w:pPr>
    </w:p>
    <w:p w:rsidR="005B2A9F" w:rsidRPr="005B2A9F" w:rsidRDefault="005B2A9F" w:rsidP="005B2A9F">
      <w:pPr>
        <w:overflowPunct/>
        <w:autoSpaceDE/>
        <w:rPr>
          <w:rFonts w:eastAsia="SimSun"/>
          <w:kern w:val="2"/>
          <w:sz w:val="24"/>
          <w:szCs w:val="24"/>
          <w:lang w:eastAsia="zh-CN" w:bidi="hi-IN"/>
        </w:rPr>
      </w:pPr>
      <w:r w:rsidRPr="005B2A9F">
        <w:rPr>
          <w:rFonts w:eastAsia="SimSun"/>
          <w:kern w:val="2"/>
          <w:sz w:val="24"/>
          <w:szCs w:val="24"/>
          <w:u w:val="single"/>
          <w:lang w:eastAsia="zh-CN" w:bidi="hi-IN"/>
        </w:rPr>
        <w:t>Liste n°3815320232/2019</w:t>
      </w:r>
    </w:p>
    <w:p w:rsidR="005B2A9F" w:rsidRPr="005B2A9F" w:rsidRDefault="005B2A9F" w:rsidP="005B2A9F">
      <w:pPr>
        <w:overflowPunct/>
        <w:autoSpaceDE/>
        <w:rPr>
          <w:rFonts w:eastAsia="SimSun"/>
          <w:kern w:val="2"/>
          <w:sz w:val="24"/>
          <w:szCs w:val="24"/>
          <w:u w:val="single"/>
          <w:lang w:eastAsia="zh-CN" w:bidi="hi-IN"/>
        </w:rPr>
      </w:pPr>
    </w:p>
    <w:p w:rsidR="005B2A9F" w:rsidRPr="005B2A9F" w:rsidRDefault="005B2A9F" w:rsidP="005B2A9F">
      <w:pPr>
        <w:overflowPunct/>
        <w:autoSpaceDE/>
        <w:rPr>
          <w:rFonts w:eastAsia="SimSun"/>
          <w:kern w:val="2"/>
          <w:sz w:val="24"/>
          <w:szCs w:val="24"/>
          <w:lang w:eastAsia="zh-CN" w:bidi="hi-IN"/>
        </w:rPr>
      </w:pPr>
      <w:r w:rsidRPr="005B2A9F">
        <w:rPr>
          <w:rFonts w:eastAsia="SimSun"/>
          <w:kern w:val="2"/>
          <w:sz w:val="24"/>
          <w:szCs w:val="24"/>
          <w:lang w:eastAsia="zh-CN" w:bidi="hi-IN"/>
        </w:rPr>
        <w:t>Compte 6541 – Créances admises en non-valeur : 4 455,24 €</w:t>
      </w:r>
    </w:p>
    <w:p w:rsidR="005B2A9F" w:rsidRPr="005B2A9F" w:rsidRDefault="005B2A9F" w:rsidP="005B2A9F">
      <w:pPr>
        <w:overflowPunct/>
        <w:autoSpaceDE/>
        <w:rPr>
          <w:rFonts w:eastAsia="SimSun"/>
          <w:kern w:val="2"/>
          <w:sz w:val="24"/>
          <w:szCs w:val="24"/>
          <w:lang w:eastAsia="zh-CN" w:bidi="hi-IN"/>
        </w:rPr>
      </w:pPr>
    </w:p>
    <w:p w:rsidR="005B2A9F" w:rsidRPr="005B2A9F" w:rsidRDefault="005B2A9F" w:rsidP="005B2A9F">
      <w:pPr>
        <w:overflowPunct/>
        <w:autoSpaceDE/>
        <w:rPr>
          <w:rFonts w:eastAsia="SimSun"/>
          <w:kern w:val="2"/>
          <w:sz w:val="24"/>
          <w:szCs w:val="24"/>
          <w:lang w:eastAsia="zh-CN" w:bidi="hi-IN"/>
        </w:rPr>
      </w:pPr>
      <w:r w:rsidRPr="005B2A9F">
        <w:rPr>
          <w:rFonts w:eastAsia="SimSun"/>
          <w:kern w:val="2"/>
          <w:sz w:val="24"/>
          <w:szCs w:val="24"/>
          <w:u w:val="single"/>
          <w:lang w:eastAsia="zh-CN" w:bidi="hi-IN"/>
        </w:rPr>
        <w:t>Liste n°3810120832/2019</w:t>
      </w:r>
    </w:p>
    <w:p w:rsidR="005B2A9F" w:rsidRPr="005B2A9F" w:rsidRDefault="005B2A9F" w:rsidP="005B2A9F">
      <w:pPr>
        <w:overflowPunct/>
        <w:autoSpaceDE/>
        <w:rPr>
          <w:rFonts w:eastAsia="SimSun"/>
          <w:kern w:val="2"/>
          <w:sz w:val="24"/>
          <w:szCs w:val="24"/>
          <w:u w:val="single"/>
          <w:lang w:eastAsia="zh-CN" w:bidi="hi-IN"/>
        </w:rPr>
      </w:pPr>
    </w:p>
    <w:p w:rsidR="005B2A9F" w:rsidRPr="005B2A9F" w:rsidRDefault="005B2A9F" w:rsidP="005B2A9F">
      <w:pPr>
        <w:overflowPunct/>
        <w:autoSpaceDE/>
        <w:rPr>
          <w:rFonts w:eastAsia="SimSun"/>
          <w:kern w:val="2"/>
          <w:sz w:val="24"/>
          <w:szCs w:val="24"/>
          <w:lang w:eastAsia="zh-CN" w:bidi="hi-IN"/>
        </w:rPr>
      </w:pPr>
      <w:r w:rsidRPr="005B2A9F">
        <w:rPr>
          <w:rFonts w:eastAsia="SimSun"/>
          <w:kern w:val="2"/>
          <w:sz w:val="24"/>
          <w:szCs w:val="24"/>
          <w:lang w:eastAsia="zh-CN" w:bidi="hi-IN"/>
        </w:rPr>
        <w:t>Compte 6542 – Créances éteintes : 1 751,76 €</w:t>
      </w:r>
    </w:p>
    <w:p w:rsidR="005B2A9F" w:rsidRPr="005B2A9F" w:rsidRDefault="005B2A9F" w:rsidP="005B2A9F">
      <w:pPr>
        <w:overflowPunct/>
        <w:autoSpaceDE/>
        <w:rPr>
          <w:rFonts w:eastAsia="SimSun"/>
          <w:kern w:val="2"/>
          <w:sz w:val="24"/>
          <w:szCs w:val="24"/>
          <w:lang w:eastAsia="zh-CN" w:bidi="hi-IN"/>
        </w:rPr>
      </w:pPr>
    </w:p>
    <w:p w:rsidR="005B2A9F" w:rsidRPr="005B2A9F" w:rsidRDefault="005B2A9F" w:rsidP="005B2A9F">
      <w:pPr>
        <w:overflowPunct/>
        <w:autoSpaceDE/>
        <w:rPr>
          <w:rFonts w:eastAsia="Arial"/>
          <w:kern w:val="2"/>
          <w:sz w:val="24"/>
          <w:szCs w:val="24"/>
          <w:lang w:eastAsia="zh-CN" w:bidi="hi-IN"/>
        </w:rPr>
      </w:pPr>
      <w:r w:rsidRPr="005B2A9F">
        <w:rPr>
          <w:rFonts w:eastAsia="Arial"/>
          <w:kern w:val="2"/>
          <w:sz w:val="24"/>
          <w:szCs w:val="24"/>
          <w:lang w:eastAsia="zh-CN" w:bidi="hi-IN"/>
        </w:rPr>
        <w:t xml:space="preserve"> </w:t>
      </w:r>
    </w:p>
    <w:p w:rsidR="005B2A9F" w:rsidRPr="005B2A9F" w:rsidRDefault="005B2A9F" w:rsidP="005B2A9F">
      <w:pPr>
        <w:overflowPunct/>
        <w:autoSpaceDE/>
        <w:rPr>
          <w:rFonts w:eastAsia="Arial"/>
          <w:kern w:val="2"/>
          <w:sz w:val="24"/>
          <w:szCs w:val="24"/>
          <w:lang w:eastAsia="zh-CN" w:bidi="hi-IN"/>
        </w:rPr>
      </w:pPr>
    </w:p>
    <w:p w:rsidR="005B2A9F" w:rsidRDefault="005B2A9F" w:rsidP="005B2A9F">
      <w:pPr>
        <w:rPr>
          <w:b/>
          <w:sz w:val="24"/>
          <w:szCs w:val="24"/>
          <w:lang w:eastAsia="fr-FR"/>
        </w:rPr>
      </w:pPr>
      <w:r w:rsidRPr="005B2A9F">
        <w:rPr>
          <w:b/>
          <w:sz w:val="24"/>
          <w:szCs w:val="24"/>
          <w:lang w:eastAsia="fr-FR"/>
        </w:rPr>
        <w:t>ADOPTE A L’UNANIMITE</w:t>
      </w:r>
    </w:p>
    <w:p w:rsidR="005B2A9F" w:rsidRDefault="005B2A9F" w:rsidP="005B2A9F">
      <w:pPr>
        <w:rPr>
          <w:b/>
          <w:sz w:val="24"/>
          <w:szCs w:val="24"/>
          <w:lang w:eastAsia="fr-FR"/>
        </w:rPr>
      </w:pPr>
    </w:p>
    <w:p w:rsidR="005B2A9F" w:rsidRDefault="005B2A9F" w:rsidP="005B2A9F">
      <w:pPr>
        <w:rPr>
          <w:b/>
          <w:sz w:val="24"/>
          <w:szCs w:val="24"/>
          <w:lang w:eastAsia="fr-FR"/>
        </w:rPr>
      </w:pPr>
    </w:p>
    <w:p w:rsidR="005B2A9F" w:rsidRDefault="005B2A9F">
      <w:pPr>
        <w:suppressAutoHyphens w:val="0"/>
        <w:overflowPunct/>
        <w:autoSpaceDE/>
        <w:spacing w:after="160" w:line="259" w:lineRule="auto"/>
        <w:rPr>
          <w:b/>
          <w:sz w:val="24"/>
          <w:szCs w:val="24"/>
          <w:lang w:eastAsia="fr-FR"/>
        </w:rPr>
      </w:pPr>
      <w:r>
        <w:rPr>
          <w:b/>
          <w:sz w:val="24"/>
          <w:szCs w:val="24"/>
          <w:lang w:eastAsia="fr-FR"/>
        </w:rPr>
        <w:br w:type="page"/>
      </w:r>
    </w:p>
    <w:p w:rsidR="005B2A9F" w:rsidRPr="000018AE" w:rsidRDefault="005B2A9F" w:rsidP="000018AE">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tbl>
      <w:tblPr>
        <w:tblW w:w="9744" w:type="dxa"/>
        <w:tblCellMar>
          <w:left w:w="70" w:type="dxa"/>
          <w:right w:w="70" w:type="dxa"/>
        </w:tblCellMar>
        <w:tblLook w:val="04A0" w:firstRow="1" w:lastRow="0" w:firstColumn="1" w:lastColumn="0" w:noHBand="0" w:noVBand="1"/>
      </w:tblPr>
      <w:tblGrid>
        <w:gridCol w:w="1340"/>
        <w:gridCol w:w="1340"/>
        <w:gridCol w:w="1740"/>
        <w:gridCol w:w="1419"/>
        <w:gridCol w:w="1244"/>
        <w:gridCol w:w="1420"/>
        <w:gridCol w:w="996"/>
        <w:gridCol w:w="245"/>
      </w:tblGrid>
      <w:tr w:rsidR="005B2A9F" w:rsidRPr="005B2A9F" w:rsidTr="005B2A9F">
        <w:trPr>
          <w:trHeight w:val="255"/>
        </w:trPr>
        <w:tc>
          <w:tcPr>
            <w:tcW w:w="1340" w:type="dxa"/>
            <w:tcBorders>
              <w:top w:val="single" w:sz="4" w:space="0" w:color="auto"/>
              <w:left w:val="single" w:sz="4" w:space="0" w:color="auto"/>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340"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740"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419"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244"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420" w:type="dxa"/>
            <w:tcBorders>
              <w:top w:val="single" w:sz="4" w:space="0" w:color="auto"/>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996" w:type="dxa"/>
            <w:tcBorders>
              <w:top w:val="single" w:sz="4" w:space="0" w:color="auto"/>
              <w:left w:val="nil"/>
              <w:bottom w:val="nil"/>
              <w:right w:val="single" w:sz="4" w:space="0" w:color="auto"/>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r>
      <w:tr w:rsidR="005B2A9F" w:rsidRPr="005B2A9F" w:rsidTr="005B2A9F">
        <w:trPr>
          <w:trHeight w:val="375"/>
        </w:trPr>
        <w:tc>
          <w:tcPr>
            <w:tcW w:w="9499" w:type="dxa"/>
            <w:gridSpan w:val="7"/>
            <w:tcBorders>
              <w:top w:val="nil"/>
              <w:left w:val="single" w:sz="4" w:space="0" w:color="auto"/>
              <w:bottom w:val="nil"/>
              <w:right w:val="single" w:sz="4" w:space="0" w:color="auto"/>
            </w:tcBorders>
            <w:shd w:val="clear" w:color="auto" w:fill="auto"/>
            <w:noWrap/>
            <w:vAlign w:val="bottom"/>
            <w:hideMark/>
          </w:tcPr>
          <w:p w:rsidR="005B2A9F" w:rsidRPr="005B2A9F" w:rsidRDefault="005B2A9F" w:rsidP="005B2A9F">
            <w:pPr>
              <w:suppressAutoHyphens w:val="0"/>
              <w:overflowPunct/>
              <w:autoSpaceDE/>
              <w:jc w:val="center"/>
              <w:rPr>
                <w:b/>
                <w:bCs/>
                <w:sz w:val="22"/>
                <w:szCs w:val="22"/>
                <w:lang w:eastAsia="fr-FR"/>
              </w:rPr>
            </w:pPr>
            <w:r w:rsidRPr="005B2A9F">
              <w:rPr>
                <w:b/>
                <w:bCs/>
                <w:sz w:val="22"/>
                <w:szCs w:val="22"/>
                <w:lang w:eastAsia="fr-FR"/>
              </w:rPr>
              <w:t xml:space="preserve"> 2019-12-12 / 6 -  BUDGET 2019 - DÉCISION MODIFICATIVE N°1</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b/>
                <w:bCs/>
                <w:sz w:val="22"/>
                <w:szCs w:val="22"/>
                <w:lang w:eastAsia="fr-FR"/>
              </w:rPr>
            </w:pPr>
          </w:p>
        </w:tc>
      </w:tr>
      <w:tr w:rsidR="005B2A9F" w:rsidRPr="005B2A9F" w:rsidTr="005B2A9F">
        <w:trPr>
          <w:trHeight w:val="255"/>
        </w:trPr>
        <w:tc>
          <w:tcPr>
            <w:tcW w:w="1340" w:type="dxa"/>
            <w:tcBorders>
              <w:top w:val="nil"/>
              <w:left w:val="single" w:sz="4" w:space="0" w:color="auto"/>
              <w:bottom w:val="single" w:sz="4" w:space="0" w:color="auto"/>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340" w:type="dxa"/>
            <w:tcBorders>
              <w:top w:val="nil"/>
              <w:left w:val="nil"/>
              <w:bottom w:val="single" w:sz="4" w:space="0" w:color="auto"/>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740" w:type="dxa"/>
            <w:tcBorders>
              <w:top w:val="nil"/>
              <w:left w:val="nil"/>
              <w:bottom w:val="single" w:sz="4" w:space="0" w:color="auto"/>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419" w:type="dxa"/>
            <w:tcBorders>
              <w:top w:val="nil"/>
              <w:left w:val="nil"/>
              <w:bottom w:val="single" w:sz="4" w:space="0" w:color="auto"/>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244" w:type="dxa"/>
            <w:tcBorders>
              <w:top w:val="nil"/>
              <w:left w:val="nil"/>
              <w:bottom w:val="single" w:sz="4" w:space="0" w:color="auto"/>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1420" w:type="dxa"/>
            <w:tcBorders>
              <w:top w:val="nil"/>
              <w:left w:val="nil"/>
              <w:bottom w:val="single" w:sz="4" w:space="0" w:color="auto"/>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996" w:type="dxa"/>
            <w:tcBorders>
              <w:top w:val="nil"/>
              <w:left w:val="nil"/>
              <w:bottom w:val="single" w:sz="4" w:space="0" w:color="auto"/>
              <w:right w:val="single" w:sz="4" w:space="0" w:color="auto"/>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 </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9499" w:type="dxa"/>
            <w:gridSpan w:val="7"/>
            <w:tcBorders>
              <w:top w:val="nil"/>
              <w:left w:val="nil"/>
              <w:bottom w:val="nil"/>
              <w:right w:val="nil"/>
            </w:tcBorders>
            <w:shd w:val="clear" w:color="auto" w:fill="auto"/>
            <w:noWrap/>
            <w:vAlign w:val="bottom"/>
            <w:hideMark/>
          </w:tcPr>
          <w:p w:rsidR="000018AE" w:rsidRDefault="000018AE" w:rsidP="005B2A9F">
            <w:pPr>
              <w:suppressAutoHyphens w:val="0"/>
              <w:overflowPunct/>
              <w:autoSpaceDE/>
              <w:ind w:firstLine="918"/>
              <w:rPr>
                <w:sz w:val="22"/>
                <w:szCs w:val="22"/>
                <w:lang w:eastAsia="fr-FR"/>
              </w:rPr>
            </w:pPr>
            <w:r>
              <w:rPr>
                <w:sz w:val="22"/>
                <w:szCs w:val="22"/>
                <w:lang w:eastAsia="fr-FR"/>
              </w:rPr>
              <w:t>Monsieur le Maire prend la parole.</w:t>
            </w:r>
          </w:p>
          <w:p w:rsidR="000018AE" w:rsidRDefault="000018AE" w:rsidP="005B2A9F">
            <w:pPr>
              <w:suppressAutoHyphens w:val="0"/>
              <w:overflowPunct/>
              <w:autoSpaceDE/>
              <w:ind w:firstLine="918"/>
              <w:rPr>
                <w:sz w:val="22"/>
                <w:szCs w:val="22"/>
                <w:lang w:eastAsia="fr-FR"/>
              </w:rPr>
            </w:pPr>
          </w:p>
          <w:p w:rsidR="005B2A9F" w:rsidRPr="005B2A9F" w:rsidRDefault="005B2A9F" w:rsidP="005B2A9F">
            <w:pPr>
              <w:suppressAutoHyphens w:val="0"/>
              <w:overflowPunct/>
              <w:autoSpaceDE/>
              <w:ind w:firstLine="918"/>
              <w:rPr>
                <w:sz w:val="22"/>
                <w:szCs w:val="22"/>
                <w:lang w:eastAsia="fr-FR"/>
              </w:rPr>
            </w:pPr>
            <w:r w:rsidRPr="005B2A9F">
              <w:rPr>
                <w:sz w:val="22"/>
                <w:szCs w:val="22"/>
                <w:lang w:eastAsia="fr-FR"/>
              </w:rPr>
              <w:t>Après consultation de la commission finances, Monsieur le Maire demande au Conseil Municipal de bien vouloir, dans le cadre du Budget 2019, autoriser les modifications de crédits suivantes :</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9499" w:type="dxa"/>
            <w:gridSpan w:val="7"/>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b/>
                <w:bCs/>
                <w:sz w:val="22"/>
                <w:szCs w:val="22"/>
                <w:u w:val="single"/>
                <w:lang w:eastAsia="fr-FR"/>
              </w:rPr>
            </w:pPr>
            <w:r w:rsidRPr="005B2A9F">
              <w:rPr>
                <w:b/>
                <w:bCs/>
                <w:sz w:val="22"/>
                <w:szCs w:val="22"/>
                <w:u w:val="single"/>
                <w:lang w:eastAsia="fr-FR"/>
              </w:rPr>
              <w:t>BALANCE GÉNÉRALE</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b/>
                <w:bCs/>
                <w:sz w:val="22"/>
                <w:szCs w:val="22"/>
                <w:u w:val="single"/>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3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Section de fonctionnement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3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r w:rsidRPr="005B2A9F">
              <w:rPr>
                <w:b/>
                <w:bCs/>
                <w:sz w:val="22"/>
                <w:szCs w:val="22"/>
                <w:u w:val="single"/>
                <w:lang w:eastAsia="fr-FR"/>
              </w:rPr>
              <w:t>DÉPENSES</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réelles de fonctionnement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Chapitre 011</w:t>
            </w:r>
          </w:p>
        </w:tc>
        <w:tc>
          <w:tcPr>
            <w:tcW w:w="30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Charges à caractère général</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52 000,00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Chapitre 022</w:t>
            </w:r>
          </w:p>
        </w:tc>
        <w:tc>
          <w:tcPr>
            <w:tcW w:w="30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Dépenses imprévues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-52 000,00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d'ordre de fonctionnement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r w:rsidRPr="005B2A9F">
              <w:rPr>
                <w:b/>
                <w:bCs/>
                <w:sz w:val="22"/>
                <w:szCs w:val="22"/>
                <w:u w:val="single"/>
                <w:lang w:eastAsia="fr-FR"/>
              </w:rPr>
              <w:t>RECETTES</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Recettes réelles de fonctionnement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Recettes d'ordre de fonctionnement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3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Section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3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r w:rsidRPr="005B2A9F">
              <w:rPr>
                <w:b/>
                <w:bCs/>
                <w:sz w:val="22"/>
                <w:szCs w:val="22"/>
                <w:u w:val="single"/>
                <w:lang w:eastAsia="fr-FR"/>
              </w:rPr>
              <w:t>DÉPENSES</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rPr>
                <w:b/>
                <w:bCs/>
                <w:sz w:val="22"/>
                <w:szCs w:val="22"/>
                <w:lang w:eastAsia="fr-FR"/>
              </w:rPr>
            </w:pPr>
            <w:r w:rsidRPr="005B2A9F">
              <w:rPr>
                <w:b/>
                <w:bCs/>
                <w:sz w:val="22"/>
                <w:szCs w:val="22"/>
                <w:lang w:eastAsia="fr-FR"/>
              </w:rPr>
              <w:t>59 323,45</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r>
      <w:tr w:rsidR="005B2A9F" w:rsidRPr="005B2A9F" w:rsidTr="005B2A9F">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15"/>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réelles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59 323,45</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Chapitre 20</w:t>
            </w:r>
          </w:p>
        </w:tc>
        <w:tc>
          <w:tcPr>
            <w:tcW w:w="30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Immobilisations incorporelles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13 200,00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5B2A9F">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Chapitre 21</w:t>
            </w:r>
          </w:p>
        </w:tc>
        <w:tc>
          <w:tcPr>
            <w:tcW w:w="30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Immobilisations corporelles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-13 200,00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0018AE" w:rsidRPr="005B2A9F" w:rsidTr="005B2A9F">
        <w:trPr>
          <w:trHeight w:val="300"/>
        </w:trPr>
        <w:tc>
          <w:tcPr>
            <w:tcW w:w="1340" w:type="dxa"/>
            <w:tcBorders>
              <w:top w:val="nil"/>
              <w:left w:val="nil"/>
              <w:bottom w:val="nil"/>
              <w:right w:val="nil"/>
            </w:tcBorders>
            <w:shd w:val="clear" w:color="auto" w:fill="auto"/>
            <w:noWrap/>
            <w:vAlign w:val="bottom"/>
          </w:tcPr>
          <w:p w:rsidR="000018AE" w:rsidRPr="00250745" w:rsidRDefault="000018AE" w:rsidP="000018AE">
            <w:pPr>
              <w:suppressAutoHyphens w:val="0"/>
              <w:overflowPunct/>
              <w:autoSpaceDE/>
              <w:spacing w:after="160" w:line="259" w:lineRule="auto"/>
              <w:jc w:val="center"/>
              <w:rPr>
                <w:b/>
                <w:bCs/>
                <w:sz w:val="16"/>
                <w:szCs w:val="16"/>
                <w:lang w:eastAsia="fr-FR"/>
              </w:rPr>
            </w:pPr>
          </w:p>
        </w:tc>
        <w:tc>
          <w:tcPr>
            <w:tcW w:w="3080" w:type="dxa"/>
            <w:gridSpan w:val="2"/>
            <w:tcBorders>
              <w:top w:val="nil"/>
              <w:left w:val="nil"/>
              <w:bottom w:val="nil"/>
              <w:right w:val="nil"/>
            </w:tcBorders>
            <w:shd w:val="clear" w:color="auto" w:fill="auto"/>
            <w:noWrap/>
            <w:vAlign w:val="bottom"/>
          </w:tcPr>
          <w:p w:rsidR="000018AE" w:rsidRPr="005B2A9F" w:rsidRDefault="000018AE"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tcPr>
          <w:p w:rsidR="000018AE" w:rsidRPr="005B2A9F" w:rsidRDefault="000018AE"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tcPr>
          <w:p w:rsidR="000018AE" w:rsidRPr="005B2A9F" w:rsidRDefault="000018AE"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tcPr>
          <w:p w:rsidR="000018AE" w:rsidRPr="005B2A9F" w:rsidRDefault="000018AE" w:rsidP="005B2A9F">
            <w:pPr>
              <w:suppressAutoHyphens w:val="0"/>
              <w:overflowPunct/>
              <w:autoSpaceDE/>
              <w:jc w:val="right"/>
              <w:rPr>
                <w:b/>
                <w:bCs/>
                <w:sz w:val="22"/>
                <w:szCs w:val="22"/>
                <w:lang w:eastAsia="fr-FR"/>
              </w:rPr>
            </w:pPr>
          </w:p>
        </w:tc>
        <w:tc>
          <w:tcPr>
            <w:tcW w:w="996" w:type="dxa"/>
            <w:tcBorders>
              <w:top w:val="nil"/>
              <w:left w:val="nil"/>
              <w:bottom w:val="nil"/>
              <w:right w:val="nil"/>
            </w:tcBorders>
            <w:shd w:val="clear" w:color="auto" w:fill="auto"/>
            <w:noWrap/>
            <w:vAlign w:val="bottom"/>
          </w:tcPr>
          <w:p w:rsidR="000018AE" w:rsidRPr="005B2A9F" w:rsidRDefault="000018AE"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tcPr>
          <w:p w:rsidR="000018AE" w:rsidRPr="005B2A9F" w:rsidRDefault="000018AE" w:rsidP="005B2A9F">
            <w:pPr>
              <w:suppressAutoHyphens w:val="0"/>
              <w:overflowPunct/>
              <w:autoSpaceDE/>
              <w:rPr>
                <w:sz w:val="22"/>
                <w:szCs w:val="22"/>
                <w:lang w:eastAsia="fr-FR"/>
              </w:rPr>
            </w:pPr>
          </w:p>
        </w:tc>
      </w:tr>
    </w:tbl>
    <w:p w:rsidR="000018AE" w:rsidRPr="000018AE" w:rsidRDefault="000018AE" w:rsidP="000018AE">
      <w:pPr>
        <w:suppressAutoHyphens w:val="0"/>
        <w:overflowPunct/>
        <w:autoSpaceDE/>
        <w:spacing w:after="160" w:line="259" w:lineRule="auto"/>
        <w:jc w:val="center"/>
        <w:rPr>
          <w:sz w:val="24"/>
          <w:szCs w:val="24"/>
          <w:lang w:eastAsia="fr-FR"/>
        </w:rPr>
      </w:pPr>
      <w:r w:rsidRPr="00250745">
        <w:rPr>
          <w:b/>
          <w:bCs/>
          <w:sz w:val="16"/>
          <w:szCs w:val="16"/>
          <w:lang w:eastAsia="fr-FR"/>
        </w:rPr>
        <w:t xml:space="preserve">Conseil Municipal du </w:t>
      </w:r>
      <w:r>
        <w:rPr>
          <w:b/>
          <w:bCs/>
          <w:sz w:val="16"/>
          <w:szCs w:val="16"/>
          <w:lang w:eastAsia="fr-FR"/>
        </w:rPr>
        <w:t>12 décembre</w:t>
      </w:r>
      <w:r w:rsidRPr="00250745">
        <w:rPr>
          <w:b/>
          <w:bCs/>
          <w:sz w:val="16"/>
          <w:szCs w:val="16"/>
          <w:lang w:eastAsia="fr-FR"/>
        </w:rPr>
        <w:t xml:space="preserve"> 2019</w:t>
      </w:r>
    </w:p>
    <w:p w:rsidR="000018AE" w:rsidRDefault="000018AE"/>
    <w:tbl>
      <w:tblPr>
        <w:tblW w:w="9744" w:type="dxa"/>
        <w:tblInd w:w="5" w:type="dxa"/>
        <w:tblCellMar>
          <w:left w:w="70" w:type="dxa"/>
          <w:right w:w="70" w:type="dxa"/>
        </w:tblCellMar>
        <w:tblLook w:val="04A0" w:firstRow="1" w:lastRow="0" w:firstColumn="1" w:lastColumn="0" w:noHBand="0" w:noVBand="1"/>
      </w:tblPr>
      <w:tblGrid>
        <w:gridCol w:w="1340"/>
        <w:gridCol w:w="1340"/>
        <w:gridCol w:w="1740"/>
        <w:gridCol w:w="1419"/>
        <w:gridCol w:w="1244"/>
        <w:gridCol w:w="1420"/>
        <w:gridCol w:w="996"/>
        <w:gridCol w:w="245"/>
      </w:tblGrid>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0018AE" w:rsidRDefault="000018AE"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r w:rsidRPr="005B2A9F">
              <w:rPr>
                <w:sz w:val="22"/>
                <w:szCs w:val="22"/>
                <w:lang w:eastAsia="fr-FR"/>
              </w:rPr>
              <w:t>Chapitre 020</w:t>
            </w:r>
          </w:p>
        </w:tc>
        <w:tc>
          <w:tcPr>
            <w:tcW w:w="30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Dépenses imprévues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59 323,45</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255"/>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15"/>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d'ordre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27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15"/>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r w:rsidRPr="005B2A9F">
              <w:rPr>
                <w:b/>
                <w:bCs/>
                <w:sz w:val="22"/>
                <w:szCs w:val="22"/>
                <w:u w:val="single"/>
                <w:lang w:eastAsia="fr-FR"/>
              </w:rPr>
              <w:t>RECETTES</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u w:val="single"/>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rPr>
                <w:b/>
                <w:bCs/>
                <w:sz w:val="22"/>
                <w:szCs w:val="22"/>
                <w:lang w:eastAsia="fr-FR"/>
              </w:rPr>
            </w:pPr>
            <w:r w:rsidRPr="005B2A9F">
              <w:rPr>
                <w:b/>
                <w:bCs/>
                <w:sz w:val="22"/>
                <w:szCs w:val="22"/>
                <w:lang w:eastAsia="fr-FR"/>
              </w:rPr>
              <w:t>59 323,45</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Recettes réelles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59 323,45</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roofErr w:type="spellStart"/>
            <w:r w:rsidRPr="005B2A9F">
              <w:rPr>
                <w:sz w:val="22"/>
                <w:szCs w:val="22"/>
                <w:lang w:eastAsia="fr-FR"/>
              </w:rPr>
              <w:t>Opér</w:t>
            </w:r>
            <w:proofErr w:type="spellEnd"/>
            <w:r w:rsidRPr="005B2A9F">
              <w:rPr>
                <w:sz w:val="22"/>
                <w:szCs w:val="22"/>
                <w:lang w:eastAsia="fr-FR"/>
              </w:rPr>
              <w:t>. 00042</w:t>
            </w:r>
          </w:p>
        </w:tc>
        <w:tc>
          <w:tcPr>
            <w:tcW w:w="4499"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Travaux ancienne ferme du </w:t>
            </w:r>
            <w:proofErr w:type="spellStart"/>
            <w:r w:rsidRPr="005B2A9F">
              <w:rPr>
                <w:sz w:val="22"/>
                <w:szCs w:val="22"/>
                <w:lang w:eastAsia="fr-FR"/>
              </w:rPr>
              <w:t>Bocquiau</w:t>
            </w:r>
            <w:proofErr w:type="spellEnd"/>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59 323,45</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Recettes d'ordre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r w:rsidRPr="005B2A9F">
              <w:rPr>
                <w:b/>
                <w:bCs/>
                <w:sz w:val="22"/>
                <w:szCs w:val="22"/>
                <w:lang w:eastAsia="fr-FR"/>
              </w:rPr>
              <w:t>0,00</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162"/>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9499" w:type="dxa"/>
            <w:gridSpan w:val="7"/>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b/>
                <w:bCs/>
                <w:sz w:val="22"/>
                <w:szCs w:val="22"/>
                <w:u w:val="single"/>
                <w:lang w:eastAsia="fr-FR"/>
              </w:rPr>
            </w:pPr>
            <w:r w:rsidRPr="005B2A9F">
              <w:rPr>
                <w:b/>
                <w:bCs/>
                <w:sz w:val="22"/>
                <w:szCs w:val="22"/>
                <w:u w:val="single"/>
                <w:lang w:eastAsia="fr-FR"/>
              </w:rPr>
              <w:t>DÉTAIL</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b/>
                <w:bCs/>
                <w:sz w:val="22"/>
                <w:szCs w:val="22"/>
                <w:u w:val="single"/>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de fonctionnement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7083" w:type="dxa"/>
            <w:gridSpan w:val="5"/>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1 - </w:t>
            </w:r>
            <w:r w:rsidRPr="005B2A9F">
              <w:rPr>
                <w:sz w:val="22"/>
                <w:szCs w:val="22"/>
                <w:u w:val="single"/>
                <w:lang w:eastAsia="fr-FR"/>
              </w:rPr>
              <w:t>Article 6162 - Assurance obligatoire dommage- construction</w:t>
            </w: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rPr>
                <w:sz w:val="22"/>
                <w:szCs w:val="22"/>
                <w:lang w:eastAsia="fr-FR"/>
              </w:rPr>
            </w:pPr>
            <w:r w:rsidRPr="005B2A9F">
              <w:rPr>
                <w:sz w:val="22"/>
                <w:szCs w:val="22"/>
                <w:lang w:eastAsia="fr-FR"/>
              </w:rPr>
              <w:t>52 000,00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213 - Classes regroupées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2 - </w:t>
            </w:r>
            <w:r w:rsidRPr="005B2A9F">
              <w:rPr>
                <w:sz w:val="22"/>
                <w:szCs w:val="22"/>
                <w:u w:val="single"/>
                <w:lang w:eastAsia="fr-FR"/>
              </w:rPr>
              <w:t>Article 022 - Dépenses imprévues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-52 000,00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01 - Opérations non </w:t>
            </w:r>
            <w:proofErr w:type="spellStart"/>
            <w:r w:rsidRPr="005B2A9F">
              <w:rPr>
                <w:sz w:val="22"/>
                <w:szCs w:val="22"/>
                <w:lang w:eastAsia="fr-FR"/>
              </w:rPr>
              <w:t>ventilables</w:t>
            </w:r>
            <w:proofErr w:type="spellEnd"/>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center"/>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5839" w:type="dxa"/>
            <w:gridSpan w:val="4"/>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1 - </w:t>
            </w:r>
            <w:r w:rsidRPr="005B2A9F">
              <w:rPr>
                <w:sz w:val="22"/>
                <w:szCs w:val="22"/>
                <w:u w:val="single"/>
                <w:lang w:eastAsia="fr-FR"/>
              </w:rPr>
              <w:t>Article 2051 - Concessions et droits similaires</w:t>
            </w: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jc w:val="center"/>
              <w:rPr>
                <w:sz w:val="22"/>
                <w:szCs w:val="22"/>
                <w:lang w:eastAsia="fr-FR"/>
              </w:rPr>
            </w:pPr>
            <w:r w:rsidRPr="005B2A9F">
              <w:rPr>
                <w:sz w:val="22"/>
                <w:szCs w:val="22"/>
                <w:lang w:eastAsia="fr-FR"/>
              </w:rPr>
              <w:t>13 200,00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5839" w:type="dxa"/>
            <w:gridSpan w:val="4"/>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5839" w:type="dxa"/>
            <w:gridSpan w:val="4"/>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2 - </w:t>
            </w:r>
            <w:r w:rsidRPr="005B2A9F">
              <w:rPr>
                <w:sz w:val="22"/>
                <w:szCs w:val="22"/>
                <w:u w:val="single"/>
                <w:lang w:eastAsia="fr-FR"/>
              </w:rPr>
              <w:t>Article 2183 - Matériel de bureau et informatique</w:t>
            </w: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-13 200,00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5839" w:type="dxa"/>
            <w:gridSpan w:val="4"/>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3 - </w:t>
            </w:r>
            <w:r w:rsidRPr="005B2A9F">
              <w:rPr>
                <w:sz w:val="22"/>
                <w:szCs w:val="22"/>
                <w:u w:val="single"/>
                <w:lang w:eastAsia="fr-FR"/>
              </w:rPr>
              <w:t>Article 020 - Dépenses imprévues</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jc w:val="right"/>
              <w:rPr>
                <w:sz w:val="22"/>
                <w:szCs w:val="22"/>
                <w:lang w:eastAsia="fr-FR"/>
              </w:rPr>
            </w:pPr>
            <w:r w:rsidRPr="005B2A9F">
              <w:rPr>
                <w:sz w:val="22"/>
                <w:szCs w:val="22"/>
                <w:lang w:eastAsia="fr-FR"/>
              </w:rPr>
              <w:t>59 323,45</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01 - Opérations non </w:t>
            </w:r>
            <w:proofErr w:type="spellStart"/>
            <w:r w:rsidRPr="005B2A9F">
              <w:rPr>
                <w:sz w:val="22"/>
                <w:szCs w:val="22"/>
                <w:lang w:eastAsia="fr-FR"/>
              </w:rPr>
              <w:t>ventilables</w:t>
            </w:r>
            <w:proofErr w:type="spellEnd"/>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Recettes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7083" w:type="dxa"/>
            <w:gridSpan w:val="5"/>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1 - </w:t>
            </w:r>
            <w:r w:rsidRPr="005B2A9F">
              <w:rPr>
                <w:sz w:val="22"/>
                <w:szCs w:val="22"/>
                <w:u w:val="single"/>
                <w:lang w:eastAsia="fr-FR"/>
              </w:rPr>
              <w:t>Article 10251 - Dons et legs en capital - Opération 00042</w:t>
            </w: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jc w:val="right"/>
              <w:rPr>
                <w:sz w:val="22"/>
                <w:szCs w:val="22"/>
                <w:lang w:eastAsia="fr-FR"/>
              </w:rPr>
            </w:pPr>
            <w:r w:rsidRPr="005B2A9F">
              <w:rPr>
                <w:sz w:val="22"/>
                <w:szCs w:val="22"/>
                <w:lang w:eastAsia="fr-FR"/>
              </w:rPr>
              <w:t>59 323,45</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5839" w:type="dxa"/>
            <w:gridSpan w:val="4"/>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824 - Autres opérations d'aménagement urbain</w:t>
            </w: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bl>
    <w:p w:rsidR="00A35773" w:rsidRPr="000018AE" w:rsidRDefault="00A35773" w:rsidP="00A35773">
      <w:pPr>
        <w:suppressAutoHyphens w:val="0"/>
        <w:overflowPunct/>
        <w:autoSpaceDE/>
        <w:spacing w:after="160" w:line="259" w:lineRule="auto"/>
        <w:jc w:val="center"/>
        <w:rPr>
          <w:sz w:val="24"/>
          <w:szCs w:val="24"/>
          <w:lang w:eastAsia="fr-FR"/>
        </w:rPr>
      </w:pPr>
      <w:r>
        <w:br w:type="page"/>
      </w: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35773" w:rsidRDefault="00A35773"/>
    <w:tbl>
      <w:tblPr>
        <w:tblW w:w="9744" w:type="dxa"/>
        <w:tblInd w:w="5" w:type="dxa"/>
        <w:tblCellMar>
          <w:left w:w="70" w:type="dxa"/>
          <w:right w:w="70" w:type="dxa"/>
        </w:tblCellMar>
        <w:tblLook w:val="04A0" w:firstRow="1" w:lastRow="0" w:firstColumn="1" w:lastColumn="0" w:noHBand="0" w:noVBand="1"/>
      </w:tblPr>
      <w:tblGrid>
        <w:gridCol w:w="1340"/>
        <w:gridCol w:w="1340"/>
        <w:gridCol w:w="1740"/>
        <w:gridCol w:w="1419"/>
        <w:gridCol w:w="1244"/>
        <w:gridCol w:w="1420"/>
        <w:gridCol w:w="996"/>
        <w:gridCol w:w="245"/>
      </w:tblGrid>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Dépenses d'investissement</w:t>
            </w: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8503" w:type="dxa"/>
            <w:gridSpan w:val="6"/>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r w:rsidRPr="005B2A9F">
              <w:rPr>
                <w:b/>
                <w:bCs/>
                <w:sz w:val="22"/>
                <w:szCs w:val="22"/>
                <w:lang w:eastAsia="fr-FR"/>
              </w:rPr>
              <w:t>Virements de crédits à l'intérieur du chapitre 21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b/>
                <w:bCs/>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21318 - Autres bâtiments publics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-10 000,00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414 - Autres équipements sportifs ou de loisir</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75"/>
              <w:jc w:val="right"/>
              <w:rPr>
                <w:sz w:val="22"/>
                <w:szCs w:val="22"/>
                <w:lang w:eastAsia="fr-FR"/>
              </w:rPr>
            </w:pPr>
            <w:r w:rsidRPr="005B2A9F">
              <w:rPr>
                <w:sz w:val="22"/>
                <w:szCs w:val="22"/>
                <w:lang w:eastAsia="fr-FR"/>
              </w:rPr>
              <w:t>10 000,00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411 - Salles de sport, gymnases</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21318 - Autres bâtiments publics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6 800,00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412 - Stades</w:t>
            </w: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21318 - Autres bâtiments publics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-6 800,00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27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412 - Stades</w:t>
            </w: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21318 - Autres bâtiments publics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-10 000,00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412 - Stades</w:t>
            </w: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10 000,00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2183 - Matériel de bureau et informatique</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-49 000,00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49 000,00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251 - Hébergement et restauration scolaire</w:t>
            </w:r>
          </w:p>
        </w:tc>
        <w:tc>
          <w:tcPr>
            <w:tcW w:w="2663"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2184 - Mobilier</w:t>
            </w: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15 800,00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20   - Enseignement - Services communs</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-8 100,00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251 - Hébergement et restauration scolaire</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-7 700,00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33   - Action culturelle</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663"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2184 - Mobilier</w:t>
            </w: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12 700,00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33   - Action culturelle</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-12 700,00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422 - Autres activités pour les jeunes</w:t>
            </w:r>
          </w:p>
        </w:tc>
        <w:tc>
          <w:tcPr>
            <w:tcW w:w="2663"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2184 - Mobilier</w:t>
            </w: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1 300,00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422 - Autres activités pour les jeunes</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-1 300,00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40   - Sports et Jeunesse - Services communs</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2 500,00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411 - Salles de sport, gymnases</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-2 500,00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314 - Cinémas et autres salles de spectacle</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21318 - Autres bâtiments publics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ind w:left="-216"/>
              <w:jc w:val="right"/>
              <w:rPr>
                <w:sz w:val="22"/>
                <w:szCs w:val="22"/>
                <w:lang w:eastAsia="fr-FR"/>
              </w:rPr>
            </w:pPr>
            <w:r w:rsidRPr="005B2A9F">
              <w:rPr>
                <w:sz w:val="22"/>
                <w:szCs w:val="22"/>
                <w:lang w:eastAsia="fr-FR"/>
              </w:rPr>
              <w:t>-42 600,00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823 - Espaces verts urbains</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2121 - Plantations d'arbres et d'arbustes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2 700,00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414 - Autres équipements sportifs ou de loisir</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2128 - Autres </w:t>
            </w:r>
            <w:proofErr w:type="spellStart"/>
            <w:r w:rsidRPr="005B2A9F">
              <w:rPr>
                <w:sz w:val="22"/>
                <w:szCs w:val="22"/>
                <w:lang w:eastAsia="fr-FR"/>
              </w:rPr>
              <w:t>agencemts</w:t>
            </w:r>
            <w:proofErr w:type="spellEnd"/>
            <w:r w:rsidRPr="005B2A9F">
              <w:rPr>
                <w:sz w:val="22"/>
                <w:szCs w:val="22"/>
                <w:lang w:eastAsia="fr-FR"/>
              </w:rPr>
              <w:t xml:space="preserve"> et </w:t>
            </w:r>
            <w:proofErr w:type="spellStart"/>
            <w:r w:rsidRPr="005B2A9F">
              <w:rPr>
                <w:sz w:val="22"/>
                <w:szCs w:val="22"/>
                <w:lang w:eastAsia="fr-FR"/>
              </w:rPr>
              <w:t>aménagts</w:t>
            </w:r>
            <w:proofErr w:type="spellEnd"/>
            <w:r w:rsidRPr="005B2A9F">
              <w:rPr>
                <w:sz w:val="22"/>
                <w:szCs w:val="22"/>
                <w:lang w:eastAsia="fr-FR"/>
              </w:rPr>
              <w:t xml:space="preserve">    terrains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4 800,00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2663"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21311 - Hôtel de ville</w:t>
            </w: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5 000,00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814 - Eclairage public</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21534 - Réseaux d'électrification</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4 200,00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020 - Administration générale de la collectivité</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6 000,00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024 - Fêtes et cérémonies</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3 700,00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40   - Sports et Jeunesse - Services communs</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1 100,00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4420"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414 - Autres équipements sportifs ou de loisir</w:t>
            </w: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6 600,00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2680" w:type="dxa"/>
            <w:gridSpan w:val="2"/>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813 - Propreté urbaine</w:t>
            </w: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4083" w:type="dxa"/>
            <w:gridSpan w:val="3"/>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r w:rsidRPr="005B2A9F">
              <w:rPr>
                <w:sz w:val="22"/>
                <w:szCs w:val="22"/>
                <w:lang w:eastAsia="fr-FR"/>
              </w:rPr>
              <w:t xml:space="preserve">  2188 - Autres immobilisations corporelles</w:t>
            </w: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r w:rsidRPr="005B2A9F">
              <w:rPr>
                <w:sz w:val="22"/>
                <w:szCs w:val="22"/>
                <w:lang w:eastAsia="fr-FR"/>
              </w:rPr>
              <w:t>8 500,00</w:t>
            </w: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jc w:val="right"/>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r w:rsidR="005B2A9F" w:rsidRPr="005B2A9F" w:rsidTr="000018AE">
        <w:trPr>
          <w:trHeight w:val="300"/>
        </w:trPr>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p>
          <w:p w:rsidR="005B2A9F" w:rsidRPr="005B2A9F" w:rsidRDefault="005B2A9F" w:rsidP="005B2A9F">
            <w:pPr>
              <w:suppressAutoHyphens w:val="0"/>
              <w:overflowPunct/>
              <w:autoSpaceDE/>
              <w:rPr>
                <w:sz w:val="22"/>
                <w:szCs w:val="22"/>
                <w:lang w:eastAsia="fr-FR"/>
              </w:rPr>
            </w:pPr>
          </w:p>
        </w:tc>
        <w:tc>
          <w:tcPr>
            <w:tcW w:w="13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74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19"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244"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1420"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996"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c>
          <w:tcPr>
            <w:tcW w:w="245" w:type="dxa"/>
            <w:tcBorders>
              <w:top w:val="nil"/>
              <w:left w:val="nil"/>
              <w:bottom w:val="nil"/>
              <w:right w:val="nil"/>
            </w:tcBorders>
            <w:shd w:val="clear" w:color="auto" w:fill="auto"/>
            <w:noWrap/>
            <w:vAlign w:val="bottom"/>
            <w:hideMark/>
          </w:tcPr>
          <w:p w:rsidR="005B2A9F" w:rsidRPr="005B2A9F" w:rsidRDefault="005B2A9F" w:rsidP="005B2A9F">
            <w:pPr>
              <w:suppressAutoHyphens w:val="0"/>
              <w:overflowPunct/>
              <w:autoSpaceDE/>
              <w:rPr>
                <w:sz w:val="22"/>
                <w:szCs w:val="22"/>
                <w:lang w:eastAsia="fr-FR"/>
              </w:rPr>
            </w:pPr>
          </w:p>
        </w:tc>
      </w:tr>
    </w:tbl>
    <w:p w:rsidR="005B2A9F" w:rsidRPr="005B2A9F" w:rsidRDefault="005B2A9F" w:rsidP="005B2A9F">
      <w:pPr>
        <w:suppressAutoHyphens w:val="0"/>
        <w:overflowPunct/>
        <w:autoSpaceDE/>
        <w:rPr>
          <w:b/>
          <w:sz w:val="24"/>
          <w:szCs w:val="24"/>
          <w:lang w:eastAsia="fr-FR"/>
        </w:rPr>
      </w:pPr>
      <w:r w:rsidRPr="005B2A9F">
        <w:rPr>
          <w:b/>
          <w:sz w:val="24"/>
          <w:szCs w:val="24"/>
          <w:lang w:eastAsia="fr-FR"/>
        </w:rPr>
        <w:t>ADOPTE A L’UNANIMITE</w:t>
      </w:r>
    </w:p>
    <w:p w:rsidR="00A35773" w:rsidRDefault="00A35773">
      <w:pPr>
        <w:suppressAutoHyphens w:val="0"/>
        <w:overflowPunct/>
        <w:autoSpaceDE/>
        <w:spacing w:after="160" w:line="259" w:lineRule="auto"/>
      </w:pPr>
      <w:r>
        <w:br w:type="page"/>
      </w:r>
    </w:p>
    <w:p w:rsidR="00A35773" w:rsidRPr="00A35773" w:rsidRDefault="00A35773" w:rsidP="00A35773">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tbl>
      <w:tblPr>
        <w:tblW w:w="9800" w:type="dxa"/>
        <w:tblCellMar>
          <w:left w:w="70" w:type="dxa"/>
          <w:right w:w="70" w:type="dxa"/>
        </w:tblCellMar>
        <w:tblLook w:val="04A0" w:firstRow="1" w:lastRow="0" w:firstColumn="1" w:lastColumn="0" w:noHBand="0" w:noVBand="1"/>
      </w:tblPr>
      <w:tblGrid>
        <w:gridCol w:w="1340"/>
        <w:gridCol w:w="1540"/>
        <w:gridCol w:w="1540"/>
        <w:gridCol w:w="1340"/>
        <w:gridCol w:w="1340"/>
        <w:gridCol w:w="1340"/>
        <w:gridCol w:w="1199"/>
        <w:gridCol w:w="161"/>
      </w:tblGrid>
      <w:tr w:rsidR="00A35773" w:rsidRPr="00A35773" w:rsidTr="00A60F25">
        <w:trPr>
          <w:gridAfter w:val="1"/>
          <w:wAfter w:w="161" w:type="dxa"/>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30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199"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gridAfter w:val="1"/>
          <w:wAfter w:w="161" w:type="dxa"/>
          <w:trHeight w:val="255"/>
        </w:trPr>
        <w:tc>
          <w:tcPr>
            <w:tcW w:w="1340" w:type="dxa"/>
            <w:tcBorders>
              <w:top w:val="single" w:sz="4" w:space="0" w:color="auto"/>
              <w:left w:val="single" w:sz="4" w:space="0" w:color="auto"/>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540" w:type="dxa"/>
            <w:tcBorders>
              <w:top w:val="single" w:sz="4" w:space="0" w:color="auto"/>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540" w:type="dxa"/>
            <w:tcBorders>
              <w:top w:val="single" w:sz="4" w:space="0" w:color="auto"/>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340" w:type="dxa"/>
            <w:tcBorders>
              <w:top w:val="single" w:sz="4" w:space="0" w:color="auto"/>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340" w:type="dxa"/>
            <w:tcBorders>
              <w:top w:val="single" w:sz="4" w:space="0" w:color="auto"/>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340" w:type="dxa"/>
            <w:tcBorders>
              <w:top w:val="single" w:sz="4" w:space="0" w:color="auto"/>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199" w:type="dxa"/>
            <w:tcBorders>
              <w:top w:val="single" w:sz="4" w:space="0" w:color="auto"/>
              <w:left w:val="nil"/>
              <w:bottom w:val="nil"/>
              <w:right w:val="single" w:sz="4" w:space="0" w:color="auto"/>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r>
      <w:tr w:rsidR="00A35773" w:rsidRPr="00A35773" w:rsidTr="00A60F25">
        <w:trPr>
          <w:gridAfter w:val="1"/>
          <w:wAfter w:w="161" w:type="dxa"/>
          <w:trHeight w:val="375"/>
        </w:trPr>
        <w:tc>
          <w:tcPr>
            <w:tcW w:w="9639" w:type="dxa"/>
            <w:gridSpan w:val="7"/>
            <w:tcBorders>
              <w:top w:val="nil"/>
              <w:left w:val="single" w:sz="4" w:space="0" w:color="auto"/>
              <w:bottom w:val="nil"/>
              <w:right w:val="single" w:sz="4" w:space="0" w:color="auto"/>
            </w:tcBorders>
            <w:shd w:val="clear" w:color="auto" w:fill="auto"/>
            <w:noWrap/>
            <w:vAlign w:val="bottom"/>
            <w:hideMark/>
          </w:tcPr>
          <w:p w:rsidR="00A35773" w:rsidRPr="00A35773" w:rsidRDefault="00A35773" w:rsidP="00A35773">
            <w:pPr>
              <w:suppressAutoHyphens w:val="0"/>
              <w:overflowPunct/>
              <w:autoSpaceDE/>
              <w:jc w:val="center"/>
              <w:rPr>
                <w:b/>
                <w:bCs/>
                <w:sz w:val="24"/>
                <w:szCs w:val="24"/>
                <w:lang w:eastAsia="fr-FR"/>
              </w:rPr>
            </w:pPr>
            <w:r w:rsidRPr="00A35773">
              <w:rPr>
                <w:b/>
                <w:bCs/>
                <w:sz w:val="24"/>
                <w:szCs w:val="24"/>
                <w:lang w:eastAsia="fr-FR"/>
              </w:rPr>
              <w:t xml:space="preserve"> 2019-12-12 / 7 -  BUDGET 2019 - DÉCISION MODIFICATIVE N°2</w:t>
            </w:r>
          </w:p>
        </w:tc>
      </w:tr>
      <w:tr w:rsidR="00A35773" w:rsidRPr="00A35773" w:rsidTr="00A60F25">
        <w:trPr>
          <w:gridAfter w:val="1"/>
          <w:wAfter w:w="161" w:type="dxa"/>
          <w:trHeight w:val="255"/>
        </w:trPr>
        <w:tc>
          <w:tcPr>
            <w:tcW w:w="1340" w:type="dxa"/>
            <w:tcBorders>
              <w:top w:val="nil"/>
              <w:left w:val="single" w:sz="4" w:space="0" w:color="auto"/>
              <w:bottom w:val="single" w:sz="4" w:space="0" w:color="auto"/>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540" w:type="dxa"/>
            <w:tcBorders>
              <w:top w:val="nil"/>
              <w:left w:val="nil"/>
              <w:bottom w:val="single" w:sz="4" w:space="0" w:color="auto"/>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540" w:type="dxa"/>
            <w:tcBorders>
              <w:top w:val="nil"/>
              <w:left w:val="nil"/>
              <w:bottom w:val="single" w:sz="4" w:space="0" w:color="auto"/>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340" w:type="dxa"/>
            <w:tcBorders>
              <w:top w:val="nil"/>
              <w:left w:val="nil"/>
              <w:bottom w:val="single" w:sz="4" w:space="0" w:color="auto"/>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340" w:type="dxa"/>
            <w:tcBorders>
              <w:top w:val="nil"/>
              <w:left w:val="nil"/>
              <w:bottom w:val="single" w:sz="4" w:space="0" w:color="auto"/>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340" w:type="dxa"/>
            <w:tcBorders>
              <w:top w:val="nil"/>
              <w:left w:val="nil"/>
              <w:bottom w:val="single" w:sz="4" w:space="0" w:color="auto"/>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c>
          <w:tcPr>
            <w:tcW w:w="1199" w:type="dxa"/>
            <w:tcBorders>
              <w:top w:val="nil"/>
              <w:left w:val="nil"/>
              <w:bottom w:val="single" w:sz="4" w:space="0" w:color="auto"/>
              <w:right w:val="single" w:sz="4" w:space="0" w:color="auto"/>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 </w:t>
            </w:r>
          </w:p>
        </w:tc>
      </w:tr>
      <w:tr w:rsidR="00A35773" w:rsidRPr="00A35773" w:rsidTr="00A60F25">
        <w:trPr>
          <w:gridAfter w:val="1"/>
          <w:wAfter w:w="161" w:type="dxa"/>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199"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gridAfter w:val="1"/>
          <w:wAfter w:w="161" w:type="dxa"/>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199"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gridAfter w:val="1"/>
          <w:wAfter w:w="161" w:type="dxa"/>
          <w:trHeight w:val="300"/>
        </w:trPr>
        <w:tc>
          <w:tcPr>
            <w:tcW w:w="9639" w:type="dxa"/>
            <w:gridSpan w:val="7"/>
            <w:tcBorders>
              <w:top w:val="nil"/>
              <w:left w:val="nil"/>
              <w:bottom w:val="nil"/>
              <w:right w:val="nil"/>
            </w:tcBorders>
            <w:shd w:val="clear" w:color="auto" w:fill="auto"/>
            <w:noWrap/>
            <w:vAlign w:val="bottom"/>
            <w:hideMark/>
          </w:tcPr>
          <w:p w:rsidR="00A35773" w:rsidRDefault="00A35773" w:rsidP="00A35773">
            <w:pPr>
              <w:suppressAutoHyphens w:val="0"/>
              <w:overflowPunct/>
              <w:autoSpaceDE/>
              <w:ind w:firstLine="918"/>
              <w:rPr>
                <w:sz w:val="24"/>
                <w:szCs w:val="24"/>
                <w:lang w:eastAsia="fr-FR"/>
              </w:rPr>
            </w:pPr>
            <w:r>
              <w:rPr>
                <w:sz w:val="24"/>
                <w:szCs w:val="24"/>
                <w:lang w:eastAsia="fr-FR"/>
              </w:rPr>
              <w:t>Monsieur le Maire prend la parole.</w:t>
            </w:r>
          </w:p>
          <w:p w:rsidR="00A35773" w:rsidRDefault="00A35773" w:rsidP="00A35773">
            <w:pPr>
              <w:suppressAutoHyphens w:val="0"/>
              <w:overflowPunct/>
              <w:autoSpaceDE/>
              <w:ind w:firstLine="918"/>
              <w:rPr>
                <w:sz w:val="24"/>
                <w:szCs w:val="24"/>
                <w:lang w:eastAsia="fr-FR"/>
              </w:rPr>
            </w:pPr>
          </w:p>
          <w:p w:rsidR="00A35773" w:rsidRPr="00A35773" w:rsidRDefault="00A35773" w:rsidP="00A35773">
            <w:pPr>
              <w:suppressAutoHyphens w:val="0"/>
              <w:overflowPunct/>
              <w:autoSpaceDE/>
              <w:ind w:firstLine="918"/>
              <w:rPr>
                <w:sz w:val="24"/>
                <w:szCs w:val="24"/>
                <w:lang w:eastAsia="fr-FR"/>
              </w:rPr>
            </w:pPr>
            <w:r w:rsidRPr="00A35773">
              <w:rPr>
                <w:sz w:val="24"/>
                <w:szCs w:val="24"/>
                <w:lang w:eastAsia="fr-FR"/>
              </w:rPr>
              <w:t>Après consultation de la commission finances, Monsieur le Maire demande au Conseil Municipal de bien vouloir, dans le cadre du Budget 2019, autoriser les modifications de crédits suivantes :</w:t>
            </w:r>
          </w:p>
        </w:tc>
      </w:tr>
      <w:tr w:rsidR="00A35773" w:rsidRPr="00A35773" w:rsidTr="00A60F25">
        <w:trPr>
          <w:trHeight w:val="315"/>
        </w:trPr>
        <w:tc>
          <w:tcPr>
            <w:tcW w:w="9800" w:type="dxa"/>
            <w:gridSpan w:val="8"/>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center"/>
              <w:rPr>
                <w:b/>
                <w:bCs/>
                <w:sz w:val="24"/>
                <w:szCs w:val="24"/>
                <w:u w:val="single"/>
                <w:lang w:eastAsia="fr-FR"/>
              </w:rPr>
            </w:pPr>
          </w:p>
          <w:p w:rsidR="00A35773" w:rsidRPr="00A35773" w:rsidRDefault="00A35773" w:rsidP="00A35773">
            <w:pPr>
              <w:suppressAutoHyphens w:val="0"/>
              <w:overflowPunct/>
              <w:autoSpaceDE/>
              <w:jc w:val="center"/>
              <w:rPr>
                <w:b/>
                <w:bCs/>
                <w:sz w:val="24"/>
                <w:szCs w:val="24"/>
                <w:u w:val="single"/>
                <w:lang w:eastAsia="fr-FR"/>
              </w:rPr>
            </w:pPr>
            <w:r w:rsidRPr="00A35773">
              <w:rPr>
                <w:b/>
                <w:bCs/>
                <w:sz w:val="24"/>
                <w:szCs w:val="24"/>
                <w:u w:val="single"/>
                <w:lang w:eastAsia="fr-FR"/>
              </w:rPr>
              <w:t>BALANCE GÉNÉRALE</w:t>
            </w: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center"/>
              <w:rPr>
                <w:b/>
                <w:bCs/>
                <w:sz w:val="24"/>
                <w:szCs w:val="24"/>
                <w:u w:val="single"/>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3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Section de fonctionnement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30"/>
        </w:trPr>
        <w:tc>
          <w:tcPr>
            <w:tcW w:w="28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r w:rsidRPr="00A35773">
              <w:rPr>
                <w:b/>
                <w:bCs/>
                <w:sz w:val="24"/>
                <w:szCs w:val="24"/>
                <w:u w:val="single"/>
                <w:lang w:eastAsia="fr-FR"/>
              </w:rPr>
              <w:t>DÉPENSES</w:t>
            </w: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Dépenses réelles de fonctionnement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Dépenses d'ordre de fonctionnement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28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r w:rsidRPr="00A35773">
              <w:rPr>
                <w:b/>
                <w:bCs/>
                <w:sz w:val="24"/>
                <w:szCs w:val="24"/>
                <w:u w:val="single"/>
                <w:lang w:eastAsia="fr-FR"/>
              </w:rPr>
              <w:t>RECETTES</w:t>
            </w: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Recettes réelles de fonctionnement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Recettes d'ordre de fonctionnement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3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Section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30"/>
        </w:trPr>
        <w:tc>
          <w:tcPr>
            <w:tcW w:w="28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r w:rsidRPr="00A35773">
              <w:rPr>
                <w:b/>
                <w:bCs/>
                <w:sz w:val="24"/>
                <w:szCs w:val="24"/>
                <w:u w:val="single"/>
                <w:lang w:eastAsia="fr-FR"/>
              </w:rPr>
              <w:t>DÉPENSES</w:t>
            </w: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7 600,00</w:t>
            </w: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Dépenses réelles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bl>
    <w:p w:rsidR="00A35773" w:rsidRPr="00A35773" w:rsidRDefault="00A35773" w:rsidP="00A35773">
      <w:pPr>
        <w:suppressAutoHyphens w:val="0"/>
        <w:overflowPunct/>
        <w:autoSpaceDE/>
        <w:spacing w:after="160" w:line="259" w:lineRule="auto"/>
        <w:jc w:val="center"/>
      </w:pPr>
      <w:r>
        <w:br w:type="page"/>
      </w: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tbl>
      <w:tblPr>
        <w:tblW w:w="9800" w:type="dxa"/>
        <w:tblCellMar>
          <w:left w:w="70" w:type="dxa"/>
          <w:right w:w="70" w:type="dxa"/>
        </w:tblCellMar>
        <w:tblLook w:val="04A0" w:firstRow="1" w:lastRow="0" w:firstColumn="1" w:lastColumn="0" w:noHBand="0" w:noVBand="1"/>
      </w:tblPr>
      <w:tblGrid>
        <w:gridCol w:w="1340"/>
        <w:gridCol w:w="1540"/>
        <w:gridCol w:w="1540"/>
        <w:gridCol w:w="1340"/>
        <w:gridCol w:w="1340"/>
        <w:gridCol w:w="1340"/>
        <w:gridCol w:w="1360"/>
      </w:tblGrid>
      <w:tr w:rsidR="00A35773" w:rsidRPr="00A35773" w:rsidTr="00A60F25">
        <w:trPr>
          <w:trHeight w:val="255"/>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Dépenses d'ordre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7 600,00</w:t>
            </w: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Chapitre 041</w:t>
            </w:r>
          </w:p>
        </w:tc>
        <w:tc>
          <w:tcPr>
            <w:tcW w:w="30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Opérations patrimoniales</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7 600,00</w:t>
            </w: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27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15"/>
        </w:trPr>
        <w:tc>
          <w:tcPr>
            <w:tcW w:w="28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r w:rsidRPr="00A35773">
              <w:rPr>
                <w:b/>
                <w:bCs/>
                <w:sz w:val="24"/>
                <w:szCs w:val="24"/>
                <w:u w:val="single"/>
                <w:lang w:eastAsia="fr-FR"/>
              </w:rPr>
              <w:t>RECETTES</w:t>
            </w: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u w:val="single"/>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7 600,00</w:t>
            </w: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Recettes réelles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0,00</w:t>
            </w: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Recettes d'ordre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7 600,00</w:t>
            </w: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162"/>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Chapitre 041</w:t>
            </w:r>
          </w:p>
        </w:tc>
        <w:tc>
          <w:tcPr>
            <w:tcW w:w="3080" w:type="dxa"/>
            <w:gridSpan w:val="2"/>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Opérations patrimoniales</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r w:rsidRPr="00A35773">
              <w:rPr>
                <w:b/>
                <w:bCs/>
                <w:sz w:val="24"/>
                <w:szCs w:val="24"/>
                <w:lang w:eastAsia="fr-FR"/>
              </w:rPr>
              <w:t>7 600,00</w:t>
            </w: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b/>
                <w:bCs/>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9800" w:type="dxa"/>
            <w:gridSpan w:val="7"/>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center"/>
              <w:rPr>
                <w:b/>
                <w:bCs/>
                <w:sz w:val="24"/>
                <w:szCs w:val="24"/>
                <w:u w:val="single"/>
                <w:lang w:eastAsia="fr-FR"/>
              </w:rPr>
            </w:pPr>
            <w:r w:rsidRPr="00A35773">
              <w:rPr>
                <w:b/>
                <w:bCs/>
                <w:sz w:val="24"/>
                <w:szCs w:val="24"/>
                <w:u w:val="single"/>
                <w:lang w:eastAsia="fr-FR"/>
              </w:rPr>
              <w:t>DÉTAIL</w:t>
            </w: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center"/>
              <w:rPr>
                <w:b/>
                <w:bCs/>
                <w:sz w:val="24"/>
                <w:szCs w:val="24"/>
                <w:u w:val="single"/>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Dépenses d'ordre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7100" w:type="dxa"/>
            <w:gridSpan w:val="5"/>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1 - </w:t>
            </w:r>
            <w:r w:rsidRPr="00A35773">
              <w:rPr>
                <w:sz w:val="24"/>
                <w:szCs w:val="24"/>
                <w:u w:val="single"/>
                <w:lang w:eastAsia="fr-FR"/>
              </w:rPr>
              <w:t>Article 2315 - Installations, matériel et outillage techniques</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sz w:val="24"/>
                <w:szCs w:val="24"/>
                <w:lang w:eastAsia="fr-FR"/>
              </w:rPr>
            </w:pPr>
            <w:r w:rsidRPr="00A35773">
              <w:rPr>
                <w:sz w:val="24"/>
                <w:szCs w:val="24"/>
                <w:lang w:eastAsia="fr-FR"/>
              </w:rPr>
              <w:t>5 330,00</w:t>
            </w: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     01 - Opérations non </w:t>
            </w:r>
            <w:proofErr w:type="spellStart"/>
            <w:r w:rsidRPr="00A35773">
              <w:rPr>
                <w:sz w:val="24"/>
                <w:szCs w:val="24"/>
                <w:lang w:eastAsia="fr-FR"/>
              </w:rPr>
              <w:t>ventilables</w:t>
            </w:r>
            <w:proofErr w:type="spellEnd"/>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2 - </w:t>
            </w:r>
            <w:r w:rsidRPr="00A35773">
              <w:rPr>
                <w:sz w:val="24"/>
                <w:szCs w:val="24"/>
                <w:u w:val="single"/>
                <w:lang w:eastAsia="fr-FR"/>
              </w:rPr>
              <w:t>Article 2313 - Constructions</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sz w:val="24"/>
                <w:szCs w:val="24"/>
                <w:lang w:eastAsia="fr-FR"/>
              </w:rPr>
            </w:pPr>
            <w:r w:rsidRPr="00A35773">
              <w:rPr>
                <w:sz w:val="24"/>
                <w:szCs w:val="24"/>
                <w:lang w:eastAsia="fr-FR"/>
              </w:rPr>
              <w:t>1 400,00</w:t>
            </w: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     01 - Opérations non </w:t>
            </w:r>
            <w:proofErr w:type="spellStart"/>
            <w:r w:rsidRPr="00A35773">
              <w:rPr>
                <w:sz w:val="24"/>
                <w:szCs w:val="24"/>
                <w:lang w:eastAsia="fr-FR"/>
              </w:rPr>
              <w:t>ventilables</w:t>
            </w:r>
            <w:proofErr w:type="spellEnd"/>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3 - </w:t>
            </w:r>
            <w:r w:rsidRPr="00A35773">
              <w:rPr>
                <w:sz w:val="24"/>
                <w:szCs w:val="24"/>
                <w:u w:val="single"/>
                <w:lang w:eastAsia="fr-FR"/>
              </w:rPr>
              <w:t>Article 21318 - Autres bâtiments publics</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sz w:val="24"/>
                <w:szCs w:val="24"/>
                <w:lang w:eastAsia="fr-FR"/>
              </w:rPr>
            </w:pPr>
            <w:r w:rsidRPr="00A35773">
              <w:rPr>
                <w:sz w:val="24"/>
                <w:szCs w:val="24"/>
                <w:lang w:eastAsia="fr-FR"/>
              </w:rPr>
              <w:t>870,00</w:t>
            </w: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     01 - Opérations non </w:t>
            </w:r>
            <w:proofErr w:type="spellStart"/>
            <w:r w:rsidRPr="00A35773">
              <w:rPr>
                <w:sz w:val="24"/>
                <w:szCs w:val="24"/>
                <w:lang w:eastAsia="fr-FR"/>
              </w:rPr>
              <w:t>ventilables</w:t>
            </w:r>
            <w:proofErr w:type="spellEnd"/>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r w:rsidRPr="00A35773">
              <w:rPr>
                <w:b/>
                <w:bCs/>
                <w:sz w:val="24"/>
                <w:szCs w:val="24"/>
                <w:lang w:eastAsia="fr-FR"/>
              </w:rPr>
              <w:t>Recettes d'ordre d'investissement</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b/>
                <w:bCs/>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4 - </w:t>
            </w:r>
            <w:r w:rsidRPr="00A35773">
              <w:rPr>
                <w:sz w:val="24"/>
                <w:szCs w:val="24"/>
                <w:u w:val="single"/>
                <w:lang w:eastAsia="fr-FR"/>
              </w:rPr>
              <w:t>Article 2031 - Frais d'études</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sz w:val="24"/>
                <w:szCs w:val="24"/>
                <w:lang w:eastAsia="fr-FR"/>
              </w:rPr>
            </w:pPr>
            <w:r w:rsidRPr="00A35773">
              <w:rPr>
                <w:sz w:val="24"/>
                <w:szCs w:val="24"/>
                <w:lang w:eastAsia="fr-FR"/>
              </w:rPr>
              <w:t>5 330,00</w:t>
            </w: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     01 - Opérations non </w:t>
            </w:r>
            <w:proofErr w:type="spellStart"/>
            <w:r w:rsidRPr="00A35773">
              <w:rPr>
                <w:sz w:val="24"/>
                <w:szCs w:val="24"/>
                <w:lang w:eastAsia="fr-FR"/>
              </w:rPr>
              <w:t>ventilables</w:t>
            </w:r>
            <w:proofErr w:type="spellEnd"/>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5 - </w:t>
            </w:r>
            <w:r w:rsidRPr="00A35773">
              <w:rPr>
                <w:sz w:val="24"/>
                <w:szCs w:val="24"/>
                <w:u w:val="single"/>
                <w:lang w:eastAsia="fr-FR"/>
              </w:rPr>
              <w:t>Article 2033 - Frais d'insertion</w:t>
            </w: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jc w:val="right"/>
              <w:rPr>
                <w:sz w:val="24"/>
                <w:szCs w:val="24"/>
                <w:lang w:eastAsia="fr-FR"/>
              </w:rPr>
            </w:pPr>
            <w:r w:rsidRPr="00A35773">
              <w:rPr>
                <w:sz w:val="24"/>
                <w:szCs w:val="24"/>
                <w:lang w:eastAsia="fr-FR"/>
              </w:rPr>
              <w:t>2 270,00</w:t>
            </w:r>
          </w:p>
        </w:tc>
      </w:tr>
      <w:tr w:rsidR="00A35773" w:rsidRPr="00A35773" w:rsidTr="00A60F25">
        <w:trPr>
          <w:trHeight w:val="300"/>
        </w:trPr>
        <w:tc>
          <w:tcPr>
            <w:tcW w:w="4420" w:type="dxa"/>
            <w:gridSpan w:val="3"/>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     01 - Opérations non </w:t>
            </w:r>
            <w:proofErr w:type="spellStart"/>
            <w:r w:rsidRPr="00A35773">
              <w:rPr>
                <w:sz w:val="24"/>
                <w:szCs w:val="24"/>
                <w:lang w:eastAsia="fr-FR"/>
              </w:rPr>
              <w:t>ventilables</w:t>
            </w:r>
            <w:proofErr w:type="spellEnd"/>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r w:rsidR="00A35773" w:rsidRPr="00A35773" w:rsidTr="00A60F25">
        <w:trPr>
          <w:trHeight w:val="300"/>
        </w:trPr>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5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4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c>
          <w:tcPr>
            <w:tcW w:w="1360" w:type="dxa"/>
            <w:tcBorders>
              <w:top w:val="nil"/>
              <w:left w:val="nil"/>
              <w:bottom w:val="nil"/>
              <w:right w:val="nil"/>
            </w:tcBorders>
            <w:shd w:val="clear" w:color="auto" w:fill="auto"/>
            <w:noWrap/>
            <w:vAlign w:val="bottom"/>
            <w:hideMark/>
          </w:tcPr>
          <w:p w:rsidR="00A35773" w:rsidRPr="00A35773" w:rsidRDefault="00A35773" w:rsidP="00A35773">
            <w:pPr>
              <w:suppressAutoHyphens w:val="0"/>
              <w:overflowPunct/>
              <w:autoSpaceDE/>
              <w:rPr>
                <w:sz w:val="24"/>
                <w:szCs w:val="24"/>
                <w:lang w:eastAsia="fr-FR"/>
              </w:rPr>
            </w:pPr>
          </w:p>
        </w:tc>
      </w:tr>
    </w:tbl>
    <w:p w:rsidR="00A35773" w:rsidRPr="00A35773" w:rsidRDefault="00A35773" w:rsidP="00A35773">
      <w:pPr>
        <w:suppressAutoHyphens w:val="0"/>
        <w:overflowPunct/>
        <w:autoSpaceDE/>
        <w:rPr>
          <w:b/>
          <w:sz w:val="24"/>
          <w:szCs w:val="24"/>
          <w:lang w:eastAsia="fr-FR"/>
        </w:rPr>
      </w:pPr>
    </w:p>
    <w:p w:rsidR="00A35773" w:rsidRPr="00A35773" w:rsidRDefault="00A35773" w:rsidP="00A35773">
      <w:pPr>
        <w:suppressAutoHyphens w:val="0"/>
        <w:overflowPunct/>
        <w:autoSpaceDE/>
        <w:rPr>
          <w:b/>
          <w:sz w:val="24"/>
          <w:szCs w:val="24"/>
          <w:lang w:eastAsia="fr-FR"/>
        </w:rPr>
      </w:pPr>
      <w:r w:rsidRPr="00A35773">
        <w:rPr>
          <w:b/>
          <w:sz w:val="24"/>
          <w:szCs w:val="24"/>
          <w:lang w:eastAsia="fr-FR"/>
        </w:rPr>
        <w:t>ADOPTE A L’UNANIMITE</w:t>
      </w:r>
    </w:p>
    <w:p w:rsidR="00A35773" w:rsidRPr="00A35773" w:rsidRDefault="00A35773" w:rsidP="00A35773">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35773" w:rsidRPr="00A35773" w:rsidRDefault="00A35773" w:rsidP="00A35773">
      <w:pPr>
        <w:tabs>
          <w:tab w:val="left" w:pos="3686"/>
        </w:tabs>
        <w:overflowPunct/>
        <w:autoSpaceDE/>
        <w:rPr>
          <w:sz w:val="24"/>
          <w:szCs w:val="24"/>
          <w:lang w:eastAsia="zh-CN"/>
        </w:rPr>
      </w:pPr>
    </w:p>
    <w:p w:rsidR="00A35773" w:rsidRPr="00A35773" w:rsidRDefault="00A35773" w:rsidP="00A35773">
      <w:pPr>
        <w:pBdr>
          <w:top w:val="single" w:sz="4" w:space="1" w:color="000000"/>
          <w:left w:val="single" w:sz="4" w:space="4" w:color="000000"/>
          <w:bottom w:val="single" w:sz="4" w:space="1" w:color="000000"/>
          <w:right w:val="single" w:sz="4" w:space="4" w:color="000000"/>
        </w:pBdr>
        <w:overflowPunct/>
        <w:autoSpaceDE/>
        <w:jc w:val="center"/>
        <w:rPr>
          <w:b/>
          <w:bCs/>
          <w:sz w:val="24"/>
          <w:szCs w:val="24"/>
          <w:lang w:eastAsia="zh-CN"/>
        </w:rPr>
      </w:pPr>
    </w:p>
    <w:p w:rsidR="00A35773" w:rsidRPr="00A35773" w:rsidRDefault="00A35773" w:rsidP="00A35773">
      <w:pPr>
        <w:keepNext/>
        <w:numPr>
          <w:ilvl w:val="3"/>
          <w:numId w:val="3"/>
        </w:numPr>
        <w:pBdr>
          <w:top w:val="single" w:sz="4" w:space="1" w:color="000000"/>
          <w:left w:val="single" w:sz="4" w:space="4" w:color="000000"/>
          <w:bottom w:val="single" w:sz="4" w:space="1" w:color="000000"/>
          <w:right w:val="single" w:sz="4" w:space="4" w:color="000000"/>
        </w:pBdr>
        <w:suppressAutoHyphens w:val="0"/>
        <w:overflowPunct/>
        <w:autoSpaceDE/>
        <w:jc w:val="center"/>
        <w:outlineLvl w:val="3"/>
        <w:rPr>
          <w:b/>
          <w:bCs/>
          <w:sz w:val="24"/>
          <w:szCs w:val="24"/>
          <w:lang w:eastAsia="zh-CN"/>
        </w:rPr>
      </w:pPr>
      <w:r w:rsidRPr="00A35773">
        <w:rPr>
          <w:b/>
          <w:bCs/>
          <w:sz w:val="24"/>
          <w:szCs w:val="24"/>
          <w:lang w:eastAsia="zh-CN"/>
        </w:rPr>
        <w:t>2019-12-12 / 8 - BUDGET 2020 – RAPPORT SUR LES ORIENTATIONS BUDGÉTAIRES</w:t>
      </w:r>
    </w:p>
    <w:p w:rsidR="00A35773" w:rsidRPr="00A35773" w:rsidRDefault="00A35773" w:rsidP="00A35773">
      <w:pPr>
        <w:pBdr>
          <w:top w:val="single" w:sz="4" w:space="1" w:color="000000"/>
          <w:left w:val="single" w:sz="4" w:space="4" w:color="000000"/>
          <w:bottom w:val="single" w:sz="4" w:space="1" w:color="000000"/>
          <w:right w:val="single" w:sz="4" w:space="4" w:color="000000"/>
        </w:pBdr>
        <w:overflowPunct/>
        <w:autoSpaceDE/>
        <w:jc w:val="center"/>
        <w:rPr>
          <w:b/>
          <w:bCs/>
          <w:sz w:val="24"/>
          <w:szCs w:val="24"/>
          <w:lang w:eastAsia="zh-CN"/>
        </w:rPr>
      </w:pPr>
    </w:p>
    <w:p w:rsidR="00A35773" w:rsidRPr="00A35773" w:rsidRDefault="00A35773" w:rsidP="00A35773">
      <w:pPr>
        <w:overflowPunct/>
        <w:autoSpaceDE/>
        <w:jc w:val="both"/>
        <w:rPr>
          <w:b/>
          <w:bCs/>
          <w:sz w:val="24"/>
          <w:szCs w:val="24"/>
          <w:lang w:eastAsia="zh-CN"/>
        </w:rPr>
      </w:pPr>
    </w:p>
    <w:p w:rsidR="00A35773" w:rsidRPr="00A35773" w:rsidRDefault="00A35773" w:rsidP="00A35773">
      <w:pPr>
        <w:overflowPunct/>
        <w:autoSpaceDE/>
        <w:ind w:firstLine="851"/>
        <w:jc w:val="both"/>
        <w:rPr>
          <w:b/>
          <w:bCs/>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Monsieur le Maire prend la parole.</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En application de la loi d’orientation du 6 février 1992, relative à l’administration territoriale de la République, un débat sur les orientations générales du budget doit avoir lieu dans les 2 mois qui précèdent l’examen de celui-ci.</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 xml:space="preserve">L’article 107 de la loi n°2015-991 du 7 août 2015 portant nouvelle organisation territoriale de la République (dite loi </w:t>
      </w:r>
      <w:proofErr w:type="spellStart"/>
      <w:r w:rsidRPr="00A35773">
        <w:rPr>
          <w:sz w:val="24"/>
          <w:szCs w:val="24"/>
          <w:lang w:eastAsia="zh-CN"/>
        </w:rPr>
        <w:t>NOTRe</w:t>
      </w:r>
      <w:proofErr w:type="spellEnd"/>
      <w:r w:rsidRPr="00A35773">
        <w:rPr>
          <w:sz w:val="24"/>
          <w:szCs w:val="24"/>
          <w:lang w:eastAsia="zh-CN"/>
        </w:rPr>
        <w:t>) a modifié l’article L2312-1 du Code Général des Collectivités Territoriales relatif au débat d’orientation budgétaire, en précisant un contenu obligatoire du rapport sur les orientations budgétaires qui donne lieu à un débat au conseil municipal.</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 Dans les communes de 3 500 habitants et plus, le maire présente au conseil municipal, dans un délai de deux mois précédant l’examen du budget, un rapport sur les orientations budgétaires, les engagements pluriannuels envisagés ainsi que sur la structure et la gestion de la dette. »</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 Dans les communes de plus de 10 000 habitants, le rapport comporte, en outre, une présentation de la structure et de l’évolution des dépenses et des effectifs. Ce rapport précise notamment l’évolution prévisionnelle et l’exécution des dépenses de personnel, des rémunérations, des avantages en nature et du temps de travail. »</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La Loi de finances 2020 est actuellement en discussion au Parlement. Comme chaque année, elle comporte un certain nombre de dispositions qui auront des conséquences sur le budget 2020 et les suivants. Mais pour l’instant, il est difficile de les évaluer, les données de la loi de finances concernant des enveloppes globales</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Le gel des valeurs locatives servant de base au calcul des impôts locaux a été un moment envisagé, puis abandonné. Les valeurs locatives devraient être revalorisées de 0,9%.</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La suppression de l’imposition à la taxe d’habitation de 80 % des contribuables a commencée en 2018 et s’achèvera en 2020. Il est ensuite prévu, à partir de 2021, la suppression progressive de la taxe d’habitation sur la résidence principale pour les contribuables encore imposés. Durant la période de suppression progressive cette réforme ne devrait pas avoir d’impact sur le montant perçu par la commune. Après cette période, rien n’est encore défini.</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 xml:space="preserve">Cette suppression aura des conséquences sur la valeur des potentiels fiscaux qui sont utilisés dans le calcul de différentes dotations. </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Il a été mis fin, en 2018, au dispositif de diminution de la Dotation Globale de Fonctionnement en vigueur de 2014 à 2017.</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Un nouveau dispositif d’emplois aidés a été mis en place fin 2018. Comme pour les dispositifs précédents, la Ville y participe.</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Il y a également lieu de prendre en compte la situation financière et économique internationale, qui n’est pas sans conséquences sur l’environnement économique des collectivités locales.</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En ce qui concerne les taux d’intérêts, les indices de référence, tout en augmentant un peu, devraient se maintenir à un niveau bas, sauf événement « extérieur ».</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r w:rsidRPr="00A35773">
        <w:rPr>
          <w:sz w:val="24"/>
          <w:szCs w:val="24"/>
          <w:lang w:eastAsia="zh-CN"/>
        </w:rPr>
        <w:t xml:space="preserve"> </w:t>
      </w:r>
    </w:p>
    <w:p w:rsidR="00A35773" w:rsidRPr="00A35773" w:rsidRDefault="00A35773" w:rsidP="00A35773">
      <w:pPr>
        <w:overflowPunct/>
        <w:autoSpaceDE/>
        <w:ind w:firstLine="851"/>
        <w:jc w:val="both"/>
        <w:rPr>
          <w:sz w:val="24"/>
          <w:szCs w:val="24"/>
          <w:lang w:eastAsia="zh-CN"/>
        </w:rPr>
      </w:pPr>
      <w:r w:rsidRPr="00A35773">
        <w:rPr>
          <w:sz w:val="24"/>
          <w:szCs w:val="24"/>
          <w:lang w:eastAsia="zh-CN"/>
        </w:rPr>
        <w:t>Le document joint présente d’abord le budget annexe puis budget général.</w:t>
      </w: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overflowPunct/>
        <w:autoSpaceDE/>
        <w:ind w:firstLine="851"/>
        <w:jc w:val="both"/>
        <w:rPr>
          <w:sz w:val="24"/>
          <w:szCs w:val="24"/>
          <w:lang w:eastAsia="zh-CN"/>
        </w:rPr>
      </w:pPr>
    </w:p>
    <w:p w:rsidR="00A35773" w:rsidRPr="00A35773" w:rsidRDefault="00A35773" w:rsidP="00A35773">
      <w:pPr>
        <w:suppressAutoHyphens w:val="0"/>
        <w:overflowPunct/>
        <w:autoSpaceDE/>
        <w:ind w:firstLine="851"/>
        <w:rPr>
          <w:sz w:val="24"/>
          <w:szCs w:val="24"/>
          <w:lang w:eastAsia="fr-FR"/>
        </w:rPr>
      </w:pPr>
    </w:p>
    <w:p w:rsidR="00A35773" w:rsidRPr="00A35773" w:rsidRDefault="00A35773" w:rsidP="00A35773">
      <w:pPr>
        <w:suppressAutoHyphens w:val="0"/>
        <w:overflowPunct/>
        <w:autoSpaceDE/>
        <w:rPr>
          <w:sz w:val="24"/>
          <w:szCs w:val="24"/>
          <w:lang w:eastAsia="fr-FR"/>
        </w:rPr>
      </w:pPr>
      <w:r w:rsidRPr="00A35773">
        <w:rPr>
          <w:sz w:val="24"/>
          <w:szCs w:val="24"/>
          <w:lang w:eastAsia="fr-FR"/>
        </w:rPr>
        <w:t xml:space="preserve">        </w:t>
      </w:r>
    </w:p>
    <w:p w:rsidR="00A35773" w:rsidRPr="00A35773" w:rsidRDefault="00197873" w:rsidP="00A60F25">
      <w:pPr>
        <w:suppressAutoHyphens w:val="0"/>
        <w:overflowPunct/>
        <w:autoSpaceDE/>
        <w:ind w:firstLine="851"/>
        <w:jc w:val="both"/>
        <w:rPr>
          <w:sz w:val="24"/>
          <w:szCs w:val="24"/>
          <w:lang w:eastAsia="fr-FR"/>
        </w:rPr>
      </w:pPr>
      <w:r>
        <w:rPr>
          <w:sz w:val="24"/>
          <w:szCs w:val="24"/>
          <w:lang w:eastAsia="fr-FR"/>
        </w:rPr>
        <w:t>Madame CAPY : quelles sont les prochaines ventes ?</w:t>
      </w:r>
    </w:p>
    <w:p w:rsidR="00A35773" w:rsidRPr="00A35773" w:rsidRDefault="00A35773" w:rsidP="00A60F25">
      <w:pPr>
        <w:suppressAutoHyphens w:val="0"/>
        <w:overflowPunct/>
        <w:autoSpaceDE/>
        <w:ind w:firstLine="851"/>
        <w:jc w:val="both"/>
        <w:rPr>
          <w:sz w:val="24"/>
          <w:szCs w:val="24"/>
          <w:lang w:eastAsia="fr-FR"/>
        </w:rPr>
      </w:pPr>
    </w:p>
    <w:p w:rsidR="00A35773" w:rsidRDefault="00A35773" w:rsidP="00A60F25">
      <w:pPr>
        <w:suppressAutoHyphens w:val="0"/>
        <w:overflowPunct/>
        <w:autoSpaceDE/>
        <w:ind w:firstLine="851"/>
        <w:jc w:val="both"/>
        <w:rPr>
          <w:sz w:val="24"/>
          <w:szCs w:val="24"/>
          <w:lang w:eastAsia="fr-FR"/>
        </w:rPr>
      </w:pPr>
      <w:r w:rsidRPr="00A35773">
        <w:rPr>
          <w:sz w:val="24"/>
          <w:szCs w:val="24"/>
          <w:lang w:eastAsia="fr-FR"/>
        </w:rPr>
        <w:t xml:space="preserve">Monsieur le Maire : </w:t>
      </w:r>
      <w:r w:rsidR="00A60F25">
        <w:rPr>
          <w:sz w:val="24"/>
          <w:szCs w:val="24"/>
          <w:lang w:eastAsia="fr-FR"/>
        </w:rPr>
        <w:t>dans les ventes à venir, nous avons celle de l’ancien hôpital et celle de la Maison Bleue.</w:t>
      </w:r>
    </w:p>
    <w:p w:rsidR="00A60F25" w:rsidRDefault="00A60F25" w:rsidP="00A60F25">
      <w:pPr>
        <w:suppressAutoHyphens w:val="0"/>
        <w:overflowPunct/>
        <w:autoSpaceDE/>
        <w:ind w:firstLine="851"/>
        <w:jc w:val="both"/>
        <w:rPr>
          <w:sz w:val="24"/>
          <w:szCs w:val="24"/>
          <w:lang w:eastAsia="fr-FR"/>
        </w:rPr>
      </w:pPr>
    </w:p>
    <w:p w:rsidR="00A60F25" w:rsidRDefault="00197873" w:rsidP="00A60F25">
      <w:pPr>
        <w:suppressAutoHyphens w:val="0"/>
        <w:overflowPunct/>
        <w:autoSpaceDE/>
        <w:ind w:firstLine="851"/>
        <w:jc w:val="both"/>
        <w:rPr>
          <w:sz w:val="24"/>
          <w:szCs w:val="24"/>
          <w:lang w:eastAsia="fr-FR"/>
        </w:rPr>
      </w:pPr>
      <w:r>
        <w:rPr>
          <w:sz w:val="24"/>
          <w:szCs w:val="24"/>
          <w:lang w:eastAsia="fr-FR"/>
        </w:rPr>
        <w:t>Madame CAPY : quelle est le coût l’ancienne MJH rue Florimond Crépin ?</w:t>
      </w:r>
    </w:p>
    <w:p w:rsidR="00A60F25" w:rsidRDefault="00A60F25" w:rsidP="00A60F25">
      <w:pPr>
        <w:suppressAutoHyphens w:val="0"/>
        <w:overflowPunct/>
        <w:autoSpaceDE/>
        <w:ind w:firstLine="851"/>
        <w:jc w:val="both"/>
        <w:rPr>
          <w:sz w:val="24"/>
          <w:szCs w:val="24"/>
          <w:lang w:eastAsia="fr-FR"/>
        </w:rPr>
      </w:pPr>
    </w:p>
    <w:p w:rsidR="00A60F25" w:rsidRDefault="00A60F25" w:rsidP="00A60F25">
      <w:pPr>
        <w:suppressAutoHyphens w:val="0"/>
        <w:overflowPunct/>
        <w:autoSpaceDE/>
        <w:ind w:firstLine="851"/>
        <w:jc w:val="both"/>
        <w:rPr>
          <w:sz w:val="24"/>
          <w:szCs w:val="24"/>
          <w:lang w:eastAsia="fr-FR"/>
        </w:rPr>
      </w:pPr>
      <w:r>
        <w:rPr>
          <w:sz w:val="24"/>
          <w:szCs w:val="24"/>
          <w:lang w:eastAsia="fr-FR"/>
        </w:rPr>
        <w:t>Monsieur le Maire : 250 000 € et 160 000 € de rachat. Le bâtiment était vétuste, non isolé, de type Pailleron c’est-à-dire polluant, comportant de l’amiante. Nous allons récupérer un local neuf. Il comportera également quelques logements.</w:t>
      </w:r>
    </w:p>
    <w:p w:rsidR="00A60F25" w:rsidRDefault="00A60F25" w:rsidP="00A60F25">
      <w:pPr>
        <w:suppressAutoHyphens w:val="0"/>
        <w:overflowPunct/>
        <w:autoSpaceDE/>
        <w:ind w:firstLine="851"/>
        <w:jc w:val="both"/>
        <w:rPr>
          <w:sz w:val="24"/>
          <w:szCs w:val="24"/>
          <w:lang w:eastAsia="fr-FR"/>
        </w:rPr>
      </w:pPr>
    </w:p>
    <w:p w:rsidR="00A60F25" w:rsidRDefault="00197873" w:rsidP="00A60F25">
      <w:pPr>
        <w:suppressAutoHyphens w:val="0"/>
        <w:overflowPunct/>
        <w:autoSpaceDE/>
        <w:ind w:firstLine="851"/>
        <w:jc w:val="both"/>
        <w:rPr>
          <w:sz w:val="24"/>
          <w:szCs w:val="24"/>
          <w:lang w:eastAsia="fr-FR"/>
        </w:rPr>
      </w:pPr>
      <w:r>
        <w:rPr>
          <w:sz w:val="24"/>
          <w:szCs w:val="24"/>
          <w:lang w:eastAsia="fr-FR"/>
        </w:rPr>
        <w:t>Madame CAPY : qu’en est-il des associations qui occupaient ce local ?</w:t>
      </w:r>
    </w:p>
    <w:p w:rsidR="00A60F25" w:rsidRDefault="00A60F25" w:rsidP="00A60F25">
      <w:pPr>
        <w:suppressAutoHyphens w:val="0"/>
        <w:overflowPunct/>
        <w:autoSpaceDE/>
        <w:ind w:firstLine="851"/>
        <w:jc w:val="both"/>
        <w:rPr>
          <w:sz w:val="24"/>
          <w:szCs w:val="24"/>
          <w:lang w:eastAsia="fr-FR"/>
        </w:rPr>
      </w:pPr>
    </w:p>
    <w:p w:rsidR="00A60F25" w:rsidRDefault="00A60F25" w:rsidP="00A60F25">
      <w:pPr>
        <w:suppressAutoHyphens w:val="0"/>
        <w:overflowPunct/>
        <w:autoSpaceDE/>
        <w:ind w:firstLine="851"/>
        <w:jc w:val="both"/>
        <w:rPr>
          <w:sz w:val="24"/>
          <w:szCs w:val="24"/>
          <w:lang w:eastAsia="fr-FR"/>
        </w:rPr>
      </w:pPr>
      <w:r>
        <w:rPr>
          <w:sz w:val="24"/>
          <w:szCs w:val="24"/>
          <w:lang w:eastAsia="fr-FR"/>
        </w:rPr>
        <w:t>Monsieur BUQUET : le club Détente Rive Gauche actuellement à Pasteur reviendra dans les locaux. Il y aura également le retour du Comité des Fêtes de la Rive Gauche. Le bâtiment sera très vite optimisé.</w:t>
      </w:r>
    </w:p>
    <w:p w:rsidR="00A60F25" w:rsidRPr="00A35773" w:rsidRDefault="00A60F25" w:rsidP="00A60F25">
      <w:pPr>
        <w:suppressAutoHyphens w:val="0"/>
        <w:overflowPunct/>
        <w:autoSpaceDE/>
        <w:jc w:val="both"/>
        <w:rPr>
          <w:sz w:val="24"/>
          <w:szCs w:val="24"/>
          <w:lang w:eastAsia="fr-FR"/>
        </w:rPr>
      </w:pPr>
    </w:p>
    <w:p w:rsidR="00A35773" w:rsidRPr="00A35773" w:rsidRDefault="00A35773" w:rsidP="00A60F25">
      <w:pPr>
        <w:suppressAutoHyphens w:val="0"/>
        <w:overflowPunct/>
        <w:autoSpaceDE/>
        <w:jc w:val="both"/>
        <w:rPr>
          <w:sz w:val="24"/>
          <w:szCs w:val="24"/>
          <w:lang w:eastAsia="fr-FR"/>
        </w:rPr>
      </w:pPr>
    </w:p>
    <w:p w:rsidR="00A35773" w:rsidRPr="00A35773" w:rsidRDefault="00A35773" w:rsidP="00A60F25">
      <w:pPr>
        <w:suppressAutoHyphens w:val="0"/>
        <w:overflowPunct/>
        <w:autoSpaceDE/>
        <w:jc w:val="both"/>
        <w:rPr>
          <w:sz w:val="24"/>
          <w:szCs w:val="24"/>
          <w:lang w:eastAsia="fr-FR"/>
        </w:rPr>
      </w:pPr>
    </w:p>
    <w:p w:rsidR="00A35773" w:rsidRPr="00A35773" w:rsidRDefault="00A35773" w:rsidP="00A35773">
      <w:pPr>
        <w:suppressAutoHyphens w:val="0"/>
        <w:overflowPunct/>
        <w:autoSpaceDE/>
        <w:rPr>
          <w:sz w:val="24"/>
          <w:szCs w:val="24"/>
          <w:lang w:eastAsia="fr-FR"/>
        </w:rPr>
      </w:pPr>
    </w:p>
    <w:p w:rsidR="00A35773" w:rsidRDefault="00A35773" w:rsidP="00A35773">
      <w:pPr>
        <w:suppressAutoHyphens w:val="0"/>
        <w:overflowPunct/>
        <w:autoSpaceDE/>
        <w:rPr>
          <w:b/>
          <w:sz w:val="24"/>
          <w:szCs w:val="24"/>
          <w:lang w:eastAsia="fr-FR"/>
        </w:rPr>
      </w:pPr>
    </w:p>
    <w:p w:rsidR="00A35773" w:rsidRPr="00A35773" w:rsidRDefault="00A35773" w:rsidP="00A35773">
      <w:pPr>
        <w:suppressAutoHyphens w:val="0"/>
        <w:overflowPunct/>
        <w:autoSpaceDE/>
        <w:rPr>
          <w:b/>
          <w:sz w:val="24"/>
          <w:szCs w:val="24"/>
          <w:lang w:eastAsia="fr-FR"/>
        </w:rPr>
      </w:pPr>
      <w:r w:rsidRPr="00A35773">
        <w:rPr>
          <w:b/>
          <w:sz w:val="24"/>
          <w:szCs w:val="24"/>
          <w:lang w:eastAsia="fr-FR"/>
        </w:rPr>
        <w:t>PAS DE VOTE</w:t>
      </w:r>
    </w:p>
    <w:p w:rsidR="00A60F25" w:rsidRDefault="00A60F25">
      <w:pPr>
        <w:suppressAutoHyphens w:val="0"/>
        <w:overflowPunct/>
        <w:autoSpaceDE/>
        <w:spacing w:after="160" w:line="259" w:lineRule="auto"/>
        <w:rPr>
          <w:sz w:val="24"/>
          <w:szCs w:val="24"/>
        </w:rPr>
      </w:pPr>
      <w:r>
        <w:rPr>
          <w:sz w:val="24"/>
          <w:szCs w:val="24"/>
        </w:rPr>
        <w:br w:type="page"/>
      </w:r>
    </w:p>
    <w:p w:rsidR="00A60F25" w:rsidRPr="00A35773" w:rsidRDefault="00A60F25" w:rsidP="00A60F25">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60F25" w:rsidRPr="00A60F25" w:rsidRDefault="00A60F25" w:rsidP="00A60F25">
      <w:pPr>
        <w:suppressAutoHyphens w:val="0"/>
        <w:overflowPunct/>
        <w:autoSpaceDE/>
        <w:rPr>
          <w:sz w:val="24"/>
          <w:szCs w:val="24"/>
          <w:lang w:eastAsia="fr-FR"/>
        </w:rPr>
      </w:pPr>
    </w:p>
    <w:p w:rsidR="00A60F25" w:rsidRPr="00A60F25" w:rsidRDefault="00A60F25" w:rsidP="00A60F25">
      <w:pPr>
        <w:suppressAutoHyphens w:val="0"/>
        <w:overflowPunct/>
        <w:autoSpaceDE/>
        <w:jc w:val="center"/>
        <w:rPr>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A60F25" w:rsidRPr="00A60F25" w:rsidTr="00A60F25">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60F25" w:rsidRPr="00A60F25" w:rsidRDefault="00A60F25" w:rsidP="00A60F25">
            <w:pPr>
              <w:suppressAutoHyphens w:val="0"/>
              <w:overflowPunct/>
              <w:autoSpaceDE/>
              <w:jc w:val="center"/>
              <w:rPr>
                <w:sz w:val="24"/>
                <w:szCs w:val="24"/>
                <w:lang w:eastAsia="fr-FR"/>
              </w:rPr>
            </w:pPr>
          </w:p>
          <w:p w:rsidR="00A60F25" w:rsidRPr="00A60F25" w:rsidRDefault="00A60F25" w:rsidP="00A60F25">
            <w:pPr>
              <w:suppressAutoHyphens w:val="0"/>
              <w:overflowPunct/>
              <w:autoSpaceDE/>
              <w:jc w:val="center"/>
              <w:rPr>
                <w:sz w:val="24"/>
                <w:szCs w:val="24"/>
                <w:lang w:eastAsia="fr-FR"/>
              </w:rPr>
            </w:pPr>
            <w:r w:rsidRPr="00A60F25">
              <w:rPr>
                <w:b/>
                <w:bCs/>
                <w:sz w:val="24"/>
                <w:szCs w:val="24"/>
                <w:lang w:eastAsia="fr-FR"/>
              </w:rPr>
              <w:t>2019-12-12 / 9 - RECENSEMENT DE LA POPULATION -</w:t>
            </w:r>
          </w:p>
          <w:p w:rsidR="00A60F25" w:rsidRPr="00A60F25" w:rsidRDefault="00A60F25" w:rsidP="00A60F25">
            <w:pPr>
              <w:suppressAutoHyphens w:val="0"/>
              <w:overflowPunct/>
              <w:autoSpaceDE/>
              <w:jc w:val="center"/>
              <w:rPr>
                <w:sz w:val="24"/>
                <w:szCs w:val="24"/>
                <w:lang w:eastAsia="fr-FR"/>
              </w:rPr>
            </w:pPr>
            <w:r w:rsidRPr="00A60F25">
              <w:rPr>
                <w:b/>
                <w:bCs/>
                <w:sz w:val="24"/>
                <w:szCs w:val="24"/>
                <w:lang w:eastAsia="fr-FR"/>
              </w:rPr>
              <w:t>REMUNERATION DES AGENTS RECENSEURS,</w:t>
            </w:r>
          </w:p>
          <w:p w:rsidR="00A60F25" w:rsidRPr="00A60F25" w:rsidRDefault="00A60F25" w:rsidP="00A60F25">
            <w:pPr>
              <w:suppressAutoHyphens w:val="0"/>
              <w:overflowPunct/>
              <w:autoSpaceDE/>
              <w:jc w:val="center"/>
              <w:rPr>
                <w:sz w:val="24"/>
                <w:szCs w:val="24"/>
                <w:lang w:eastAsia="fr-FR"/>
              </w:rPr>
            </w:pPr>
            <w:r w:rsidRPr="00A60F25">
              <w:rPr>
                <w:b/>
                <w:bCs/>
                <w:sz w:val="24"/>
                <w:szCs w:val="24"/>
                <w:lang w:eastAsia="fr-FR"/>
              </w:rPr>
              <w:t>DU COORDONNATEUR COMMUNAL ET</w:t>
            </w:r>
          </w:p>
          <w:p w:rsidR="00A60F25" w:rsidRPr="00A60F25" w:rsidRDefault="00A60F25" w:rsidP="00A60F25">
            <w:pPr>
              <w:suppressAutoHyphens w:val="0"/>
              <w:overflowPunct/>
              <w:autoSpaceDE/>
              <w:jc w:val="center"/>
              <w:rPr>
                <w:sz w:val="24"/>
                <w:szCs w:val="24"/>
                <w:lang w:eastAsia="fr-FR"/>
              </w:rPr>
            </w:pPr>
            <w:r w:rsidRPr="00A60F25">
              <w:rPr>
                <w:b/>
                <w:bCs/>
                <w:sz w:val="24"/>
                <w:szCs w:val="24"/>
                <w:lang w:eastAsia="fr-FR"/>
              </w:rPr>
              <w:t>DU CORRESPONDANT REPERTOIRES D'IMMEUBLES LOCALISES</w:t>
            </w:r>
          </w:p>
          <w:p w:rsidR="00A60F25" w:rsidRPr="00A60F25" w:rsidRDefault="00A60F25" w:rsidP="00A60F25">
            <w:pPr>
              <w:suppressAutoHyphens w:val="0"/>
              <w:overflowPunct/>
              <w:autoSpaceDE/>
              <w:jc w:val="center"/>
              <w:rPr>
                <w:sz w:val="24"/>
                <w:szCs w:val="24"/>
                <w:lang w:eastAsia="fr-FR"/>
              </w:rPr>
            </w:pPr>
          </w:p>
        </w:tc>
      </w:tr>
    </w:tbl>
    <w:p w:rsidR="00A60F25" w:rsidRDefault="00A60F25" w:rsidP="00A60F25">
      <w:pPr>
        <w:pStyle w:val="Sansinterligne"/>
        <w:rPr>
          <w:lang w:eastAsia="fr-FR"/>
        </w:rPr>
      </w:pPr>
    </w:p>
    <w:p w:rsidR="00A60F25" w:rsidRPr="00A60F25" w:rsidRDefault="00A60F25" w:rsidP="00A60F25">
      <w:pPr>
        <w:pStyle w:val="Sansinterligne"/>
        <w:ind w:firstLine="851"/>
        <w:rPr>
          <w:sz w:val="24"/>
          <w:szCs w:val="24"/>
          <w:lang w:eastAsia="fr-FR"/>
        </w:rPr>
      </w:pPr>
      <w:r>
        <w:rPr>
          <w:sz w:val="24"/>
          <w:szCs w:val="24"/>
          <w:lang w:eastAsia="fr-FR"/>
        </w:rPr>
        <w:t>Monsieur le Maire prend la parole.</w:t>
      </w:r>
    </w:p>
    <w:p w:rsidR="00A60F25" w:rsidRPr="00A60F25" w:rsidRDefault="00A60F25" w:rsidP="00A60F25">
      <w:pPr>
        <w:suppressAutoHyphens w:val="0"/>
        <w:overflowPunct/>
        <w:autoSpaceDE/>
        <w:spacing w:before="100" w:beforeAutospacing="1"/>
        <w:ind w:firstLine="851"/>
        <w:rPr>
          <w:sz w:val="24"/>
          <w:szCs w:val="24"/>
          <w:lang w:eastAsia="fr-FR"/>
        </w:rPr>
      </w:pPr>
      <w:r w:rsidRPr="00A60F25">
        <w:rPr>
          <w:sz w:val="24"/>
          <w:szCs w:val="24"/>
          <w:lang w:eastAsia="fr-FR"/>
        </w:rPr>
        <w:t>Par délibération du 12 décembre 2018, le Conseil Municipal a fixé un mode de rémunération des agents au logement pour le recensement de la population.</w:t>
      </w:r>
    </w:p>
    <w:p w:rsidR="00A60F25" w:rsidRPr="00A60F25" w:rsidRDefault="00A60F25" w:rsidP="00A60F25">
      <w:pPr>
        <w:suppressAutoHyphens w:val="0"/>
        <w:overflowPunct/>
        <w:autoSpaceDE/>
        <w:spacing w:before="100" w:beforeAutospacing="1"/>
        <w:ind w:firstLine="851"/>
        <w:rPr>
          <w:sz w:val="24"/>
          <w:szCs w:val="24"/>
          <w:lang w:eastAsia="fr-FR"/>
        </w:rPr>
      </w:pPr>
      <w:r w:rsidRPr="00A60F25">
        <w:rPr>
          <w:sz w:val="24"/>
          <w:szCs w:val="24"/>
          <w:lang w:eastAsia="fr-FR"/>
        </w:rPr>
        <w:t>A compter du recensement de la population 2020, il est proposé la rémunération suivante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w:t>
      </w:r>
      <w:proofErr w:type="gramStart"/>
      <w:r w:rsidRPr="00A60F25">
        <w:rPr>
          <w:sz w:val="24"/>
          <w:szCs w:val="24"/>
          <w:lang w:eastAsia="fr-FR"/>
        </w:rPr>
        <w:t>pour</w:t>
      </w:r>
      <w:proofErr w:type="gramEnd"/>
      <w:r w:rsidRPr="00A60F25">
        <w:rPr>
          <w:sz w:val="24"/>
          <w:szCs w:val="24"/>
          <w:lang w:eastAsia="fr-FR"/>
        </w:rPr>
        <w:t xml:space="preserve"> les agents recenseurs : </w:t>
      </w:r>
    </w:p>
    <w:p w:rsidR="00A60F25" w:rsidRPr="00A60F25" w:rsidRDefault="00A60F25" w:rsidP="00A60F25">
      <w:pPr>
        <w:numPr>
          <w:ilvl w:val="0"/>
          <w:numId w:val="4"/>
        </w:numPr>
        <w:suppressAutoHyphens w:val="0"/>
        <w:overflowPunct/>
        <w:autoSpaceDE/>
        <w:spacing w:before="100" w:beforeAutospacing="1"/>
        <w:rPr>
          <w:sz w:val="24"/>
          <w:szCs w:val="24"/>
          <w:lang w:eastAsia="fr-FR"/>
        </w:rPr>
      </w:pPr>
      <w:r w:rsidRPr="00A60F25">
        <w:rPr>
          <w:b/>
          <w:bCs/>
          <w:sz w:val="24"/>
          <w:szCs w:val="24"/>
          <w:lang w:eastAsia="fr-FR"/>
        </w:rPr>
        <w:t>4,25 €</w:t>
      </w:r>
      <w:r w:rsidRPr="00A60F25">
        <w:rPr>
          <w:sz w:val="24"/>
          <w:szCs w:val="24"/>
          <w:lang w:eastAsia="fr-FR"/>
        </w:rPr>
        <w:t xml:space="preserve"> par logement recensé</w:t>
      </w:r>
    </w:p>
    <w:p w:rsidR="00A60F25" w:rsidRPr="00A60F25" w:rsidRDefault="00A60F25" w:rsidP="00A60F25">
      <w:pPr>
        <w:numPr>
          <w:ilvl w:val="0"/>
          <w:numId w:val="4"/>
        </w:numPr>
        <w:suppressAutoHyphens w:val="0"/>
        <w:overflowPunct/>
        <w:autoSpaceDE/>
        <w:spacing w:before="100" w:beforeAutospacing="1"/>
        <w:rPr>
          <w:sz w:val="24"/>
          <w:szCs w:val="24"/>
          <w:lang w:eastAsia="fr-FR"/>
        </w:rPr>
      </w:pPr>
      <w:r w:rsidRPr="00A60F25">
        <w:rPr>
          <w:b/>
          <w:bCs/>
          <w:sz w:val="24"/>
          <w:szCs w:val="24"/>
          <w:lang w:eastAsia="fr-FR"/>
        </w:rPr>
        <w:t>25,00 €</w:t>
      </w:r>
      <w:r w:rsidRPr="00A60F25">
        <w:rPr>
          <w:sz w:val="24"/>
          <w:szCs w:val="24"/>
          <w:lang w:eastAsia="fr-FR"/>
        </w:rPr>
        <w:t xml:space="preserve"> par séance de formation (au nombre de 2 maximum)</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w:t>
      </w:r>
      <w:proofErr w:type="gramStart"/>
      <w:r w:rsidRPr="00A60F25">
        <w:rPr>
          <w:sz w:val="24"/>
          <w:szCs w:val="24"/>
          <w:lang w:eastAsia="fr-FR"/>
        </w:rPr>
        <w:t>pour</w:t>
      </w:r>
      <w:proofErr w:type="gramEnd"/>
      <w:r w:rsidRPr="00A60F25">
        <w:rPr>
          <w:sz w:val="24"/>
          <w:szCs w:val="24"/>
          <w:lang w:eastAsia="fr-FR"/>
        </w:rPr>
        <w:t xml:space="preserve"> le coordonnateur communal : </w:t>
      </w:r>
    </w:p>
    <w:p w:rsidR="00A60F25" w:rsidRPr="00A60F25" w:rsidRDefault="00A60F25" w:rsidP="00A60F25">
      <w:pPr>
        <w:numPr>
          <w:ilvl w:val="0"/>
          <w:numId w:val="5"/>
        </w:numPr>
        <w:suppressAutoHyphens w:val="0"/>
        <w:overflowPunct/>
        <w:autoSpaceDE/>
        <w:spacing w:before="100" w:beforeAutospacing="1"/>
        <w:rPr>
          <w:sz w:val="24"/>
          <w:szCs w:val="24"/>
          <w:lang w:eastAsia="fr-FR"/>
        </w:rPr>
      </w:pPr>
      <w:r w:rsidRPr="00A60F25">
        <w:rPr>
          <w:b/>
          <w:bCs/>
          <w:sz w:val="24"/>
          <w:szCs w:val="24"/>
          <w:lang w:eastAsia="fr-FR"/>
        </w:rPr>
        <w:t>0,25 €</w:t>
      </w:r>
      <w:r w:rsidRPr="00A60F25">
        <w:rPr>
          <w:sz w:val="24"/>
          <w:szCs w:val="24"/>
          <w:lang w:eastAsia="fr-FR"/>
        </w:rPr>
        <w:t xml:space="preserve"> par logement recensé</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w:t>
      </w:r>
      <w:proofErr w:type="gramStart"/>
      <w:r w:rsidRPr="00A60F25">
        <w:rPr>
          <w:sz w:val="24"/>
          <w:szCs w:val="24"/>
          <w:lang w:eastAsia="fr-FR"/>
        </w:rPr>
        <w:t>pour</w:t>
      </w:r>
      <w:proofErr w:type="gramEnd"/>
      <w:r w:rsidRPr="00A60F25">
        <w:rPr>
          <w:sz w:val="24"/>
          <w:szCs w:val="24"/>
          <w:lang w:eastAsia="fr-FR"/>
        </w:rPr>
        <w:t xml:space="preserve"> le correspondant RIL : une somme forfaitaire s'élevant à </w:t>
      </w:r>
      <w:r w:rsidRPr="00A60F25">
        <w:rPr>
          <w:b/>
          <w:bCs/>
          <w:sz w:val="24"/>
          <w:szCs w:val="24"/>
          <w:lang w:eastAsia="fr-FR"/>
        </w:rPr>
        <w:t>100 €</w:t>
      </w:r>
      <w:r w:rsidRPr="00A60F25">
        <w:rPr>
          <w:sz w:val="24"/>
          <w:szCs w:val="24"/>
          <w:lang w:eastAsia="fr-FR"/>
        </w:rPr>
        <w:t xml:space="preserve"> brut</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Il est proposé au Conseil Municipal : </w:t>
      </w:r>
    </w:p>
    <w:p w:rsidR="00A60F25" w:rsidRPr="00A60F25" w:rsidRDefault="00A60F25" w:rsidP="00A60F25">
      <w:pPr>
        <w:numPr>
          <w:ilvl w:val="0"/>
          <w:numId w:val="6"/>
        </w:numPr>
        <w:suppressAutoHyphens w:val="0"/>
        <w:overflowPunct/>
        <w:autoSpaceDE/>
        <w:spacing w:before="100" w:beforeAutospacing="1"/>
        <w:rPr>
          <w:sz w:val="24"/>
          <w:szCs w:val="24"/>
          <w:lang w:eastAsia="fr-FR"/>
        </w:rPr>
      </w:pPr>
      <w:proofErr w:type="gramStart"/>
      <w:r w:rsidRPr="00A60F25">
        <w:rPr>
          <w:sz w:val="24"/>
          <w:szCs w:val="24"/>
          <w:lang w:eastAsia="fr-FR"/>
        </w:rPr>
        <w:t>d’approuver</w:t>
      </w:r>
      <w:proofErr w:type="gramEnd"/>
      <w:r w:rsidRPr="00A60F25">
        <w:rPr>
          <w:sz w:val="24"/>
          <w:szCs w:val="24"/>
          <w:lang w:eastAsia="fr-FR"/>
        </w:rPr>
        <w:t xml:space="preserve"> les dispositions de rémunérations énoncées précédemment.</w:t>
      </w:r>
    </w:p>
    <w:p w:rsidR="00A60F25" w:rsidRPr="00A60F25" w:rsidRDefault="00A60F25" w:rsidP="00A60F25">
      <w:pPr>
        <w:numPr>
          <w:ilvl w:val="0"/>
          <w:numId w:val="6"/>
        </w:numPr>
        <w:suppressAutoHyphens w:val="0"/>
        <w:overflowPunct/>
        <w:autoSpaceDE/>
        <w:spacing w:before="100" w:beforeAutospacing="1"/>
        <w:rPr>
          <w:sz w:val="24"/>
          <w:szCs w:val="24"/>
          <w:lang w:eastAsia="fr-FR"/>
        </w:rPr>
      </w:pPr>
      <w:proofErr w:type="gramStart"/>
      <w:r w:rsidRPr="00A60F25">
        <w:rPr>
          <w:sz w:val="24"/>
          <w:szCs w:val="24"/>
          <w:lang w:eastAsia="fr-FR"/>
        </w:rPr>
        <w:t>d’imputer</w:t>
      </w:r>
      <w:proofErr w:type="gramEnd"/>
      <w:r w:rsidRPr="00A60F25">
        <w:rPr>
          <w:sz w:val="24"/>
          <w:szCs w:val="24"/>
          <w:lang w:eastAsia="fr-FR"/>
        </w:rPr>
        <w:t xml:space="preserve"> ces dépenses en résultant sur les crédits de personnel inscrits au budget général de la commune.</w:t>
      </w:r>
    </w:p>
    <w:p w:rsidR="00A60F25" w:rsidRPr="00A60F25" w:rsidRDefault="00A60F25" w:rsidP="00A60F25">
      <w:pPr>
        <w:suppressAutoHyphens w:val="0"/>
        <w:overflowPunct/>
        <w:autoSpaceDE/>
        <w:ind w:firstLine="851"/>
        <w:rPr>
          <w:sz w:val="24"/>
          <w:szCs w:val="24"/>
          <w:lang w:eastAsia="fr-FR"/>
        </w:rPr>
      </w:pPr>
    </w:p>
    <w:p w:rsidR="00A60F25" w:rsidRPr="00A60F25" w:rsidRDefault="00A60F25" w:rsidP="00A60F25">
      <w:pPr>
        <w:suppressAutoHyphens w:val="0"/>
        <w:overflowPunct/>
        <w:autoSpaceDE/>
        <w:ind w:firstLine="851"/>
        <w:rPr>
          <w:sz w:val="24"/>
          <w:szCs w:val="24"/>
          <w:lang w:eastAsia="fr-FR"/>
        </w:rPr>
      </w:pPr>
    </w:p>
    <w:p w:rsidR="00A60F25" w:rsidRPr="00A60F25" w:rsidRDefault="00A60F25" w:rsidP="00A60F25">
      <w:pPr>
        <w:suppressAutoHyphens w:val="0"/>
        <w:overflowPunct/>
        <w:autoSpaceDE/>
        <w:ind w:firstLine="851"/>
        <w:rPr>
          <w:sz w:val="24"/>
          <w:szCs w:val="24"/>
          <w:lang w:eastAsia="fr-FR"/>
        </w:rPr>
      </w:pPr>
    </w:p>
    <w:p w:rsidR="00A60F25" w:rsidRPr="00A60F25" w:rsidRDefault="00A60F25" w:rsidP="00A60F25">
      <w:pPr>
        <w:suppressAutoHyphens w:val="0"/>
        <w:overflowPunct/>
        <w:autoSpaceDE/>
        <w:ind w:firstLine="851"/>
        <w:rPr>
          <w:sz w:val="24"/>
          <w:szCs w:val="24"/>
          <w:lang w:eastAsia="fr-FR"/>
        </w:rPr>
      </w:pPr>
    </w:p>
    <w:p w:rsidR="00A60F25" w:rsidRPr="00A60F25" w:rsidRDefault="00A60F25" w:rsidP="00A60F25">
      <w:pPr>
        <w:suppressAutoHyphens w:val="0"/>
        <w:overflowPunct/>
        <w:autoSpaceDE/>
        <w:rPr>
          <w:b/>
          <w:sz w:val="24"/>
          <w:szCs w:val="24"/>
          <w:lang w:eastAsia="fr-FR"/>
        </w:rPr>
      </w:pPr>
      <w:r w:rsidRPr="00A60F25">
        <w:rPr>
          <w:b/>
          <w:sz w:val="24"/>
          <w:szCs w:val="24"/>
          <w:lang w:eastAsia="fr-FR"/>
        </w:rPr>
        <w:t>ADOPTE A L’UNANIMITE</w:t>
      </w:r>
    </w:p>
    <w:p w:rsidR="005B2A9F" w:rsidRDefault="005B2A9F" w:rsidP="005B2A9F">
      <w:pPr>
        <w:rPr>
          <w:sz w:val="24"/>
          <w:szCs w:val="24"/>
        </w:rPr>
      </w:pPr>
    </w:p>
    <w:p w:rsidR="00A60F25" w:rsidRDefault="00A60F25">
      <w:pPr>
        <w:suppressAutoHyphens w:val="0"/>
        <w:overflowPunct/>
        <w:autoSpaceDE/>
        <w:spacing w:after="160" w:line="259" w:lineRule="auto"/>
        <w:rPr>
          <w:sz w:val="24"/>
          <w:szCs w:val="24"/>
        </w:rPr>
      </w:pPr>
      <w:r>
        <w:rPr>
          <w:sz w:val="24"/>
          <w:szCs w:val="24"/>
        </w:rPr>
        <w:br w:type="page"/>
      </w:r>
    </w:p>
    <w:p w:rsidR="00A60F25" w:rsidRPr="00A35773" w:rsidRDefault="00A60F25" w:rsidP="00A60F25">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60F25" w:rsidRPr="00A60F25" w:rsidRDefault="00A60F25" w:rsidP="00A60F25">
      <w:pPr>
        <w:suppressAutoHyphens w:val="0"/>
        <w:overflowPunct/>
        <w:autoSpaceDE/>
        <w:rPr>
          <w:sz w:val="18"/>
          <w:szCs w:val="18"/>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A60F25" w:rsidRPr="00A60F25" w:rsidTr="00A60F25">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60F25" w:rsidRPr="00A60F25" w:rsidRDefault="00A60F25" w:rsidP="00A60F25">
            <w:pPr>
              <w:suppressAutoHyphens w:val="0"/>
              <w:overflowPunct/>
              <w:autoSpaceDE/>
              <w:spacing w:before="100" w:beforeAutospacing="1" w:after="119"/>
              <w:jc w:val="center"/>
              <w:rPr>
                <w:sz w:val="24"/>
                <w:szCs w:val="24"/>
                <w:lang w:eastAsia="fr-FR"/>
              </w:rPr>
            </w:pPr>
            <w:r w:rsidRPr="00A60F25">
              <w:rPr>
                <w:b/>
                <w:bCs/>
                <w:sz w:val="24"/>
                <w:szCs w:val="24"/>
                <w:shd w:val="clear" w:color="auto" w:fill="FFFFFF"/>
                <w:lang w:eastAsia="fr-FR"/>
              </w:rPr>
              <w:t>2019-12-12 /</w:t>
            </w:r>
            <w:r w:rsidRPr="00A60F25">
              <w:rPr>
                <w:b/>
                <w:bCs/>
                <w:sz w:val="24"/>
                <w:szCs w:val="24"/>
                <w:lang w:eastAsia="fr-FR"/>
              </w:rPr>
              <w:t xml:space="preserve"> 10 - CONSTITUTION ET ADHÉSION AUX GROUPEMENTS DE COMMANDES POUR PLUSIEURS MARCHÉS PUBLICS ENTRE LA VILLE D’ HAUBOURDIN ET LE CCAS D’ HAUBOURDIN</w:t>
            </w:r>
          </w:p>
        </w:tc>
      </w:tr>
    </w:tbl>
    <w:p w:rsidR="00A60F25" w:rsidRPr="00A60F25" w:rsidRDefault="00A60F25" w:rsidP="00A60F25">
      <w:pPr>
        <w:suppressAutoHyphens w:val="0"/>
        <w:overflowPunct/>
        <w:autoSpaceDE/>
        <w:spacing w:before="100" w:beforeAutospacing="1"/>
        <w:ind w:firstLine="851"/>
        <w:rPr>
          <w:bCs/>
          <w:sz w:val="24"/>
          <w:szCs w:val="24"/>
          <w:lang w:eastAsia="fr-FR"/>
        </w:rPr>
      </w:pPr>
      <w:r>
        <w:rPr>
          <w:bCs/>
          <w:sz w:val="24"/>
          <w:szCs w:val="24"/>
          <w:lang w:eastAsia="fr-FR"/>
        </w:rPr>
        <w:t>Monsieur le Maire prend la parole.</w:t>
      </w:r>
    </w:p>
    <w:p w:rsidR="00A60F25" w:rsidRDefault="00A60F25" w:rsidP="00A60F25">
      <w:pPr>
        <w:suppressAutoHyphens w:val="0"/>
        <w:overflowPunct/>
        <w:autoSpaceDE/>
        <w:spacing w:before="100" w:beforeAutospacing="1"/>
        <w:jc w:val="center"/>
        <w:rPr>
          <w:b/>
          <w:bCs/>
          <w:sz w:val="24"/>
          <w:szCs w:val="24"/>
          <w:u w:val="single"/>
          <w:lang w:eastAsia="fr-FR"/>
        </w:rPr>
      </w:pPr>
    </w:p>
    <w:p w:rsidR="00A60F25" w:rsidRPr="00A60F25" w:rsidRDefault="00A60F25" w:rsidP="00A60F25">
      <w:pPr>
        <w:suppressAutoHyphens w:val="0"/>
        <w:overflowPunct/>
        <w:autoSpaceDE/>
        <w:spacing w:before="100" w:beforeAutospacing="1"/>
        <w:jc w:val="center"/>
        <w:rPr>
          <w:sz w:val="24"/>
          <w:szCs w:val="24"/>
          <w:lang w:eastAsia="fr-FR"/>
        </w:rPr>
      </w:pPr>
      <w:r w:rsidRPr="00A60F25">
        <w:rPr>
          <w:b/>
          <w:bCs/>
          <w:sz w:val="24"/>
          <w:szCs w:val="24"/>
          <w:u w:val="single"/>
          <w:lang w:eastAsia="fr-FR"/>
        </w:rPr>
        <w:t>ANNULE ET REMPLACE LA DÉLIBÉRATION 2018-09-26/12</w:t>
      </w:r>
    </w:p>
    <w:p w:rsidR="00A60F25" w:rsidRPr="00A60F25" w:rsidRDefault="00A60F25" w:rsidP="00A60F25">
      <w:pPr>
        <w:suppressAutoHyphens w:val="0"/>
        <w:overflowPunct/>
        <w:autoSpaceDE/>
        <w:spacing w:before="100" w:beforeAutospacing="1"/>
        <w:rPr>
          <w:sz w:val="24"/>
          <w:szCs w:val="24"/>
          <w:lang w:eastAsia="fr-FR"/>
        </w:rPr>
      </w:pPr>
      <w:r w:rsidRPr="00A60F25">
        <w:rPr>
          <w:b/>
          <w:bCs/>
          <w:sz w:val="24"/>
          <w:szCs w:val="24"/>
          <w:lang w:eastAsia="fr-FR"/>
        </w:rPr>
        <w:t>Les parties souhaitent intégrer le marché d’entretien du matériel de cuisine, et celui de mission d’assistance à maîtrise d’ouvrage pour l'élaboration du nouveau marché d'exploitation des installations de chauffage, de ventilation, de climatisation, de production d'eau chaude sanitaire.</w:t>
      </w:r>
    </w:p>
    <w:p w:rsidR="00A60F25" w:rsidRPr="00A60F25" w:rsidRDefault="00A60F25" w:rsidP="00A60F25">
      <w:pPr>
        <w:suppressAutoHyphens w:val="0"/>
        <w:overflowPunct/>
        <w:autoSpaceDE/>
        <w:spacing w:before="100" w:beforeAutospacing="1"/>
        <w:rPr>
          <w:sz w:val="24"/>
          <w:szCs w:val="24"/>
          <w:lang w:eastAsia="fr-FR"/>
        </w:rPr>
      </w:pPr>
      <w:r w:rsidRPr="00A60F25">
        <w:rPr>
          <w:b/>
          <w:bCs/>
          <w:sz w:val="24"/>
          <w:szCs w:val="24"/>
          <w:lang w:eastAsia="fr-FR"/>
        </w:rPr>
        <w:t xml:space="preserve">Il est demandé au Conseil Municipal d’adopter la délibération suivante : </w:t>
      </w:r>
    </w:p>
    <w:p w:rsidR="00A60F25" w:rsidRPr="00A60F25" w:rsidRDefault="00A60F25" w:rsidP="00A60F25">
      <w:pPr>
        <w:suppressAutoHyphens w:val="0"/>
        <w:overflowPunct/>
        <w:autoSpaceDE/>
        <w:spacing w:before="100" w:beforeAutospacing="1"/>
        <w:rPr>
          <w:sz w:val="24"/>
          <w:szCs w:val="24"/>
          <w:lang w:eastAsia="fr-FR"/>
        </w:rPr>
      </w:pPr>
      <w:r w:rsidRPr="00A60F25">
        <w:rPr>
          <w:b/>
          <w:bCs/>
          <w:sz w:val="24"/>
          <w:szCs w:val="24"/>
          <w:u w:val="single"/>
          <w:lang w:eastAsia="fr-FR"/>
        </w:rPr>
        <w:t>Objet</w:t>
      </w:r>
      <w:r w:rsidRPr="00A60F25">
        <w:rPr>
          <w:sz w:val="24"/>
          <w:szCs w:val="24"/>
          <w:lang w:eastAsia="fr-FR"/>
        </w:rPr>
        <w:t xml:space="preserve"> : </w:t>
      </w:r>
      <w:r w:rsidRPr="00A60F25">
        <w:rPr>
          <w:b/>
          <w:bCs/>
          <w:sz w:val="24"/>
          <w:szCs w:val="24"/>
          <w:lang w:eastAsia="fr-FR"/>
        </w:rPr>
        <w:t>Convention constitutive du groupement de commandes.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Il a été convenu entre la ville d’Haubourdin et le C.C.A.S d’Haubourdin de grouper plusieurs de leurs achats dans le cadre de plusieurs marchés publics à passer prochainement.</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Il est évident que chaque entité a un intérêt commun à une mutualisation.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Afin de permettre aux 2 collectivités d’obtenir l</w:t>
      </w:r>
      <w:proofErr w:type="gramStart"/>
      <w:r w:rsidRPr="00A60F25">
        <w:rPr>
          <w:sz w:val="24"/>
          <w:szCs w:val="24"/>
          <w:lang w:eastAsia="fr-FR"/>
        </w:rPr>
        <w:t>’«</w:t>
      </w:r>
      <w:proofErr w:type="gramEnd"/>
      <w:r w:rsidRPr="00A60F25">
        <w:rPr>
          <w:sz w:val="24"/>
          <w:szCs w:val="24"/>
          <w:lang w:eastAsia="fr-FR"/>
        </w:rPr>
        <w:t xml:space="preserve"> offre économiquement la plus avantageuse » tout en garantissant un service optimal aux usagers, il est proposé de mettre en œuvre une procédure de groupement de commandes, telle que prévue à l’article L2113-6 du code de la commande publique.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Le coordonnateur du groupement sera la ville d’Haubourdin, qui sera chargé, à ce titre, d’organiser, dans le cadre du marché à passer, l’ensemble des opérations suivantes, avec la collaboration avec des agents du CCAS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Recensement des besoins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Rédaction du dossier de consultation des entreprises (D.C.E.)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Publication de l’avis d’appel public à la concurrence (A.A.P.C.) et mise à disposition du D.C.E.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Publication du ou des avis rectificatifs le cas échéant</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Échanges avec les candidats potentiels pendant la phase de mise à disposition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Réception et enregistrement des plis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Ouverture des plis, analyse des candidatures et des offres</w:t>
      </w:r>
    </w:p>
    <w:p w:rsidR="001711E4" w:rsidRPr="00A35773" w:rsidRDefault="001711E4" w:rsidP="001711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1711E4" w:rsidRDefault="001711E4"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Phases de dialogues ou de négociations le cas échéant</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Rédaction du rapport d’analyse des offres (R.A.O.)</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Notification des résultats aux sociétés et correspondances liées (explications de notes…)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Mise au point du marché public le cas échéant</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shd w:val="clear" w:color="auto" w:fill="FFFFFF"/>
          <w:lang w:eastAsia="fr-FR"/>
        </w:rPr>
        <w:t>- Signature du marché public</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shd w:val="clear" w:color="auto" w:fill="FFFFFF"/>
          <w:lang w:eastAsia="fr-FR"/>
        </w:rPr>
        <w:t>- Notification du marché public</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Publication de l’avis d’attribution</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Les frais afférents à la procédure seront à la charge de la ville.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Si une Commission d’Appel d’Offres doit intervenir dans le cadre des procédures mises en œuvre (procédures formalisées), elle sera composée de la manière suivante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Président : Monsieur Pierre </w:t>
      </w:r>
      <w:proofErr w:type="spellStart"/>
      <w:r w:rsidRPr="00A60F25">
        <w:rPr>
          <w:sz w:val="24"/>
          <w:szCs w:val="24"/>
          <w:lang w:eastAsia="fr-FR"/>
        </w:rPr>
        <w:t>Béharelle</w:t>
      </w:r>
      <w:proofErr w:type="spellEnd"/>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Pour la ville : Madame Anita Rousseau et Monsieur Daniel </w:t>
      </w:r>
      <w:proofErr w:type="spellStart"/>
      <w:r w:rsidRPr="00A60F25">
        <w:rPr>
          <w:sz w:val="24"/>
          <w:szCs w:val="24"/>
          <w:lang w:eastAsia="fr-FR"/>
        </w:rPr>
        <w:t>Cattez</w:t>
      </w:r>
      <w:proofErr w:type="spellEnd"/>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Pour le CCAS : Madame Béatrice </w:t>
      </w:r>
      <w:proofErr w:type="spellStart"/>
      <w:r w:rsidRPr="00A60F25">
        <w:rPr>
          <w:sz w:val="24"/>
          <w:szCs w:val="24"/>
          <w:lang w:eastAsia="fr-FR"/>
        </w:rPr>
        <w:t>Idziorek</w:t>
      </w:r>
      <w:proofErr w:type="spellEnd"/>
      <w:r w:rsidRPr="00A60F25">
        <w:rPr>
          <w:sz w:val="24"/>
          <w:szCs w:val="24"/>
          <w:lang w:eastAsia="fr-FR"/>
        </w:rPr>
        <w:t xml:space="preserve"> et Madame Sylvie </w:t>
      </w:r>
      <w:proofErr w:type="spellStart"/>
      <w:r w:rsidRPr="00A60F25">
        <w:rPr>
          <w:sz w:val="24"/>
          <w:szCs w:val="24"/>
          <w:lang w:eastAsia="fr-FR"/>
        </w:rPr>
        <w:t>Cruypeninck</w:t>
      </w:r>
      <w:proofErr w:type="spellEnd"/>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shd w:val="clear" w:color="auto" w:fill="FFFFFF"/>
          <w:lang w:eastAsia="fr-FR"/>
        </w:rPr>
        <w:t>Chaque membre du groupement signera avec le contractant retenu un marché public à hauteur de ses propres besoins évalués et retrouvera donc son indépendance dans l’exécution et le suivi (administratif, technique et financier) des marchés.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La liste des marchés et accords cadre concernés est la suivante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1/ Marchés de services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Assainissement</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Assurances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Entretien des équipements de sécurité incendie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Entretien et réparation des toitures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Vérifications obligatoires des bâtiments et équipements</w:t>
      </w:r>
    </w:p>
    <w:p w:rsidR="001711E4" w:rsidRDefault="001711E4" w:rsidP="001711E4">
      <w:pPr>
        <w:suppressAutoHyphens w:val="0"/>
        <w:overflowPunct/>
        <w:autoSpaceDE/>
        <w:spacing w:after="160" w:line="259" w:lineRule="auto"/>
        <w:jc w:val="center"/>
        <w:rPr>
          <w:b/>
          <w:bCs/>
          <w:sz w:val="16"/>
          <w:szCs w:val="16"/>
          <w:lang w:eastAsia="fr-FR"/>
        </w:rPr>
      </w:pPr>
    </w:p>
    <w:p w:rsidR="001711E4" w:rsidRPr="001711E4" w:rsidRDefault="001711E4" w:rsidP="001711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Exploitation thermiques des bâtiments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shd w:val="clear" w:color="auto" w:fill="FFFFFF"/>
          <w:lang w:eastAsia="fr-FR"/>
        </w:rPr>
        <w:t>- Prestations d’impression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Télécommunications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Élagage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Mission d’assistance à maîtrise d’ouvrage pour l'élaboration du nouveau marché d'exploitation des installations de chauffage, de ventilation, de climatisation, de production d'eau chaude sanitaire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Entretien du matériel de cuisine</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2/ Marchés et accords cadre de fournitures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Fleurissement</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Accords cadre de fourniture de petit matériel à destination du magasin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Récompenses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Matériel de restauration collective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Matériel informatique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Matériel de reprographie</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Fournitures administratives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Achat de vêtements de travail et de linge de maison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Produits d’entretien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shd w:val="clear" w:color="auto" w:fill="FFFFFF"/>
          <w:lang w:eastAsia="fr-FR"/>
        </w:rPr>
        <w:t>- Boissons</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3/ Marchés de travaux</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Entretien et réparation des toitures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La constitution du groupement et son fonctionnement sont formalisés par une convention qu’il vous est proposé d’adopter.</w:t>
      </w:r>
    </w:p>
    <w:p w:rsidR="00A60F25" w:rsidRPr="00A60F25" w:rsidRDefault="00A60F25" w:rsidP="00A60F25">
      <w:pPr>
        <w:suppressAutoHyphens w:val="0"/>
        <w:overflowPunct/>
        <w:autoSpaceDE/>
        <w:spacing w:before="100" w:beforeAutospacing="1"/>
        <w:rPr>
          <w:sz w:val="24"/>
          <w:szCs w:val="24"/>
          <w:lang w:eastAsia="fr-FR"/>
        </w:rPr>
      </w:pPr>
    </w:p>
    <w:p w:rsidR="006C77D0" w:rsidRDefault="006C77D0" w:rsidP="001711E4">
      <w:pPr>
        <w:suppressAutoHyphens w:val="0"/>
        <w:overflowPunct/>
        <w:autoSpaceDE/>
        <w:spacing w:after="160" w:line="259" w:lineRule="auto"/>
        <w:jc w:val="center"/>
        <w:rPr>
          <w:b/>
          <w:bCs/>
          <w:sz w:val="16"/>
          <w:szCs w:val="16"/>
          <w:lang w:eastAsia="fr-FR"/>
        </w:rPr>
      </w:pPr>
    </w:p>
    <w:p w:rsidR="001711E4" w:rsidRPr="001711E4" w:rsidRDefault="001711E4" w:rsidP="001711E4">
      <w:pPr>
        <w:suppressAutoHyphens w:val="0"/>
        <w:overflowPunct/>
        <w:autoSpaceDE/>
        <w:spacing w:after="160" w:line="259" w:lineRule="auto"/>
        <w:jc w:val="center"/>
      </w:pPr>
      <w:bookmarkStart w:id="0" w:name="_GoBack"/>
      <w:bookmarkEnd w:id="0"/>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En conséquence, Monsieur le Maire demande au Conseil Municipal :</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xml:space="preserve">▪ d’autoriser la constitution et l’adhésion au groupement de commandes auquel participeront : </w:t>
      </w:r>
    </w:p>
    <w:p w:rsidR="00A60F25" w:rsidRPr="00A60F25" w:rsidRDefault="00A60F25" w:rsidP="00A60F25">
      <w:pPr>
        <w:numPr>
          <w:ilvl w:val="0"/>
          <w:numId w:val="7"/>
        </w:numPr>
        <w:suppressAutoHyphens w:val="0"/>
        <w:overflowPunct/>
        <w:autoSpaceDE/>
        <w:spacing w:before="100" w:beforeAutospacing="1"/>
        <w:rPr>
          <w:sz w:val="24"/>
          <w:szCs w:val="24"/>
          <w:lang w:eastAsia="fr-FR"/>
        </w:rPr>
      </w:pPr>
      <w:proofErr w:type="gramStart"/>
      <w:r w:rsidRPr="00A60F25">
        <w:rPr>
          <w:sz w:val="24"/>
          <w:szCs w:val="24"/>
          <w:lang w:eastAsia="fr-FR"/>
        </w:rPr>
        <w:t>la</w:t>
      </w:r>
      <w:proofErr w:type="gramEnd"/>
      <w:r w:rsidRPr="00A60F25">
        <w:rPr>
          <w:sz w:val="24"/>
          <w:szCs w:val="24"/>
          <w:lang w:eastAsia="fr-FR"/>
        </w:rPr>
        <w:t xml:space="preserve"> Ville d’Haubourdin</w:t>
      </w:r>
    </w:p>
    <w:p w:rsidR="00A60F25" w:rsidRPr="00A60F25" w:rsidRDefault="00A60F25" w:rsidP="00A60F25">
      <w:pPr>
        <w:numPr>
          <w:ilvl w:val="0"/>
          <w:numId w:val="7"/>
        </w:numPr>
        <w:suppressAutoHyphens w:val="0"/>
        <w:overflowPunct/>
        <w:autoSpaceDE/>
        <w:spacing w:before="100" w:beforeAutospacing="1"/>
        <w:rPr>
          <w:sz w:val="24"/>
          <w:szCs w:val="24"/>
          <w:lang w:eastAsia="fr-FR"/>
        </w:rPr>
      </w:pPr>
      <w:proofErr w:type="gramStart"/>
      <w:r w:rsidRPr="00A60F25">
        <w:rPr>
          <w:sz w:val="24"/>
          <w:szCs w:val="24"/>
          <w:lang w:eastAsia="fr-FR"/>
        </w:rPr>
        <w:t>le</w:t>
      </w:r>
      <w:proofErr w:type="gramEnd"/>
      <w:r w:rsidRPr="00A60F25">
        <w:rPr>
          <w:sz w:val="24"/>
          <w:szCs w:val="24"/>
          <w:lang w:eastAsia="fr-FR"/>
        </w:rPr>
        <w:t xml:space="preserve"> C.C.A.S d’Haubourdin</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d’accepter les termes de la convention constitutive du groupement de commandes pour les marchés listés ci-dessus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d’autoriser Monsieur le Maire à signer la convention ainsi que tous les documents</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d’accepter que la Ville d’Haubourdin soit désignée coordonnateur du groupement ainsi formé</w:t>
      </w:r>
    </w:p>
    <w:p w:rsidR="00A60F25" w:rsidRPr="00A60F25" w:rsidRDefault="00A60F25" w:rsidP="00A60F25">
      <w:pPr>
        <w:suppressAutoHyphens w:val="0"/>
        <w:overflowPunct/>
        <w:autoSpaceDE/>
        <w:spacing w:before="100" w:beforeAutospacing="1"/>
        <w:rPr>
          <w:sz w:val="24"/>
          <w:szCs w:val="24"/>
          <w:lang w:eastAsia="fr-FR"/>
        </w:rPr>
      </w:pPr>
      <w:r w:rsidRPr="00A60F25">
        <w:rPr>
          <w:sz w:val="24"/>
          <w:szCs w:val="24"/>
          <w:lang w:eastAsia="fr-FR"/>
        </w:rPr>
        <w:t>▪ d’autoriser Monsieur le Maire à signer les marchés à venir</w:t>
      </w: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spacing w:before="100" w:beforeAutospacing="1"/>
        <w:rPr>
          <w:sz w:val="24"/>
          <w:szCs w:val="24"/>
          <w:lang w:eastAsia="fr-FR"/>
        </w:rPr>
      </w:pPr>
    </w:p>
    <w:p w:rsidR="00A60F25" w:rsidRPr="00A60F25" w:rsidRDefault="00A60F25" w:rsidP="00A60F25">
      <w:pPr>
        <w:suppressAutoHyphens w:val="0"/>
        <w:overflowPunct/>
        <w:autoSpaceDE/>
        <w:rPr>
          <w:b/>
          <w:sz w:val="24"/>
          <w:szCs w:val="24"/>
          <w:lang w:eastAsia="fr-FR"/>
        </w:rPr>
      </w:pPr>
      <w:r w:rsidRPr="00A60F25">
        <w:rPr>
          <w:b/>
          <w:sz w:val="24"/>
          <w:szCs w:val="24"/>
          <w:lang w:eastAsia="fr-FR"/>
        </w:rPr>
        <w:t>ADOPTE A L’UNANIMITE</w:t>
      </w:r>
    </w:p>
    <w:p w:rsidR="001711E4" w:rsidRDefault="001711E4">
      <w:pPr>
        <w:suppressAutoHyphens w:val="0"/>
        <w:overflowPunct/>
        <w:autoSpaceDE/>
        <w:spacing w:after="160" w:line="259" w:lineRule="auto"/>
        <w:rPr>
          <w:sz w:val="24"/>
          <w:szCs w:val="24"/>
        </w:rPr>
      </w:pPr>
      <w:r>
        <w:rPr>
          <w:sz w:val="24"/>
          <w:szCs w:val="24"/>
        </w:rPr>
        <w:br w:type="page"/>
      </w:r>
    </w:p>
    <w:p w:rsidR="001711E4" w:rsidRPr="00A35773" w:rsidRDefault="001711E4" w:rsidP="001711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1711E4" w:rsidRPr="001711E4" w:rsidRDefault="001711E4" w:rsidP="001711E4">
      <w:pPr>
        <w:suppressAutoHyphens w:val="0"/>
        <w:overflowPunct/>
        <w:autoSpaceDE/>
        <w:jc w:val="center"/>
        <w:rPr>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1711E4" w:rsidRPr="001711E4" w:rsidTr="002F2548">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711E4" w:rsidRPr="001711E4" w:rsidRDefault="001711E4" w:rsidP="001711E4">
            <w:pPr>
              <w:suppressAutoHyphens w:val="0"/>
              <w:overflowPunct/>
              <w:autoSpaceDE/>
              <w:jc w:val="center"/>
              <w:rPr>
                <w:sz w:val="24"/>
                <w:szCs w:val="24"/>
                <w:lang w:eastAsia="fr-FR"/>
              </w:rPr>
            </w:pPr>
          </w:p>
          <w:p w:rsidR="001711E4" w:rsidRPr="001711E4" w:rsidRDefault="001711E4" w:rsidP="001711E4">
            <w:pPr>
              <w:suppressAutoHyphens w:val="0"/>
              <w:overflowPunct/>
              <w:autoSpaceDE/>
              <w:jc w:val="center"/>
              <w:rPr>
                <w:sz w:val="24"/>
                <w:szCs w:val="24"/>
                <w:lang w:eastAsia="fr-FR"/>
              </w:rPr>
            </w:pPr>
            <w:r w:rsidRPr="001711E4">
              <w:rPr>
                <w:b/>
                <w:bCs/>
                <w:sz w:val="24"/>
                <w:szCs w:val="24"/>
                <w:lang w:eastAsia="fr-FR"/>
              </w:rPr>
              <w:t>2019-12-12 / 11 - CERTIFICATS D’ECONOMIE D’ENERGIE –</w:t>
            </w:r>
          </w:p>
          <w:p w:rsidR="001711E4" w:rsidRPr="001711E4" w:rsidRDefault="001711E4" w:rsidP="001711E4">
            <w:pPr>
              <w:suppressAutoHyphens w:val="0"/>
              <w:overflowPunct/>
              <w:autoSpaceDE/>
              <w:jc w:val="center"/>
              <w:rPr>
                <w:sz w:val="24"/>
                <w:szCs w:val="24"/>
                <w:lang w:eastAsia="fr-FR"/>
              </w:rPr>
            </w:pPr>
            <w:r w:rsidRPr="001711E4">
              <w:rPr>
                <w:b/>
                <w:bCs/>
                <w:sz w:val="24"/>
                <w:szCs w:val="24"/>
                <w:lang w:eastAsia="fr-FR"/>
              </w:rPr>
              <w:t>AVENANT A LA CONVENTION DE PRESTATION DE SERVICES CONCERNANT LE DISPOSITIF METROPOLITAIN DE VALORISATION DES CERTIFICATS D’ECONOMIE D’ENERGIE (CEE)</w:t>
            </w:r>
          </w:p>
          <w:p w:rsidR="001711E4" w:rsidRPr="001711E4" w:rsidRDefault="001711E4" w:rsidP="001711E4">
            <w:pPr>
              <w:suppressAutoHyphens w:val="0"/>
              <w:overflowPunct/>
              <w:autoSpaceDE/>
              <w:jc w:val="center"/>
              <w:rPr>
                <w:sz w:val="24"/>
                <w:szCs w:val="24"/>
                <w:lang w:eastAsia="fr-FR"/>
              </w:rPr>
            </w:pPr>
          </w:p>
        </w:tc>
      </w:tr>
    </w:tbl>
    <w:p w:rsidR="001711E4" w:rsidRDefault="001711E4" w:rsidP="001711E4">
      <w:pPr>
        <w:suppressAutoHyphens w:val="0"/>
        <w:overflowPunct/>
        <w:autoSpaceDE/>
        <w:spacing w:before="100" w:beforeAutospacing="1"/>
        <w:ind w:firstLine="851"/>
        <w:rPr>
          <w:sz w:val="24"/>
          <w:szCs w:val="24"/>
          <w:lang w:eastAsia="fr-FR"/>
        </w:rPr>
      </w:pPr>
      <w:r>
        <w:rPr>
          <w:sz w:val="24"/>
          <w:szCs w:val="24"/>
          <w:lang w:eastAsia="fr-FR"/>
        </w:rPr>
        <w:t>Madame ROUSSEAU prend la parole.</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Consciente du défi financier que représente la massification des investissements en matière d’efficacité énergétique pour répondre aux enjeux de lutte contre le changement climatique, la Métropole Européenne de Lille (MEL) souhaite optimiser le recours aux Certificats d’Economie d’Energie (CEE).</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Réaffirmé dans le cadre de la loi relative à la transition énergétique pour la croissance verte, ce dispositif national est entré dans sa quatrième période avec des objectifs renforcés. L’assurance d’un dispositif renouvelé pour les dix prochaines années créent ainsi les conditions favorables pour s’y investir collectivement.</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Dans le cadre du schéma métropolitain de mutualisation, le Conseil Métropolitain a validé, le 19 octobre 2018, la création d’une nouvelle offre de service mutualisée de valorisation des actions éligibles aux CEE. Ce service a été ouvert le 1</w:t>
      </w:r>
      <w:r w:rsidRPr="001711E4">
        <w:rPr>
          <w:sz w:val="24"/>
          <w:szCs w:val="24"/>
          <w:vertAlign w:val="superscript"/>
          <w:lang w:eastAsia="fr-FR"/>
        </w:rPr>
        <w:t>er</w:t>
      </w:r>
      <w:r w:rsidRPr="001711E4">
        <w:rPr>
          <w:sz w:val="24"/>
          <w:szCs w:val="24"/>
          <w:lang w:eastAsia="fr-FR"/>
        </w:rPr>
        <w:t xml:space="preserve"> janvier 2019 aux services opérationnels de la MEL et aux 90 communes du territoire. A ce jour, 53 communes ont rejoint le dispositif.</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Cette nouvelle offre de service contribue à l’atteinte des objectifs du Plan Climat Air Energie métropolitain, et complète le service de Conseil en énergie partagé créé en septembre 2017 visant à accompagner les communes vers la rénovation durable de leur patrimoine. Elle représente un double levier :</w:t>
      </w:r>
    </w:p>
    <w:p w:rsidR="001711E4" w:rsidRPr="001711E4" w:rsidRDefault="001711E4" w:rsidP="001711E4">
      <w:pPr>
        <w:suppressAutoHyphens w:val="0"/>
        <w:overflowPunct/>
        <w:autoSpaceDE/>
        <w:spacing w:before="100" w:beforeAutospacing="1"/>
        <w:rPr>
          <w:sz w:val="24"/>
          <w:szCs w:val="24"/>
          <w:lang w:eastAsia="fr-FR"/>
        </w:rPr>
      </w:pPr>
      <w:r w:rsidRPr="001711E4">
        <w:rPr>
          <w:sz w:val="24"/>
          <w:szCs w:val="24"/>
          <w:lang w:eastAsia="fr-FR"/>
        </w:rPr>
        <w:t>- un levier financier supplémentaire pour favoriser le passage à l’action,</w:t>
      </w:r>
    </w:p>
    <w:p w:rsidR="001711E4" w:rsidRPr="001711E4" w:rsidRDefault="001711E4" w:rsidP="001711E4">
      <w:pPr>
        <w:suppressAutoHyphens w:val="0"/>
        <w:overflowPunct/>
        <w:autoSpaceDE/>
        <w:spacing w:before="100" w:beforeAutospacing="1"/>
        <w:rPr>
          <w:sz w:val="24"/>
          <w:szCs w:val="24"/>
          <w:lang w:eastAsia="fr-FR"/>
        </w:rPr>
      </w:pPr>
      <w:r w:rsidRPr="001711E4">
        <w:rPr>
          <w:sz w:val="24"/>
          <w:szCs w:val="24"/>
          <w:lang w:eastAsia="fr-FR"/>
        </w:rPr>
        <w:t>- un levier technique visant à garantir un haut niveau de performance énergétique.</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Conformément à la délibération du Conseil Métropolitain du 14 décembre 2018, ce service est mis à disposition des communes volontaires, via l’adoption d’une convention de prestation de service conclue avec la MEL, définissant précisément les modalités de mise en œuvre.</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Dans ce cadre, la MEL propose aux communes volontaires du territoire de se regrouper afin de mettre en commun leurs économies d’énergie, pour les valoriser sur le marché des CEE au meilleur prix, en s’appuyant sur une expertise et des outils mutualisés.</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Conformément à la délibération du Conseil Métropolitain n° 19C0692 du 11 octobre 2019, ce service est prorogé d’un an afin de se caler sur le calendrier de la quatrième période du dispositif national qui a été prolongé d’une année par l’État.</w:t>
      </w:r>
    </w:p>
    <w:p w:rsidR="001711E4" w:rsidRDefault="001711E4" w:rsidP="001711E4">
      <w:pPr>
        <w:suppressAutoHyphens w:val="0"/>
        <w:overflowPunct/>
        <w:autoSpaceDE/>
        <w:spacing w:after="160" w:line="259" w:lineRule="auto"/>
        <w:jc w:val="center"/>
        <w:rPr>
          <w:b/>
          <w:bCs/>
          <w:sz w:val="16"/>
          <w:szCs w:val="16"/>
          <w:lang w:eastAsia="fr-FR"/>
        </w:rPr>
      </w:pPr>
    </w:p>
    <w:p w:rsidR="001711E4" w:rsidRPr="00A35773" w:rsidRDefault="001711E4" w:rsidP="001711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1711E4" w:rsidRDefault="001711E4" w:rsidP="001711E4">
      <w:pPr>
        <w:suppressAutoHyphens w:val="0"/>
        <w:overflowPunct/>
        <w:autoSpaceDE/>
        <w:spacing w:before="100" w:beforeAutospacing="1"/>
        <w:ind w:firstLine="851"/>
        <w:rPr>
          <w:sz w:val="24"/>
          <w:szCs w:val="24"/>
          <w:lang w:eastAsia="fr-FR"/>
        </w:rPr>
      </w:pP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Les termes de la convention de prestation de service, signée avec la MEL en date du 13 juin 2019, nécessitent par conséquent quelques évolutions, notamment :</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 d’élargir le calendrier de réception des actions prévu à son article 2,</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 de prolonger la durée de la convention prévue à son article 3,</w:t>
      </w:r>
    </w:p>
    <w:p w:rsidR="001711E4" w:rsidRPr="001711E4" w:rsidRDefault="001711E4" w:rsidP="001711E4">
      <w:pPr>
        <w:suppressAutoHyphens w:val="0"/>
        <w:overflowPunct/>
        <w:autoSpaceDE/>
        <w:spacing w:before="100" w:beforeAutospacing="1"/>
        <w:ind w:firstLine="851"/>
        <w:rPr>
          <w:sz w:val="24"/>
          <w:szCs w:val="24"/>
          <w:lang w:eastAsia="fr-FR"/>
        </w:rPr>
      </w:pPr>
      <w:r w:rsidRPr="001711E4">
        <w:rPr>
          <w:sz w:val="24"/>
          <w:szCs w:val="24"/>
          <w:lang w:eastAsia="fr-FR"/>
        </w:rPr>
        <w:t>- d’ajuster le calendrier des dépôts au PNCEE prévu à son article 5.</w:t>
      </w:r>
    </w:p>
    <w:p w:rsidR="001711E4" w:rsidRPr="001711E4" w:rsidRDefault="001711E4" w:rsidP="001711E4">
      <w:pPr>
        <w:suppressAutoHyphens w:val="0"/>
        <w:overflowPunct/>
        <w:autoSpaceDE/>
        <w:spacing w:before="100" w:beforeAutospacing="1"/>
        <w:rPr>
          <w:sz w:val="24"/>
          <w:szCs w:val="24"/>
          <w:lang w:eastAsia="fr-FR"/>
        </w:rPr>
      </w:pPr>
      <w:r w:rsidRPr="001711E4">
        <w:rPr>
          <w:sz w:val="24"/>
          <w:szCs w:val="24"/>
          <w:lang w:eastAsia="fr-FR"/>
        </w:rPr>
        <w:t>Afin de garantir un prix fixe de vente des CEE sur l’ensemble de la période, la MEL a prolongé d’un an le contrat avec le délégataire SONERGIA. L’offre de prix négocié et garanti à 6,5 € est maintenue jusqu’au 31 décembre 2021.</w:t>
      </w:r>
    </w:p>
    <w:p w:rsidR="001711E4" w:rsidRPr="001711E4" w:rsidRDefault="001711E4" w:rsidP="001711E4">
      <w:pPr>
        <w:suppressAutoHyphens w:val="0"/>
        <w:overflowPunct/>
        <w:autoSpaceDE/>
        <w:spacing w:before="100" w:beforeAutospacing="1"/>
        <w:rPr>
          <w:sz w:val="24"/>
          <w:szCs w:val="24"/>
          <w:lang w:eastAsia="fr-FR"/>
        </w:rPr>
      </w:pPr>
      <w:r w:rsidRPr="001711E4">
        <w:rPr>
          <w:sz w:val="24"/>
          <w:szCs w:val="24"/>
          <w:lang w:eastAsia="fr-FR"/>
        </w:rPr>
        <w:t>Monsieur le Maire demande au Conseil Municipal :</w:t>
      </w:r>
    </w:p>
    <w:p w:rsidR="001711E4" w:rsidRPr="001711E4" w:rsidRDefault="001711E4" w:rsidP="001711E4">
      <w:pPr>
        <w:suppressAutoHyphens w:val="0"/>
        <w:overflowPunct/>
        <w:autoSpaceDE/>
        <w:spacing w:before="100" w:beforeAutospacing="1"/>
        <w:rPr>
          <w:sz w:val="24"/>
          <w:szCs w:val="24"/>
          <w:lang w:eastAsia="fr-FR"/>
        </w:rPr>
      </w:pPr>
      <w:r w:rsidRPr="001711E4">
        <w:rPr>
          <w:sz w:val="24"/>
          <w:szCs w:val="24"/>
          <w:lang w:eastAsia="fr-FR"/>
        </w:rPr>
        <w:t>- d’acter le prolongement d’un an de l’adhésion de la commune au dispositif métropolitain de valorisation des Certificats d’Economie d’Energie, soit jusqu’au 31 décembre 2021,</w:t>
      </w:r>
    </w:p>
    <w:p w:rsidR="001711E4" w:rsidRPr="001711E4" w:rsidRDefault="001711E4" w:rsidP="001711E4">
      <w:pPr>
        <w:suppressAutoHyphens w:val="0"/>
        <w:overflowPunct/>
        <w:autoSpaceDE/>
        <w:spacing w:before="100" w:beforeAutospacing="1"/>
        <w:rPr>
          <w:sz w:val="24"/>
          <w:szCs w:val="24"/>
          <w:lang w:eastAsia="fr-FR"/>
        </w:rPr>
      </w:pPr>
      <w:r w:rsidRPr="001711E4">
        <w:rPr>
          <w:sz w:val="24"/>
          <w:szCs w:val="24"/>
          <w:lang w:eastAsia="fr-FR"/>
        </w:rPr>
        <w:t>- de l’autoriser à signer avec la Métropole Européenne de Lille l’avenant à la convention de prestation de service mutualisé.</w:t>
      </w:r>
    </w:p>
    <w:p w:rsidR="001711E4" w:rsidRPr="001711E4" w:rsidRDefault="001711E4" w:rsidP="001711E4">
      <w:pPr>
        <w:suppressAutoHyphens w:val="0"/>
        <w:overflowPunct/>
        <w:autoSpaceDE/>
        <w:rPr>
          <w:b/>
          <w:sz w:val="24"/>
          <w:szCs w:val="24"/>
          <w:lang w:eastAsia="fr-FR"/>
        </w:rPr>
      </w:pPr>
    </w:p>
    <w:p w:rsidR="001711E4" w:rsidRPr="001711E4" w:rsidRDefault="001711E4" w:rsidP="001711E4">
      <w:pPr>
        <w:suppressAutoHyphens w:val="0"/>
        <w:overflowPunct/>
        <w:autoSpaceDE/>
        <w:rPr>
          <w:b/>
          <w:sz w:val="24"/>
          <w:szCs w:val="24"/>
          <w:lang w:eastAsia="fr-FR"/>
        </w:rPr>
      </w:pPr>
    </w:p>
    <w:p w:rsidR="001711E4" w:rsidRDefault="001711E4" w:rsidP="001711E4">
      <w:pPr>
        <w:suppressAutoHyphens w:val="0"/>
        <w:overflowPunct/>
        <w:autoSpaceDE/>
        <w:rPr>
          <w:b/>
          <w:sz w:val="24"/>
          <w:szCs w:val="24"/>
          <w:lang w:eastAsia="fr-FR"/>
        </w:rPr>
      </w:pPr>
    </w:p>
    <w:p w:rsidR="001711E4" w:rsidRDefault="001711E4" w:rsidP="001711E4">
      <w:pPr>
        <w:suppressAutoHyphens w:val="0"/>
        <w:overflowPunct/>
        <w:autoSpaceDE/>
        <w:rPr>
          <w:b/>
          <w:sz w:val="24"/>
          <w:szCs w:val="24"/>
          <w:lang w:eastAsia="fr-FR"/>
        </w:rPr>
      </w:pPr>
    </w:p>
    <w:p w:rsidR="001711E4" w:rsidRPr="001711E4" w:rsidRDefault="001711E4" w:rsidP="001711E4">
      <w:pPr>
        <w:suppressAutoHyphens w:val="0"/>
        <w:overflowPunct/>
        <w:autoSpaceDE/>
        <w:rPr>
          <w:b/>
          <w:sz w:val="24"/>
          <w:szCs w:val="24"/>
          <w:lang w:eastAsia="fr-FR"/>
        </w:rPr>
      </w:pPr>
      <w:r w:rsidRPr="001711E4">
        <w:rPr>
          <w:b/>
          <w:sz w:val="24"/>
          <w:szCs w:val="24"/>
          <w:lang w:eastAsia="fr-FR"/>
        </w:rPr>
        <w:t>ADOPTE A L’UNANIMITE</w:t>
      </w:r>
    </w:p>
    <w:p w:rsidR="001711E4" w:rsidRDefault="001711E4">
      <w:pPr>
        <w:suppressAutoHyphens w:val="0"/>
        <w:overflowPunct/>
        <w:autoSpaceDE/>
        <w:spacing w:after="160" w:line="259" w:lineRule="auto"/>
        <w:rPr>
          <w:sz w:val="24"/>
          <w:szCs w:val="24"/>
        </w:rPr>
      </w:pPr>
      <w:r>
        <w:rPr>
          <w:sz w:val="24"/>
          <w:szCs w:val="24"/>
        </w:rPr>
        <w:br w:type="page"/>
      </w:r>
    </w:p>
    <w:p w:rsidR="001711E4" w:rsidRPr="00A35773" w:rsidRDefault="001711E4" w:rsidP="001711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1711E4" w:rsidRPr="001711E4" w:rsidRDefault="001711E4" w:rsidP="001711E4">
      <w:pPr>
        <w:pBdr>
          <w:top w:val="single" w:sz="6" w:space="1" w:color="000000"/>
          <w:left w:val="single" w:sz="6" w:space="1" w:color="000000"/>
          <w:bottom w:val="single" w:sz="6" w:space="1" w:color="000000"/>
          <w:right w:val="single" w:sz="6" w:space="1" w:color="000000"/>
        </w:pBdr>
        <w:suppressAutoHyphens w:val="0"/>
        <w:overflowPunct/>
        <w:autoSpaceDE/>
        <w:spacing w:before="100" w:beforeAutospacing="1"/>
        <w:jc w:val="center"/>
        <w:rPr>
          <w:b/>
          <w:bCs/>
          <w:color w:val="000000"/>
          <w:sz w:val="24"/>
          <w:szCs w:val="24"/>
          <w:lang w:eastAsia="fr-FR"/>
        </w:rPr>
      </w:pPr>
      <w:r w:rsidRPr="001711E4">
        <w:rPr>
          <w:b/>
          <w:bCs/>
          <w:color w:val="000000"/>
          <w:sz w:val="24"/>
          <w:szCs w:val="24"/>
          <w:lang w:eastAsia="fr-FR"/>
        </w:rPr>
        <w:t xml:space="preserve">2019-12-12 / 12 - PROGRAMME DOTATION D'ÉQUIPEMENT </w:t>
      </w:r>
    </w:p>
    <w:p w:rsidR="001711E4" w:rsidRPr="001711E4" w:rsidRDefault="001711E4" w:rsidP="001711E4">
      <w:pPr>
        <w:pBdr>
          <w:top w:val="single" w:sz="6" w:space="1" w:color="000000"/>
          <w:left w:val="single" w:sz="6" w:space="1" w:color="000000"/>
          <w:bottom w:val="single" w:sz="6" w:space="1" w:color="000000"/>
          <w:right w:val="single" w:sz="6" w:space="1" w:color="000000"/>
        </w:pBdr>
        <w:suppressAutoHyphens w:val="0"/>
        <w:overflowPunct/>
        <w:autoSpaceDE/>
        <w:spacing w:before="100" w:beforeAutospacing="1"/>
        <w:jc w:val="center"/>
        <w:rPr>
          <w:color w:val="000000"/>
          <w:sz w:val="24"/>
          <w:szCs w:val="24"/>
          <w:lang w:eastAsia="fr-FR"/>
        </w:rPr>
      </w:pPr>
      <w:r w:rsidRPr="001711E4">
        <w:rPr>
          <w:b/>
          <w:bCs/>
          <w:color w:val="000000"/>
          <w:sz w:val="24"/>
          <w:szCs w:val="24"/>
          <w:lang w:eastAsia="fr-FR"/>
        </w:rPr>
        <w:t>DES TERRITOIRES RURAUX 2020</w:t>
      </w:r>
    </w:p>
    <w:p w:rsidR="001711E4" w:rsidRDefault="001711E4" w:rsidP="001711E4">
      <w:pPr>
        <w:suppressAutoHyphens w:val="0"/>
        <w:overflowPunct/>
        <w:autoSpaceDE/>
        <w:spacing w:before="100" w:beforeAutospacing="1"/>
        <w:ind w:firstLine="851"/>
        <w:jc w:val="both"/>
        <w:rPr>
          <w:color w:val="000000"/>
          <w:sz w:val="22"/>
          <w:szCs w:val="22"/>
          <w:lang w:eastAsia="fr-FR"/>
        </w:rPr>
      </w:pPr>
      <w:r>
        <w:rPr>
          <w:color w:val="000000"/>
          <w:sz w:val="22"/>
          <w:szCs w:val="22"/>
          <w:lang w:eastAsia="fr-FR"/>
        </w:rPr>
        <w:t>Monsieur CATTEZ prend la parole.</w:t>
      </w:r>
    </w:p>
    <w:p w:rsidR="001711E4" w:rsidRPr="001711E4" w:rsidRDefault="001711E4" w:rsidP="001711E4">
      <w:pPr>
        <w:suppressAutoHyphens w:val="0"/>
        <w:overflowPunct/>
        <w:autoSpaceDE/>
        <w:spacing w:before="100" w:beforeAutospacing="1"/>
        <w:ind w:firstLine="851"/>
        <w:jc w:val="both"/>
        <w:rPr>
          <w:color w:val="000000"/>
          <w:sz w:val="24"/>
          <w:szCs w:val="24"/>
          <w:lang w:eastAsia="fr-FR"/>
        </w:rPr>
      </w:pPr>
      <w:r w:rsidRPr="001711E4">
        <w:rPr>
          <w:color w:val="000000"/>
          <w:sz w:val="24"/>
          <w:szCs w:val="24"/>
          <w:lang w:eastAsia="fr-FR"/>
        </w:rPr>
        <w:t>Par circulaire du 11 octobre 2019, Monsieur le Préfet nous a informés des projets susceptibles d'être présentés au titre de la Dotation d 'Équipement des Territoires Ruraux.</w:t>
      </w:r>
    </w:p>
    <w:p w:rsidR="001711E4" w:rsidRPr="001711E4" w:rsidRDefault="001711E4" w:rsidP="001711E4">
      <w:pPr>
        <w:suppressAutoHyphens w:val="0"/>
        <w:overflowPunct/>
        <w:autoSpaceDE/>
        <w:spacing w:before="100" w:beforeAutospacing="1"/>
        <w:ind w:firstLine="851"/>
        <w:jc w:val="both"/>
        <w:rPr>
          <w:color w:val="000000"/>
          <w:sz w:val="24"/>
          <w:szCs w:val="24"/>
          <w:lang w:eastAsia="fr-FR"/>
        </w:rPr>
      </w:pPr>
      <w:r w:rsidRPr="001711E4">
        <w:rPr>
          <w:color w:val="000000"/>
          <w:sz w:val="24"/>
          <w:szCs w:val="24"/>
          <w:lang w:eastAsia="fr-FR"/>
        </w:rPr>
        <w:t>Monsieur le Maire propose au Conseil Municipal d'inscrire à la programmation 2020 les projets suivants :</w:t>
      </w:r>
    </w:p>
    <w:p w:rsidR="001711E4" w:rsidRPr="001711E4" w:rsidRDefault="001711E4" w:rsidP="001711E4">
      <w:pPr>
        <w:suppressAutoHyphens w:val="0"/>
        <w:overflowPunct/>
        <w:autoSpaceDE/>
        <w:spacing w:before="100" w:beforeAutospacing="1"/>
        <w:jc w:val="right"/>
        <w:rPr>
          <w:b/>
          <w:bCs/>
          <w:color w:val="000000"/>
          <w:sz w:val="22"/>
          <w:szCs w:val="22"/>
          <w:u w:val="single"/>
          <w:lang w:eastAsia="fr-FR"/>
        </w:rPr>
      </w:pPr>
      <w:r w:rsidRPr="001711E4">
        <w:rPr>
          <w:b/>
          <w:bCs/>
          <w:color w:val="000000"/>
          <w:sz w:val="22"/>
          <w:szCs w:val="22"/>
          <w:u w:val="single"/>
          <w:lang w:eastAsia="fr-FR"/>
        </w:rPr>
        <w:t>TOTAL HT</w:t>
      </w:r>
    </w:p>
    <w:p w:rsidR="001711E4" w:rsidRPr="001711E4" w:rsidRDefault="001711E4" w:rsidP="001711E4">
      <w:pPr>
        <w:suppressAutoHyphens w:val="0"/>
        <w:overflowPunct/>
        <w:autoSpaceDE/>
        <w:spacing w:before="100" w:beforeAutospacing="1"/>
        <w:jc w:val="right"/>
        <w:rPr>
          <w:color w:val="000000"/>
          <w:sz w:val="22"/>
          <w:szCs w:val="22"/>
          <w:lang w:eastAsia="fr-FR"/>
        </w:rPr>
      </w:pP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b/>
          <w:bCs/>
          <w:color w:val="000000"/>
          <w:sz w:val="22"/>
          <w:szCs w:val="22"/>
          <w:lang w:eastAsia="fr-FR"/>
        </w:rPr>
        <w:t xml:space="preserve">1 – </w:t>
      </w:r>
      <w:r w:rsidRPr="001711E4">
        <w:rPr>
          <w:b/>
          <w:bCs/>
          <w:color w:val="000000"/>
          <w:sz w:val="22"/>
          <w:szCs w:val="22"/>
          <w:u w:val="single"/>
          <w:lang w:eastAsia="fr-FR"/>
        </w:rPr>
        <w:t xml:space="preserve">Construction du satellite de l’école </w:t>
      </w:r>
      <w:proofErr w:type="spellStart"/>
      <w:r w:rsidRPr="001711E4">
        <w:rPr>
          <w:b/>
          <w:bCs/>
          <w:color w:val="000000"/>
          <w:sz w:val="22"/>
          <w:szCs w:val="22"/>
          <w:u w:val="single"/>
          <w:lang w:eastAsia="fr-FR"/>
        </w:rPr>
        <w:t>Crapet</w:t>
      </w:r>
      <w:proofErr w:type="spellEnd"/>
      <w:r w:rsidRPr="001711E4">
        <w:rPr>
          <w:b/>
          <w:bCs/>
          <w:color w:val="000000"/>
          <w:sz w:val="22"/>
          <w:szCs w:val="22"/>
          <w:u w:val="single"/>
          <w:lang w:eastAsia="fr-FR"/>
        </w:rPr>
        <w:t xml:space="preserve"> Salengro</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Ce dossier a été présenté au programme DETR 2019 et a été déclaré complet par courrier du 18 janvier 2019 mais n’a pas été retenu par Monsieur le Préfet.</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b/>
          <w:bCs/>
          <w:color w:val="000000"/>
          <w:sz w:val="22"/>
          <w:szCs w:val="22"/>
          <w:u w:val="single"/>
          <w:lang w:eastAsia="fr-FR"/>
        </w:rPr>
        <w:t>1ère phase : construction du satellite</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Coût total des travaux HT</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998 728,13 €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 xml:space="preserve">Financement Commune d'Haubourdin </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258 301</w:t>
      </w:r>
      <w:r w:rsidRPr="001711E4">
        <w:rPr>
          <w:color w:val="000000"/>
          <w:sz w:val="22"/>
          <w:szCs w:val="22"/>
          <w:shd w:val="clear" w:color="auto" w:fill="FFFFFF"/>
          <w:lang w:eastAsia="fr-FR"/>
        </w:rPr>
        <w:t>,44 €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shd w:val="clear" w:color="auto" w:fill="FFFFFF"/>
          <w:lang w:eastAsia="fr-FR"/>
        </w:rPr>
        <w:t xml:space="preserve">Subvention État - DETR sollicitée (40%) </w:t>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t xml:space="preserve"> 399 491,25 €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shd w:val="clear" w:color="auto" w:fill="FFFFFF"/>
          <w:lang w:eastAsia="fr-FR"/>
        </w:rPr>
        <w:t>Subvention État – Dotation de soutien à l’investissement local</w:t>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t xml:space="preserve"> 230 958,00 €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 xml:space="preserve">Fonds de concours MEL </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109 977,44 €</w:t>
      </w:r>
    </w:p>
    <w:p w:rsidR="001711E4" w:rsidRPr="001711E4" w:rsidRDefault="001711E4" w:rsidP="001711E4">
      <w:pPr>
        <w:suppressAutoHyphens w:val="0"/>
        <w:overflowPunct/>
        <w:autoSpaceDE/>
        <w:spacing w:before="100" w:beforeAutospacing="1"/>
        <w:rPr>
          <w:color w:val="000000"/>
          <w:sz w:val="22"/>
          <w:szCs w:val="22"/>
          <w:lang w:eastAsia="fr-FR"/>
        </w:rPr>
      </w:pP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b/>
          <w:bCs/>
          <w:color w:val="000000"/>
          <w:sz w:val="22"/>
          <w:szCs w:val="22"/>
          <w:lang w:eastAsia="fr-FR"/>
        </w:rPr>
        <w:t xml:space="preserve">2 - </w:t>
      </w:r>
      <w:r w:rsidRPr="001711E4">
        <w:rPr>
          <w:b/>
          <w:bCs/>
          <w:color w:val="000000"/>
          <w:sz w:val="22"/>
          <w:szCs w:val="22"/>
          <w:u w:val="single"/>
          <w:lang w:eastAsia="fr-FR"/>
        </w:rPr>
        <w:t>Travaux de mise aux normes de sécurité et de rénovation thermique</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b/>
          <w:bCs/>
          <w:color w:val="000000"/>
          <w:sz w:val="22"/>
          <w:szCs w:val="22"/>
          <w:lang w:eastAsia="fr-FR"/>
        </w:rPr>
        <w:t>2.1</w:t>
      </w:r>
      <w:r w:rsidRPr="001711E4">
        <w:rPr>
          <w:color w:val="000000"/>
          <w:sz w:val="22"/>
          <w:szCs w:val="22"/>
          <w:lang w:eastAsia="fr-FR"/>
        </w:rPr>
        <w:t xml:space="preserve"> : </w:t>
      </w:r>
      <w:r w:rsidRPr="001711E4">
        <w:rPr>
          <w:b/>
          <w:bCs/>
          <w:color w:val="000000"/>
          <w:sz w:val="22"/>
          <w:szCs w:val="22"/>
          <w:u w:val="single"/>
          <w:lang w:eastAsia="fr-FR"/>
        </w:rPr>
        <w:t>Menuiseries de l’école Pierre et Marie Curie</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 xml:space="preserve">Coût total des travaux HT </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128 452,00 €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 xml:space="preserve">Financement Commune d'Haubourdin (20%) </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25 690,40 €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shd w:val="clear" w:color="auto" w:fill="FFFFFF"/>
          <w:lang w:eastAsia="fr-FR"/>
        </w:rPr>
        <w:t xml:space="preserve">Subvention État - DETR sollicitée (40%) </w:t>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t xml:space="preserve">   51 380,80 €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shd w:val="clear" w:color="auto" w:fill="FFFFFF"/>
          <w:lang w:eastAsia="fr-FR"/>
        </w:rPr>
        <w:t xml:space="preserve">Subvention État – Dotation de soutien à l’investissement local (40%) </w:t>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t xml:space="preserve">   51 380,80 € </w:t>
      </w:r>
    </w:p>
    <w:p w:rsidR="001711E4" w:rsidRPr="001711E4" w:rsidRDefault="001711E4" w:rsidP="001711E4">
      <w:pPr>
        <w:suppressAutoHyphens w:val="0"/>
        <w:overflowPunct/>
        <w:autoSpaceDE/>
        <w:spacing w:before="100" w:beforeAutospacing="1"/>
        <w:rPr>
          <w:color w:val="000000"/>
          <w:sz w:val="22"/>
          <w:szCs w:val="22"/>
          <w:lang w:eastAsia="fr-FR"/>
        </w:rPr>
      </w:pPr>
    </w:p>
    <w:p w:rsidR="001711E4" w:rsidRDefault="001711E4" w:rsidP="001711E4">
      <w:pPr>
        <w:suppressAutoHyphens w:val="0"/>
        <w:overflowPunct/>
        <w:autoSpaceDE/>
        <w:spacing w:after="160" w:line="259" w:lineRule="auto"/>
        <w:jc w:val="center"/>
        <w:rPr>
          <w:b/>
          <w:bCs/>
          <w:sz w:val="16"/>
          <w:szCs w:val="16"/>
          <w:lang w:eastAsia="fr-FR"/>
        </w:rPr>
      </w:pPr>
    </w:p>
    <w:p w:rsidR="001711E4" w:rsidRDefault="001711E4" w:rsidP="001711E4">
      <w:pPr>
        <w:suppressAutoHyphens w:val="0"/>
        <w:overflowPunct/>
        <w:autoSpaceDE/>
        <w:spacing w:after="160" w:line="259" w:lineRule="auto"/>
        <w:jc w:val="center"/>
        <w:rPr>
          <w:b/>
          <w:bCs/>
          <w:sz w:val="16"/>
          <w:szCs w:val="16"/>
          <w:lang w:eastAsia="fr-FR"/>
        </w:rPr>
      </w:pPr>
    </w:p>
    <w:p w:rsidR="001711E4" w:rsidRPr="00A35773" w:rsidRDefault="001711E4" w:rsidP="001711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1711E4" w:rsidRDefault="001711E4" w:rsidP="001711E4">
      <w:pPr>
        <w:suppressAutoHyphens w:val="0"/>
        <w:overflowPunct/>
        <w:autoSpaceDE/>
        <w:spacing w:before="100" w:beforeAutospacing="1"/>
        <w:rPr>
          <w:b/>
          <w:bCs/>
          <w:color w:val="000000"/>
          <w:sz w:val="22"/>
          <w:szCs w:val="22"/>
          <w:lang w:eastAsia="fr-FR"/>
        </w:rPr>
      </w:pP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b/>
          <w:bCs/>
          <w:color w:val="000000"/>
          <w:sz w:val="22"/>
          <w:szCs w:val="22"/>
          <w:lang w:eastAsia="fr-FR"/>
        </w:rPr>
        <w:t>2.2</w:t>
      </w:r>
      <w:r w:rsidRPr="001711E4">
        <w:rPr>
          <w:color w:val="000000"/>
          <w:sz w:val="22"/>
          <w:szCs w:val="22"/>
          <w:lang w:eastAsia="fr-FR"/>
        </w:rPr>
        <w:t xml:space="preserve">: </w:t>
      </w:r>
      <w:r w:rsidRPr="001711E4">
        <w:rPr>
          <w:b/>
          <w:bCs/>
          <w:color w:val="000000"/>
          <w:sz w:val="22"/>
          <w:szCs w:val="22"/>
          <w:u w:val="single"/>
          <w:lang w:eastAsia="fr-FR"/>
        </w:rPr>
        <w:t>Rénovation toitures, isolation et menuiseries de la Bibliothèque</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 xml:space="preserve">Coût total des travaux HT </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152 911,35 €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lang w:eastAsia="fr-FR"/>
        </w:rPr>
        <w:t xml:space="preserve">Financement Commune d'Haubourdin (20%) </w:t>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r>
      <w:r w:rsidRPr="001711E4">
        <w:rPr>
          <w:color w:val="000000"/>
          <w:sz w:val="22"/>
          <w:szCs w:val="22"/>
          <w:lang w:eastAsia="fr-FR"/>
        </w:rPr>
        <w:tab/>
        <w:t xml:space="preserve">   30 582,27 €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shd w:val="clear" w:color="auto" w:fill="FFFFFF"/>
          <w:lang w:eastAsia="fr-FR"/>
        </w:rPr>
        <w:t xml:space="preserve">Subvention État - DETR sollicitée (40%) </w:t>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t xml:space="preserve">   61 164,54 €</w:t>
      </w:r>
    </w:p>
    <w:p w:rsidR="001711E4" w:rsidRPr="001711E4" w:rsidRDefault="001711E4" w:rsidP="001711E4">
      <w:pPr>
        <w:suppressAutoHyphens w:val="0"/>
        <w:overflowPunct/>
        <w:autoSpaceDE/>
        <w:spacing w:before="100" w:beforeAutospacing="1"/>
        <w:rPr>
          <w:color w:val="000000"/>
          <w:sz w:val="22"/>
          <w:szCs w:val="22"/>
          <w:lang w:eastAsia="fr-FR"/>
        </w:rPr>
      </w:pPr>
      <w:r w:rsidRPr="001711E4">
        <w:rPr>
          <w:color w:val="000000"/>
          <w:sz w:val="22"/>
          <w:szCs w:val="22"/>
          <w:shd w:val="clear" w:color="auto" w:fill="FFFFFF"/>
          <w:lang w:eastAsia="fr-FR"/>
        </w:rPr>
        <w:t xml:space="preserve">Subvention État – Dotation de soutien à l’investissement local (40%) </w:t>
      </w:r>
      <w:r w:rsidRPr="001711E4">
        <w:rPr>
          <w:color w:val="000000"/>
          <w:sz w:val="22"/>
          <w:szCs w:val="22"/>
          <w:shd w:val="clear" w:color="auto" w:fill="FFFFFF"/>
          <w:lang w:eastAsia="fr-FR"/>
        </w:rPr>
        <w:tab/>
      </w:r>
      <w:r w:rsidRPr="001711E4">
        <w:rPr>
          <w:color w:val="000000"/>
          <w:sz w:val="22"/>
          <w:szCs w:val="22"/>
          <w:shd w:val="clear" w:color="auto" w:fill="FFFFFF"/>
          <w:lang w:eastAsia="fr-FR"/>
        </w:rPr>
        <w:tab/>
      </w:r>
      <w:r w:rsidRPr="001711E4">
        <w:rPr>
          <w:color w:val="000000"/>
          <w:sz w:val="22"/>
          <w:szCs w:val="22"/>
          <w:shd w:val="clear" w:color="auto" w:fill="FFFFFF"/>
          <w:lang w:eastAsia="fr-FR"/>
        </w:rPr>
        <w:tab/>
        <w:t xml:space="preserve">   61 164,54 € </w:t>
      </w:r>
    </w:p>
    <w:p w:rsidR="001711E4" w:rsidRPr="001711E4" w:rsidRDefault="001711E4" w:rsidP="001711E4">
      <w:pPr>
        <w:suppressAutoHyphens w:val="0"/>
        <w:overflowPunct/>
        <w:autoSpaceDE/>
        <w:spacing w:before="100" w:beforeAutospacing="1"/>
        <w:rPr>
          <w:color w:val="000000"/>
          <w:sz w:val="22"/>
          <w:szCs w:val="22"/>
          <w:lang w:eastAsia="fr-FR"/>
        </w:rPr>
      </w:pPr>
    </w:p>
    <w:p w:rsidR="001711E4" w:rsidRPr="001711E4" w:rsidRDefault="001711E4" w:rsidP="001711E4">
      <w:pPr>
        <w:suppressAutoHyphens w:val="0"/>
        <w:overflowPunct/>
        <w:autoSpaceDE/>
        <w:spacing w:before="100" w:beforeAutospacing="1"/>
        <w:ind w:left="17"/>
        <w:rPr>
          <w:color w:val="000000"/>
          <w:sz w:val="22"/>
          <w:szCs w:val="22"/>
          <w:lang w:eastAsia="fr-FR"/>
        </w:rPr>
      </w:pPr>
      <w:r w:rsidRPr="001711E4">
        <w:rPr>
          <w:color w:val="000000"/>
          <w:sz w:val="22"/>
          <w:szCs w:val="22"/>
          <w:lang w:eastAsia="fr-FR"/>
        </w:rPr>
        <w:t>Il est demandé au Conseil Municipal :</w:t>
      </w:r>
    </w:p>
    <w:p w:rsidR="001711E4" w:rsidRPr="001711E4" w:rsidRDefault="001711E4" w:rsidP="001711E4">
      <w:pPr>
        <w:numPr>
          <w:ilvl w:val="0"/>
          <w:numId w:val="8"/>
        </w:numPr>
        <w:suppressAutoHyphens w:val="0"/>
        <w:overflowPunct/>
        <w:autoSpaceDE/>
        <w:spacing w:before="100" w:beforeAutospacing="1"/>
        <w:rPr>
          <w:color w:val="000000"/>
          <w:sz w:val="22"/>
          <w:szCs w:val="22"/>
          <w:lang w:eastAsia="fr-FR"/>
        </w:rPr>
      </w:pPr>
      <w:proofErr w:type="gramStart"/>
      <w:r w:rsidRPr="001711E4">
        <w:rPr>
          <w:color w:val="000000"/>
          <w:sz w:val="22"/>
          <w:szCs w:val="22"/>
          <w:lang w:eastAsia="fr-FR"/>
        </w:rPr>
        <w:t>d'arrêter</w:t>
      </w:r>
      <w:proofErr w:type="gramEnd"/>
      <w:r w:rsidRPr="001711E4">
        <w:rPr>
          <w:color w:val="000000"/>
          <w:sz w:val="22"/>
          <w:szCs w:val="22"/>
          <w:lang w:eastAsia="fr-FR"/>
        </w:rPr>
        <w:t xml:space="preserve"> les plans de financement repris ci-dessus,</w:t>
      </w:r>
    </w:p>
    <w:p w:rsidR="001711E4" w:rsidRPr="001711E4" w:rsidRDefault="001711E4" w:rsidP="001711E4">
      <w:pPr>
        <w:numPr>
          <w:ilvl w:val="0"/>
          <w:numId w:val="8"/>
        </w:numPr>
        <w:suppressAutoHyphens w:val="0"/>
        <w:overflowPunct/>
        <w:autoSpaceDE/>
        <w:spacing w:before="100" w:beforeAutospacing="1"/>
        <w:rPr>
          <w:color w:val="000000"/>
          <w:sz w:val="22"/>
          <w:szCs w:val="22"/>
          <w:lang w:eastAsia="fr-FR"/>
        </w:rPr>
      </w:pPr>
      <w:proofErr w:type="gramStart"/>
      <w:r w:rsidRPr="001711E4">
        <w:rPr>
          <w:color w:val="000000"/>
          <w:sz w:val="22"/>
          <w:szCs w:val="22"/>
          <w:lang w:eastAsia="fr-FR"/>
        </w:rPr>
        <w:t>de</w:t>
      </w:r>
      <w:proofErr w:type="gramEnd"/>
      <w:r w:rsidRPr="001711E4">
        <w:rPr>
          <w:color w:val="000000"/>
          <w:sz w:val="22"/>
          <w:szCs w:val="22"/>
          <w:lang w:eastAsia="fr-FR"/>
        </w:rPr>
        <w:t xml:space="preserve"> retenir l’ordre de priorité suivant :</w:t>
      </w:r>
    </w:p>
    <w:p w:rsidR="001711E4" w:rsidRPr="001711E4" w:rsidRDefault="001711E4" w:rsidP="001711E4">
      <w:pPr>
        <w:suppressAutoHyphens w:val="0"/>
        <w:overflowPunct/>
        <w:autoSpaceDE/>
        <w:spacing w:before="100" w:beforeAutospacing="1"/>
        <w:ind w:firstLine="993"/>
        <w:rPr>
          <w:color w:val="000000"/>
          <w:sz w:val="22"/>
          <w:szCs w:val="22"/>
          <w:lang w:eastAsia="fr-FR"/>
        </w:rPr>
      </w:pPr>
      <w:r w:rsidRPr="001711E4">
        <w:rPr>
          <w:b/>
          <w:bCs/>
          <w:color w:val="000000"/>
          <w:sz w:val="22"/>
          <w:szCs w:val="22"/>
          <w:lang w:eastAsia="fr-FR"/>
        </w:rPr>
        <w:t xml:space="preserve">1 - </w:t>
      </w:r>
      <w:r w:rsidRPr="001711E4">
        <w:rPr>
          <w:b/>
          <w:bCs/>
          <w:color w:val="000000"/>
          <w:sz w:val="22"/>
          <w:szCs w:val="22"/>
          <w:u w:val="single"/>
          <w:lang w:eastAsia="fr-FR"/>
        </w:rPr>
        <w:t xml:space="preserve">Construction du satellite de l’école </w:t>
      </w:r>
      <w:proofErr w:type="spellStart"/>
      <w:r w:rsidRPr="001711E4">
        <w:rPr>
          <w:b/>
          <w:bCs/>
          <w:color w:val="000000"/>
          <w:sz w:val="22"/>
          <w:szCs w:val="22"/>
          <w:u w:val="single"/>
          <w:lang w:eastAsia="fr-FR"/>
        </w:rPr>
        <w:t>Crapet</w:t>
      </w:r>
      <w:proofErr w:type="spellEnd"/>
      <w:r w:rsidRPr="001711E4">
        <w:rPr>
          <w:b/>
          <w:bCs/>
          <w:color w:val="000000"/>
          <w:sz w:val="22"/>
          <w:szCs w:val="22"/>
          <w:u w:val="single"/>
          <w:lang w:eastAsia="fr-FR"/>
        </w:rPr>
        <w:t xml:space="preserve"> Salengro</w:t>
      </w:r>
    </w:p>
    <w:p w:rsidR="001711E4" w:rsidRPr="001711E4" w:rsidRDefault="001711E4" w:rsidP="001711E4">
      <w:pPr>
        <w:suppressAutoHyphens w:val="0"/>
        <w:overflowPunct/>
        <w:autoSpaceDE/>
        <w:spacing w:before="100" w:beforeAutospacing="1"/>
        <w:ind w:firstLine="993"/>
        <w:rPr>
          <w:color w:val="000000"/>
          <w:sz w:val="22"/>
          <w:szCs w:val="22"/>
          <w:lang w:eastAsia="fr-FR"/>
        </w:rPr>
      </w:pPr>
      <w:r w:rsidRPr="001711E4">
        <w:rPr>
          <w:b/>
          <w:bCs/>
          <w:color w:val="000000"/>
          <w:sz w:val="22"/>
          <w:szCs w:val="22"/>
          <w:lang w:eastAsia="fr-FR"/>
        </w:rPr>
        <w:t xml:space="preserve">2 - </w:t>
      </w:r>
      <w:r w:rsidRPr="001711E4">
        <w:rPr>
          <w:b/>
          <w:bCs/>
          <w:color w:val="000000"/>
          <w:sz w:val="22"/>
          <w:szCs w:val="22"/>
          <w:u w:val="single"/>
          <w:lang w:eastAsia="fr-FR"/>
        </w:rPr>
        <w:t>Travaux de mise aux normes de sécurité et de rénovation thermique</w:t>
      </w:r>
    </w:p>
    <w:p w:rsidR="001711E4" w:rsidRPr="001711E4" w:rsidRDefault="001711E4" w:rsidP="001711E4">
      <w:pPr>
        <w:suppressAutoHyphens w:val="0"/>
        <w:overflowPunct/>
        <w:autoSpaceDE/>
        <w:spacing w:before="100" w:beforeAutospacing="1"/>
        <w:ind w:firstLine="993"/>
        <w:rPr>
          <w:color w:val="000000"/>
          <w:sz w:val="22"/>
          <w:szCs w:val="22"/>
          <w:lang w:eastAsia="fr-FR"/>
        </w:rPr>
      </w:pPr>
      <w:r w:rsidRPr="001711E4">
        <w:rPr>
          <w:b/>
          <w:bCs/>
          <w:color w:val="000000"/>
          <w:sz w:val="22"/>
          <w:szCs w:val="22"/>
          <w:lang w:eastAsia="fr-FR"/>
        </w:rPr>
        <w:t xml:space="preserve">2.1 : </w:t>
      </w:r>
      <w:r w:rsidRPr="001711E4">
        <w:rPr>
          <w:b/>
          <w:bCs/>
          <w:color w:val="000000"/>
          <w:sz w:val="22"/>
          <w:szCs w:val="22"/>
          <w:u w:val="single"/>
          <w:lang w:eastAsia="fr-FR"/>
        </w:rPr>
        <w:t>Menuiseries de l’école Pierre et Marie Curie</w:t>
      </w:r>
    </w:p>
    <w:p w:rsidR="001711E4" w:rsidRPr="001711E4" w:rsidRDefault="001711E4" w:rsidP="001711E4">
      <w:pPr>
        <w:suppressAutoHyphens w:val="0"/>
        <w:overflowPunct/>
        <w:autoSpaceDE/>
        <w:spacing w:before="100" w:beforeAutospacing="1"/>
        <w:ind w:firstLine="993"/>
        <w:rPr>
          <w:color w:val="000000"/>
          <w:sz w:val="22"/>
          <w:szCs w:val="22"/>
          <w:lang w:eastAsia="fr-FR"/>
        </w:rPr>
      </w:pPr>
      <w:r w:rsidRPr="001711E4">
        <w:rPr>
          <w:b/>
          <w:bCs/>
          <w:color w:val="000000"/>
          <w:sz w:val="22"/>
          <w:szCs w:val="22"/>
          <w:lang w:eastAsia="fr-FR"/>
        </w:rPr>
        <w:t xml:space="preserve">2.2: </w:t>
      </w:r>
      <w:r w:rsidRPr="001711E4">
        <w:rPr>
          <w:b/>
          <w:bCs/>
          <w:color w:val="000000"/>
          <w:sz w:val="22"/>
          <w:szCs w:val="22"/>
          <w:u w:val="single"/>
          <w:lang w:eastAsia="fr-FR"/>
        </w:rPr>
        <w:t>Rénovation toitures, isolation et menuiseries de la Bibliothèque</w:t>
      </w:r>
    </w:p>
    <w:p w:rsidR="001711E4" w:rsidRPr="001711E4" w:rsidRDefault="001711E4" w:rsidP="001711E4">
      <w:pPr>
        <w:numPr>
          <w:ilvl w:val="0"/>
          <w:numId w:val="9"/>
        </w:numPr>
        <w:tabs>
          <w:tab w:val="clear" w:pos="720"/>
        </w:tabs>
        <w:suppressAutoHyphens w:val="0"/>
        <w:overflowPunct/>
        <w:autoSpaceDE/>
        <w:spacing w:before="100" w:beforeAutospacing="1"/>
        <w:ind w:left="2127" w:hanging="414"/>
        <w:rPr>
          <w:color w:val="000000"/>
          <w:sz w:val="22"/>
          <w:szCs w:val="22"/>
          <w:lang w:eastAsia="fr-FR"/>
        </w:rPr>
      </w:pPr>
      <w:proofErr w:type="gramStart"/>
      <w:r w:rsidRPr="001711E4">
        <w:rPr>
          <w:color w:val="000000"/>
          <w:sz w:val="22"/>
          <w:szCs w:val="22"/>
          <w:lang w:eastAsia="fr-FR"/>
        </w:rPr>
        <w:t>de</w:t>
      </w:r>
      <w:proofErr w:type="gramEnd"/>
      <w:r w:rsidRPr="001711E4">
        <w:rPr>
          <w:color w:val="000000"/>
          <w:sz w:val="22"/>
          <w:szCs w:val="22"/>
          <w:lang w:eastAsia="fr-FR"/>
        </w:rPr>
        <w:t xml:space="preserve"> valider ces projets pour le programme DETR 2020 en vue d'obtenir une subvention au taux maximum,</w:t>
      </w:r>
    </w:p>
    <w:p w:rsidR="001711E4" w:rsidRPr="001711E4" w:rsidRDefault="001711E4" w:rsidP="001711E4">
      <w:pPr>
        <w:numPr>
          <w:ilvl w:val="0"/>
          <w:numId w:val="9"/>
        </w:numPr>
        <w:suppressAutoHyphens w:val="0"/>
        <w:overflowPunct/>
        <w:autoSpaceDE/>
        <w:spacing w:before="100" w:beforeAutospacing="1"/>
        <w:ind w:firstLine="993"/>
        <w:rPr>
          <w:color w:val="000000"/>
          <w:sz w:val="22"/>
          <w:szCs w:val="22"/>
          <w:lang w:eastAsia="fr-FR"/>
        </w:rPr>
      </w:pPr>
      <w:proofErr w:type="gramStart"/>
      <w:r w:rsidRPr="001711E4">
        <w:rPr>
          <w:color w:val="000000"/>
          <w:sz w:val="22"/>
          <w:szCs w:val="22"/>
          <w:lang w:eastAsia="fr-FR"/>
        </w:rPr>
        <w:t>d'autoriser</w:t>
      </w:r>
      <w:proofErr w:type="gramEnd"/>
      <w:r w:rsidRPr="001711E4">
        <w:rPr>
          <w:color w:val="000000"/>
          <w:sz w:val="22"/>
          <w:szCs w:val="22"/>
          <w:lang w:eastAsia="fr-FR"/>
        </w:rPr>
        <w:t xml:space="preserve"> Monsieur le Maire à solliciter tout autre financement.</w:t>
      </w:r>
    </w:p>
    <w:p w:rsidR="001711E4" w:rsidRPr="001711E4" w:rsidRDefault="001711E4" w:rsidP="001711E4">
      <w:pPr>
        <w:suppressAutoHyphens w:val="0"/>
        <w:overflowPunct/>
        <w:autoSpaceDE/>
        <w:spacing w:before="100" w:beforeAutospacing="1"/>
        <w:ind w:left="17" w:firstLine="993"/>
        <w:rPr>
          <w:color w:val="000000"/>
          <w:sz w:val="22"/>
          <w:szCs w:val="22"/>
          <w:lang w:eastAsia="fr-FR"/>
        </w:rPr>
      </w:pPr>
    </w:p>
    <w:p w:rsidR="001711E4" w:rsidRPr="001711E4" w:rsidRDefault="001711E4" w:rsidP="001711E4">
      <w:pPr>
        <w:suppressAutoHyphens w:val="0"/>
        <w:overflowPunct/>
        <w:autoSpaceDE/>
        <w:spacing w:before="100" w:beforeAutospacing="1"/>
        <w:ind w:firstLine="993"/>
        <w:rPr>
          <w:sz w:val="22"/>
          <w:szCs w:val="22"/>
          <w:lang w:eastAsia="fr-FR"/>
        </w:rPr>
      </w:pPr>
    </w:p>
    <w:p w:rsidR="001711E4" w:rsidRPr="001711E4" w:rsidRDefault="001711E4" w:rsidP="001711E4">
      <w:pPr>
        <w:suppressAutoHyphens w:val="0"/>
        <w:overflowPunct/>
        <w:autoSpaceDE/>
        <w:rPr>
          <w:b/>
          <w:sz w:val="24"/>
          <w:szCs w:val="24"/>
          <w:lang w:eastAsia="fr-FR"/>
        </w:rPr>
      </w:pPr>
      <w:r w:rsidRPr="001711E4">
        <w:rPr>
          <w:b/>
          <w:sz w:val="24"/>
          <w:szCs w:val="24"/>
          <w:lang w:eastAsia="fr-FR"/>
        </w:rPr>
        <w:t>ADOPTE A L’UNANIMITE</w:t>
      </w:r>
    </w:p>
    <w:p w:rsidR="000C6F5E" w:rsidRDefault="000C6F5E">
      <w:pPr>
        <w:suppressAutoHyphens w:val="0"/>
        <w:overflowPunct/>
        <w:autoSpaceDE/>
        <w:spacing w:after="160" w:line="259" w:lineRule="auto"/>
        <w:rPr>
          <w:sz w:val="24"/>
          <w:szCs w:val="24"/>
        </w:rPr>
      </w:pPr>
      <w:r>
        <w:rPr>
          <w:sz w:val="24"/>
          <w:szCs w:val="24"/>
        </w:rPr>
        <w:br w:type="page"/>
      </w:r>
    </w:p>
    <w:p w:rsidR="000C6F5E" w:rsidRPr="00A35773" w:rsidRDefault="000C6F5E" w:rsidP="000C6F5E">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011221" w:rsidRPr="00011221" w:rsidRDefault="00011221" w:rsidP="00011221">
      <w:pPr>
        <w:pBdr>
          <w:top w:val="single" w:sz="6" w:space="1" w:color="000000"/>
          <w:left w:val="single" w:sz="6" w:space="1" w:color="000000"/>
          <w:bottom w:val="single" w:sz="6" w:space="1" w:color="000000"/>
          <w:right w:val="single" w:sz="6" w:space="1" w:color="000000"/>
        </w:pBdr>
        <w:suppressAutoHyphens w:val="0"/>
        <w:overflowPunct/>
        <w:autoSpaceDE/>
        <w:spacing w:before="100" w:beforeAutospacing="1"/>
        <w:jc w:val="center"/>
        <w:rPr>
          <w:b/>
          <w:bCs/>
          <w:color w:val="000000"/>
          <w:sz w:val="24"/>
          <w:szCs w:val="24"/>
          <w:lang w:eastAsia="fr-FR"/>
        </w:rPr>
      </w:pPr>
      <w:r w:rsidRPr="00011221">
        <w:rPr>
          <w:b/>
          <w:bCs/>
          <w:color w:val="000000"/>
          <w:sz w:val="24"/>
          <w:szCs w:val="24"/>
          <w:lang w:eastAsia="fr-FR"/>
        </w:rPr>
        <w:t>12 / 13 - DSIL (DOTATION DE SOUTIEN</w:t>
      </w:r>
    </w:p>
    <w:p w:rsidR="00011221" w:rsidRPr="00011221" w:rsidRDefault="00011221" w:rsidP="00011221">
      <w:pPr>
        <w:pBdr>
          <w:top w:val="single" w:sz="6" w:space="1" w:color="000000"/>
          <w:left w:val="single" w:sz="6" w:space="1" w:color="000000"/>
          <w:bottom w:val="single" w:sz="6" w:space="1" w:color="000000"/>
          <w:right w:val="single" w:sz="6" w:space="1" w:color="000000"/>
        </w:pBdr>
        <w:suppressAutoHyphens w:val="0"/>
        <w:overflowPunct/>
        <w:autoSpaceDE/>
        <w:spacing w:before="100" w:beforeAutospacing="1"/>
        <w:jc w:val="center"/>
        <w:rPr>
          <w:color w:val="000000"/>
          <w:sz w:val="24"/>
          <w:szCs w:val="24"/>
          <w:lang w:eastAsia="fr-FR"/>
        </w:rPr>
      </w:pPr>
      <w:r w:rsidRPr="00011221">
        <w:rPr>
          <w:b/>
          <w:bCs/>
          <w:color w:val="000000"/>
          <w:sz w:val="24"/>
          <w:szCs w:val="24"/>
          <w:lang w:eastAsia="fr-FR"/>
        </w:rPr>
        <w:t>A L'INVESTISSEMENT LOCAL 2020)</w:t>
      </w:r>
    </w:p>
    <w:p w:rsidR="00011221" w:rsidRDefault="00011221" w:rsidP="00011221">
      <w:pPr>
        <w:suppressAutoHyphens w:val="0"/>
        <w:overflowPunct/>
        <w:autoSpaceDE/>
        <w:spacing w:before="100" w:beforeAutospacing="1"/>
        <w:ind w:firstLine="851"/>
        <w:rPr>
          <w:color w:val="000000"/>
          <w:sz w:val="24"/>
          <w:szCs w:val="24"/>
          <w:lang w:eastAsia="fr-FR"/>
        </w:rPr>
      </w:pPr>
      <w:r>
        <w:rPr>
          <w:color w:val="000000"/>
          <w:sz w:val="24"/>
          <w:szCs w:val="24"/>
          <w:lang w:eastAsia="fr-FR"/>
        </w:rPr>
        <w:t>Monsieur CATTEZ prend la parole.</w:t>
      </w:r>
    </w:p>
    <w:p w:rsidR="00011221" w:rsidRPr="00011221" w:rsidRDefault="00011221" w:rsidP="00011221">
      <w:pPr>
        <w:suppressAutoHyphens w:val="0"/>
        <w:overflowPunct/>
        <w:autoSpaceDE/>
        <w:spacing w:before="100" w:beforeAutospacing="1"/>
        <w:ind w:firstLine="851"/>
        <w:rPr>
          <w:color w:val="000000"/>
          <w:sz w:val="24"/>
          <w:szCs w:val="24"/>
          <w:lang w:eastAsia="fr-FR"/>
        </w:rPr>
      </w:pPr>
      <w:r w:rsidRPr="00011221">
        <w:rPr>
          <w:color w:val="000000"/>
          <w:sz w:val="24"/>
          <w:szCs w:val="24"/>
          <w:lang w:eastAsia="fr-FR"/>
        </w:rPr>
        <w:t>Par circulaire du 11 octobre 2019, Monsieur le Préfet nous a informés des projets susceptibles d’être présentés au titre de la Dotation de Soutien à l’Investissement Local.</w:t>
      </w:r>
    </w:p>
    <w:p w:rsidR="00011221" w:rsidRPr="00011221" w:rsidRDefault="00011221" w:rsidP="00011221">
      <w:pPr>
        <w:suppressAutoHyphens w:val="0"/>
        <w:overflowPunct/>
        <w:autoSpaceDE/>
        <w:spacing w:before="100" w:beforeAutospacing="1"/>
        <w:ind w:firstLine="851"/>
        <w:rPr>
          <w:color w:val="000000"/>
          <w:sz w:val="24"/>
          <w:szCs w:val="24"/>
          <w:lang w:eastAsia="fr-FR"/>
        </w:rPr>
      </w:pPr>
      <w:r w:rsidRPr="00011221">
        <w:rPr>
          <w:color w:val="000000"/>
          <w:sz w:val="24"/>
          <w:szCs w:val="24"/>
          <w:lang w:eastAsia="fr-FR"/>
        </w:rPr>
        <w:t>Monsieur le Maire propose au Conseil Municipal d’inscrire à la programmation 2020 les projets suivants classés par ordre de priorité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b/>
          <w:bCs/>
          <w:caps/>
          <w:color w:val="000000"/>
          <w:sz w:val="24"/>
          <w:szCs w:val="24"/>
          <w:lang w:eastAsia="fr-FR"/>
        </w:rPr>
        <w:t xml:space="preserve">1 – </w:t>
      </w:r>
      <w:r w:rsidRPr="00011221">
        <w:rPr>
          <w:b/>
          <w:bCs/>
          <w:caps/>
          <w:color w:val="000000"/>
          <w:sz w:val="24"/>
          <w:szCs w:val="24"/>
          <w:u w:val="single"/>
          <w:lang w:eastAsia="fr-FR"/>
        </w:rPr>
        <w:t>Rénovation de la salle lisbonne</w:t>
      </w:r>
    </w:p>
    <w:p w:rsidR="00011221" w:rsidRPr="00011221" w:rsidRDefault="00011221" w:rsidP="00011221">
      <w:pPr>
        <w:suppressAutoHyphens w:val="0"/>
        <w:overflowPunct/>
        <w:autoSpaceDE/>
        <w:spacing w:before="100" w:beforeAutospacing="1"/>
        <w:ind w:left="7080" w:firstLine="708"/>
        <w:rPr>
          <w:color w:val="000000"/>
          <w:sz w:val="24"/>
          <w:szCs w:val="24"/>
          <w:lang w:eastAsia="fr-FR"/>
        </w:rPr>
      </w:pPr>
      <w:r w:rsidRPr="00011221">
        <w:rPr>
          <w:b/>
          <w:bCs/>
          <w:color w:val="000000"/>
          <w:sz w:val="24"/>
          <w:szCs w:val="24"/>
          <w:u w:val="single"/>
          <w:lang w:eastAsia="fr-FR"/>
        </w:rPr>
        <w:t>TOTAL HT</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Coût total des travaux HT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t>965 650,04 €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Financement Commune d'Haubourdin (20%)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t>193 130,01 €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Subvention État – DSIL sollicitée (40%)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t>386 260,02 €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Conseil Départemental (PTS)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t>108 130,05 €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Métropole Européenne Lilloise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t>108 130,05 €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FEDER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t>170 000,00 €</w:t>
      </w:r>
    </w:p>
    <w:p w:rsidR="00011221" w:rsidRPr="00011221" w:rsidRDefault="00011221" w:rsidP="00011221">
      <w:pPr>
        <w:suppressAutoHyphens w:val="0"/>
        <w:overflowPunct/>
        <w:autoSpaceDE/>
        <w:spacing w:before="100" w:beforeAutospacing="1"/>
        <w:rPr>
          <w:caps/>
          <w:color w:val="000000"/>
          <w:sz w:val="24"/>
          <w:szCs w:val="24"/>
          <w:lang w:eastAsia="fr-FR"/>
        </w:rPr>
      </w:pPr>
      <w:r w:rsidRPr="00011221">
        <w:rPr>
          <w:b/>
          <w:bCs/>
          <w:caps/>
          <w:color w:val="000000"/>
          <w:sz w:val="24"/>
          <w:szCs w:val="24"/>
          <w:lang w:eastAsia="fr-FR"/>
        </w:rPr>
        <w:t xml:space="preserve">2 - </w:t>
      </w:r>
      <w:r w:rsidRPr="00011221">
        <w:rPr>
          <w:b/>
          <w:bCs/>
          <w:caps/>
          <w:color w:val="000000"/>
          <w:sz w:val="24"/>
          <w:szCs w:val="24"/>
          <w:u w:val="single"/>
          <w:lang w:eastAsia="fr-FR"/>
        </w:rPr>
        <w:t>Travaux de mise aux normes de sécurité et de rénovation thermique</w:t>
      </w:r>
    </w:p>
    <w:p w:rsidR="00011221" w:rsidRPr="00011221" w:rsidRDefault="00011221" w:rsidP="00011221">
      <w:pPr>
        <w:suppressAutoHyphens w:val="0"/>
        <w:overflowPunct/>
        <w:autoSpaceDE/>
        <w:spacing w:before="100" w:beforeAutospacing="1"/>
        <w:rPr>
          <w:caps/>
          <w:color w:val="000000"/>
          <w:sz w:val="24"/>
          <w:szCs w:val="24"/>
          <w:lang w:eastAsia="fr-FR"/>
        </w:rPr>
      </w:pPr>
      <w:r w:rsidRPr="00011221">
        <w:rPr>
          <w:b/>
          <w:bCs/>
          <w:caps/>
          <w:color w:val="000000"/>
          <w:sz w:val="24"/>
          <w:szCs w:val="24"/>
          <w:lang w:eastAsia="fr-FR"/>
        </w:rPr>
        <w:t xml:space="preserve">2.1 : </w:t>
      </w:r>
      <w:r w:rsidRPr="00011221">
        <w:rPr>
          <w:b/>
          <w:bCs/>
          <w:caps/>
          <w:color w:val="000000"/>
          <w:sz w:val="24"/>
          <w:szCs w:val="24"/>
          <w:u w:val="single"/>
          <w:lang w:eastAsia="fr-FR"/>
        </w:rPr>
        <w:t>Menuiseries de l’école Pierre et Marie Curie</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lang w:eastAsia="fr-FR"/>
        </w:rPr>
        <w:t xml:space="preserve">Coût total des travaux HT </w:t>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t>128 452,00 €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lang w:eastAsia="fr-FR"/>
        </w:rPr>
        <w:t xml:space="preserve">Financement Commune d'Haubourdin (20%) </w:t>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proofErr w:type="gramStart"/>
      <w:r w:rsidRPr="00011221">
        <w:rPr>
          <w:color w:val="000000"/>
          <w:sz w:val="24"/>
          <w:szCs w:val="24"/>
          <w:lang w:eastAsia="fr-FR"/>
        </w:rPr>
        <w:tab/>
        <w:t xml:space="preserve">  25</w:t>
      </w:r>
      <w:proofErr w:type="gramEnd"/>
      <w:r w:rsidRPr="00011221">
        <w:rPr>
          <w:color w:val="000000"/>
          <w:sz w:val="24"/>
          <w:szCs w:val="24"/>
          <w:lang w:eastAsia="fr-FR"/>
        </w:rPr>
        <w:t xml:space="preserve"> 690,40 €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Subvention État - DETR sollicitée (40%)</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proofErr w:type="gramStart"/>
      <w:r w:rsidRPr="00011221">
        <w:rPr>
          <w:color w:val="000000"/>
          <w:sz w:val="24"/>
          <w:szCs w:val="24"/>
          <w:shd w:val="clear" w:color="auto" w:fill="FFFFFF"/>
          <w:lang w:eastAsia="fr-FR"/>
        </w:rPr>
        <w:tab/>
        <w:t xml:space="preserve">  51</w:t>
      </w:r>
      <w:proofErr w:type="gramEnd"/>
      <w:r w:rsidRPr="00011221">
        <w:rPr>
          <w:color w:val="000000"/>
          <w:sz w:val="24"/>
          <w:szCs w:val="24"/>
          <w:shd w:val="clear" w:color="auto" w:fill="FFFFFF"/>
          <w:lang w:eastAsia="fr-FR"/>
        </w:rPr>
        <w:t xml:space="preserve"> 380,80 €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Subvention État – Dotation de soutien à l’investissement local (40%) </w:t>
      </w:r>
      <w:r w:rsidRPr="00011221">
        <w:rPr>
          <w:color w:val="000000"/>
          <w:sz w:val="24"/>
          <w:szCs w:val="24"/>
          <w:shd w:val="clear" w:color="auto" w:fill="FFFFFF"/>
          <w:lang w:eastAsia="fr-FR"/>
        </w:rPr>
        <w:tab/>
      </w:r>
      <w:proofErr w:type="gramStart"/>
      <w:r w:rsidRPr="00011221">
        <w:rPr>
          <w:color w:val="000000"/>
          <w:sz w:val="24"/>
          <w:szCs w:val="24"/>
          <w:shd w:val="clear" w:color="auto" w:fill="FFFFFF"/>
          <w:lang w:eastAsia="fr-FR"/>
        </w:rPr>
        <w:tab/>
        <w:t xml:space="preserve">  51</w:t>
      </w:r>
      <w:proofErr w:type="gramEnd"/>
      <w:r w:rsidRPr="00011221">
        <w:rPr>
          <w:color w:val="000000"/>
          <w:sz w:val="24"/>
          <w:szCs w:val="24"/>
          <w:shd w:val="clear" w:color="auto" w:fill="FFFFFF"/>
          <w:lang w:eastAsia="fr-FR"/>
        </w:rPr>
        <w:t xml:space="preserve"> 380,80 € </w:t>
      </w:r>
    </w:p>
    <w:p w:rsidR="00011221" w:rsidRPr="00011221" w:rsidRDefault="00011221" w:rsidP="00011221">
      <w:pPr>
        <w:suppressAutoHyphens w:val="0"/>
        <w:overflowPunct/>
        <w:autoSpaceDE/>
        <w:spacing w:before="100" w:beforeAutospacing="1"/>
        <w:rPr>
          <w:color w:val="000000"/>
          <w:sz w:val="24"/>
          <w:szCs w:val="24"/>
          <w:lang w:eastAsia="fr-FR"/>
        </w:rPr>
      </w:pPr>
    </w:p>
    <w:p w:rsidR="00011221" w:rsidRPr="00011221" w:rsidRDefault="00011221" w:rsidP="00011221">
      <w:pPr>
        <w:suppressAutoHyphens w:val="0"/>
        <w:overflowPunct/>
        <w:autoSpaceDE/>
        <w:spacing w:before="100" w:beforeAutospacing="1"/>
        <w:rPr>
          <w:caps/>
          <w:color w:val="000000"/>
          <w:sz w:val="24"/>
          <w:szCs w:val="24"/>
          <w:lang w:eastAsia="fr-FR"/>
        </w:rPr>
      </w:pPr>
      <w:r w:rsidRPr="00011221">
        <w:rPr>
          <w:b/>
          <w:bCs/>
          <w:caps/>
          <w:color w:val="000000"/>
          <w:sz w:val="24"/>
          <w:szCs w:val="24"/>
          <w:lang w:eastAsia="fr-FR"/>
        </w:rPr>
        <w:t xml:space="preserve">2.2 : </w:t>
      </w:r>
      <w:r w:rsidRPr="00011221">
        <w:rPr>
          <w:b/>
          <w:bCs/>
          <w:caps/>
          <w:color w:val="000000"/>
          <w:sz w:val="24"/>
          <w:szCs w:val="24"/>
          <w:u w:val="single"/>
          <w:lang w:eastAsia="fr-FR"/>
        </w:rPr>
        <w:t>Rénovation toitures, isolation et menuiseries de la Bibliothèque</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aps/>
          <w:color w:val="000000"/>
          <w:sz w:val="24"/>
          <w:szCs w:val="24"/>
          <w:lang w:eastAsia="fr-FR"/>
        </w:rPr>
        <w:t>C</w:t>
      </w:r>
      <w:r w:rsidRPr="00011221">
        <w:rPr>
          <w:color w:val="000000"/>
          <w:sz w:val="24"/>
          <w:szCs w:val="24"/>
          <w:lang w:eastAsia="fr-FR"/>
        </w:rPr>
        <w:t xml:space="preserve">oût total des travaux </w:t>
      </w:r>
      <w:r w:rsidRPr="00011221">
        <w:rPr>
          <w:caps/>
          <w:color w:val="000000"/>
          <w:sz w:val="24"/>
          <w:szCs w:val="24"/>
          <w:lang w:eastAsia="fr-FR"/>
        </w:rPr>
        <w:t xml:space="preserve">HT </w:t>
      </w:r>
      <w:r w:rsidRPr="00011221">
        <w:rPr>
          <w:caps/>
          <w:color w:val="000000"/>
          <w:sz w:val="24"/>
          <w:szCs w:val="24"/>
          <w:lang w:eastAsia="fr-FR"/>
        </w:rPr>
        <w:tab/>
      </w:r>
      <w:r w:rsidRPr="00011221">
        <w:rPr>
          <w:caps/>
          <w:color w:val="000000"/>
          <w:sz w:val="24"/>
          <w:szCs w:val="24"/>
          <w:lang w:eastAsia="fr-FR"/>
        </w:rPr>
        <w:tab/>
      </w:r>
      <w:r w:rsidRPr="00011221">
        <w:rPr>
          <w:caps/>
          <w:color w:val="000000"/>
          <w:sz w:val="24"/>
          <w:szCs w:val="24"/>
          <w:lang w:eastAsia="fr-FR"/>
        </w:rPr>
        <w:tab/>
      </w:r>
      <w:r w:rsidRPr="00011221">
        <w:rPr>
          <w:caps/>
          <w:color w:val="000000"/>
          <w:sz w:val="24"/>
          <w:szCs w:val="24"/>
          <w:lang w:eastAsia="fr-FR"/>
        </w:rPr>
        <w:tab/>
      </w:r>
      <w:r w:rsidRPr="00011221">
        <w:rPr>
          <w:caps/>
          <w:color w:val="000000"/>
          <w:sz w:val="24"/>
          <w:szCs w:val="24"/>
          <w:lang w:eastAsia="fr-FR"/>
        </w:rPr>
        <w:tab/>
      </w:r>
      <w:r w:rsidRPr="00011221">
        <w:rPr>
          <w:caps/>
          <w:color w:val="000000"/>
          <w:sz w:val="24"/>
          <w:szCs w:val="24"/>
          <w:lang w:eastAsia="fr-FR"/>
        </w:rPr>
        <w:tab/>
      </w:r>
      <w:r w:rsidRPr="00011221">
        <w:rPr>
          <w:caps/>
          <w:color w:val="000000"/>
          <w:sz w:val="24"/>
          <w:szCs w:val="24"/>
          <w:lang w:eastAsia="fr-FR"/>
        </w:rPr>
        <w:tab/>
      </w:r>
      <w:r w:rsidRPr="00011221">
        <w:rPr>
          <w:caps/>
          <w:color w:val="000000"/>
          <w:sz w:val="24"/>
          <w:szCs w:val="24"/>
          <w:lang w:eastAsia="fr-FR"/>
        </w:rPr>
        <w:tab/>
      </w:r>
      <w:r w:rsidRPr="00011221">
        <w:rPr>
          <w:color w:val="000000"/>
          <w:sz w:val="24"/>
          <w:szCs w:val="24"/>
          <w:lang w:eastAsia="fr-FR"/>
        </w:rPr>
        <w:t>152 911,35 €</w:t>
      </w:r>
    </w:p>
    <w:p w:rsidR="00011221" w:rsidRDefault="00011221" w:rsidP="00011221">
      <w:pPr>
        <w:suppressAutoHyphens w:val="0"/>
        <w:overflowPunct/>
        <w:autoSpaceDE/>
        <w:spacing w:after="160" w:line="259" w:lineRule="auto"/>
        <w:jc w:val="center"/>
        <w:rPr>
          <w:b/>
          <w:bCs/>
          <w:sz w:val="16"/>
          <w:szCs w:val="16"/>
          <w:lang w:eastAsia="fr-FR"/>
        </w:rPr>
      </w:pPr>
    </w:p>
    <w:p w:rsidR="00011221" w:rsidRPr="00A35773" w:rsidRDefault="00011221" w:rsidP="00011221">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011221" w:rsidRDefault="00011221" w:rsidP="00011221">
      <w:pPr>
        <w:suppressAutoHyphens w:val="0"/>
        <w:overflowPunct/>
        <w:autoSpaceDE/>
        <w:spacing w:before="100" w:beforeAutospacing="1"/>
        <w:rPr>
          <w:color w:val="000000"/>
          <w:sz w:val="24"/>
          <w:szCs w:val="24"/>
          <w:lang w:eastAsia="fr-FR"/>
        </w:rPr>
      </w:pP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lang w:eastAsia="fr-FR"/>
        </w:rPr>
        <w:t xml:space="preserve">Financement Commune d'Haubourdin (20%) </w:t>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r w:rsidRPr="00011221">
        <w:rPr>
          <w:color w:val="000000"/>
          <w:sz w:val="24"/>
          <w:szCs w:val="24"/>
          <w:lang w:eastAsia="fr-FR"/>
        </w:rPr>
        <w:tab/>
      </w:r>
      <w:proofErr w:type="gramStart"/>
      <w:r w:rsidRPr="00011221">
        <w:rPr>
          <w:color w:val="000000"/>
          <w:sz w:val="24"/>
          <w:szCs w:val="24"/>
          <w:lang w:eastAsia="fr-FR"/>
        </w:rPr>
        <w:tab/>
        <w:t xml:space="preserve">  30</w:t>
      </w:r>
      <w:proofErr w:type="gramEnd"/>
      <w:r w:rsidRPr="00011221">
        <w:rPr>
          <w:color w:val="000000"/>
          <w:sz w:val="24"/>
          <w:szCs w:val="24"/>
          <w:lang w:eastAsia="fr-FR"/>
        </w:rPr>
        <w:t xml:space="preserve"> 582,27 €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Subvention État - DETR sollicitée (40%) </w:t>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r w:rsidRPr="00011221">
        <w:rPr>
          <w:color w:val="000000"/>
          <w:sz w:val="24"/>
          <w:szCs w:val="24"/>
          <w:shd w:val="clear" w:color="auto" w:fill="FFFFFF"/>
          <w:lang w:eastAsia="fr-FR"/>
        </w:rPr>
        <w:tab/>
      </w:r>
      <w:proofErr w:type="gramStart"/>
      <w:r w:rsidRPr="00011221">
        <w:rPr>
          <w:color w:val="000000"/>
          <w:sz w:val="24"/>
          <w:szCs w:val="24"/>
          <w:shd w:val="clear" w:color="auto" w:fill="FFFFFF"/>
          <w:lang w:eastAsia="fr-FR"/>
        </w:rPr>
        <w:tab/>
        <w:t xml:space="preserve">  61</w:t>
      </w:r>
      <w:proofErr w:type="gramEnd"/>
      <w:r w:rsidRPr="00011221">
        <w:rPr>
          <w:color w:val="000000"/>
          <w:sz w:val="24"/>
          <w:szCs w:val="24"/>
          <w:shd w:val="clear" w:color="auto" w:fill="FFFFFF"/>
          <w:lang w:eastAsia="fr-FR"/>
        </w:rPr>
        <w:t xml:space="preserve"> 164,54 €</w:t>
      </w:r>
    </w:p>
    <w:p w:rsidR="00011221" w:rsidRPr="00011221" w:rsidRDefault="00011221" w:rsidP="00011221">
      <w:pPr>
        <w:suppressAutoHyphens w:val="0"/>
        <w:overflowPunct/>
        <w:autoSpaceDE/>
        <w:spacing w:before="100" w:beforeAutospacing="1"/>
        <w:rPr>
          <w:color w:val="000000"/>
          <w:sz w:val="24"/>
          <w:szCs w:val="24"/>
          <w:lang w:eastAsia="fr-FR"/>
        </w:rPr>
      </w:pPr>
      <w:r w:rsidRPr="00011221">
        <w:rPr>
          <w:color w:val="000000"/>
          <w:sz w:val="24"/>
          <w:szCs w:val="24"/>
          <w:shd w:val="clear" w:color="auto" w:fill="FFFFFF"/>
          <w:lang w:eastAsia="fr-FR"/>
        </w:rPr>
        <w:t xml:space="preserve">Subvention État – Dotation de soutien à l’investissement local (40%) </w:t>
      </w:r>
      <w:r w:rsidRPr="00011221">
        <w:rPr>
          <w:color w:val="000000"/>
          <w:sz w:val="24"/>
          <w:szCs w:val="24"/>
          <w:shd w:val="clear" w:color="auto" w:fill="FFFFFF"/>
          <w:lang w:eastAsia="fr-FR"/>
        </w:rPr>
        <w:tab/>
      </w:r>
      <w:proofErr w:type="gramStart"/>
      <w:r w:rsidRPr="00011221">
        <w:rPr>
          <w:color w:val="000000"/>
          <w:sz w:val="24"/>
          <w:szCs w:val="24"/>
          <w:shd w:val="clear" w:color="auto" w:fill="FFFFFF"/>
          <w:lang w:eastAsia="fr-FR"/>
        </w:rPr>
        <w:tab/>
        <w:t xml:space="preserve">  61</w:t>
      </w:r>
      <w:proofErr w:type="gramEnd"/>
      <w:r w:rsidRPr="00011221">
        <w:rPr>
          <w:color w:val="000000"/>
          <w:sz w:val="24"/>
          <w:szCs w:val="24"/>
          <w:shd w:val="clear" w:color="auto" w:fill="FFFFFF"/>
          <w:lang w:eastAsia="fr-FR"/>
        </w:rPr>
        <w:t xml:space="preserve"> 164,54 € </w:t>
      </w:r>
    </w:p>
    <w:p w:rsidR="00011221" w:rsidRPr="00011221" w:rsidRDefault="00011221" w:rsidP="00011221">
      <w:pPr>
        <w:suppressAutoHyphens w:val="0"/>
        <w:overflowPunct/>
        <w:autoSpaceDE/>
        <w:spacing w:before="100" w:beforeAutospacing="1"/>
        <w:rPr>
          <w:color w:val="000000"/>
          <w:sz w:val="24"/>
          <w:szCs w:val="24"/>
          <w:lang w:eastAsia="fr-FR"/>
        </w:rPr>
      </w:pPr>
    </w:p>
    <w:p w:rsidR="00011221" w:rsidRPr="00011221" w:rsidRDefault="00011221" w:rsidP="00011221">
      <w:pPr>
        <w:suppressAutoHyphens w:val="0"/>
        <w:overflowPunct/>
        <w:autoSpaceDE/>
        <w:spacing w:before="100" w:beforeAutospacing="1"/>
        <w:ind w:left="17"/>
        <w:rPr>
          <w:color w:val="000000"/>
          <w:sz w:val="24"/>
          <w:szCs w:val="24"/>
          <w:lang w:eastAsia="fr-FR"/>
        </w:rPr>
      </w:pPr>
      <w:r w:rsidRPr="00011221">
        <w:rPr>
          <w:color w:val="000000"/>
          <w:sz w:val="24"/>
          <w:szCs w:val="24"/>
          <w:lang w:eastAsia="fr-FR"/>
        </w:rPr>
        <w:t>Il est demandé au Conseil Municipal :</w:t>
      </w:r>
    </w:p>
    <w:p w:rsidR="00011221" w:rsidRPr="00011221" w:rsidRDefault="00011221" w:rsidP="00011221">
      <w:pPr>
        <w:numPr>
          <w:ilvl w:val="0"/>
          <w:numId w:val="10"/>
        </w:numPr>
        <w:suppressAutoHyphens w:val="0"/>
        <w:overflowPunct/>
        <w:autoSpaceDE/>
        <w:spacing w:before="100" w:beforeAutospacing="1"/>
        <w:rPr>
          <w:color w:val="000000"/>
          <w:sz w:val="24"/>
          <w:szCs w:val="24"/>
          <w:lang w:eastAsia="fr-FR"/>
        </w:rPr>
      </w:pPr>
      <w:proofErr w:type="gramStart"/>
      <w:r w:rsidRPr="00011221">
        <w:rPr>
          <w:color w:val="000000"/>
          <w:sz w:val="24"/>
          <w:szCs w:val="24"/>
          <w:lang w:eastAsia="fr-FR"/>
        </w:rPr>
        <w:t>de</w:t>
      </w:r>
      <w:proofErr w:type="gramEnd"/>
      <w:r w:rsidRPr="00011221">
        <w:rPr>
          <w:color w:val="000000"/>
          <w:sz w:val="24"/>
          <w:szCs w:val="24"/>
          <w:lang w:eastAsia="fr-FR"/>
        </w:rPr>
        <w:t xml:space="preserve"> valider les projets et leur priorisation pour le programme de dotation de soutien à l'investissement local 2020 en vue d'obtenir une subvention au taux maximum,</w:t>
      </w:r>
    </w:p>
    <w:p w:rsidR="00011221" w:rsidRPr="00011221" w:rsidRDefault="00011221" w:rsidP="00011221">
      <w:pPr>
        <w:numPr>
          <w:ilvl w:val="0"/>
          <w:numId w:val="10"/>
        </w:numPr>
        <w:suppressAutoHyphens w:val="0"/>
        <w:overflowPunct/>
        <w:autoSpaceDE/>
        <w:spacing w:before="100" w:beforeAutospacing="1"/>
        <w:rPr>
          <w:color w:val="000000"/>
          <w:sz w:val="24"/>
          <w:szCs w:val="24"/>
          <w:lang w:eastAsia="fr-FR"/>
        </w:rPr>
      </w:pPr>
      <w:proofErr w:type="gramStart"/>
      <w:r w:rsidRPr="00011221">
        <w:rPr>
          <w:color w:val="000000"/>
          <w:sz w:val="24"/>
          <w:szCs w:val="24"/>
          <w:lang w:eastAsia="fr-FR"/>
        </w:rPr>
        <w:t>de</w:t>
      </w:r>
      <w:proofErr w:type="gramEnd"/>
      <w:r w:rsidRPr="00011221">
        <w:rPr>
          <w:color w:val="000000"/>
          <w:sz w:val="24"/>
          <w:szCs w:val="24"/>
          <w:lang w:eastAsia="fr-FR"/>
        </w:rPr>
        <w:t xml:space="preserve"> valider les modalités de financement reprises ci-dessus,</w:t>
      </w:r>
    </w:p>
    <w:p w:rsidR="00011221" w:rsidRPr="00011221" w:rsidRDefault="00011221" w:rsidP="00011221">
      <w:pPr>
        <w:numPr>
          <w:ilvl w:val="0"/>
          <w:numId w:val="10"/>
        </w:numPr>
        <w:suppressAutoHyphens w:val="0"/>
        <w:overflowPunct/>
        <w:autoSpaceDE/>
        <w:spacing w:before="100" w:beforeAutospacing="1"/>
        <w:rPr>
          <w:color w:val="000000"/>
          <w:sz w:val="24"/>
          <w:szCs w:val="24"/>
          <w:lang w:eastAsia="fr-FR"/>
        </w:rPr>
      </w:pPr>
      <w:proofErr w:type="gramStart"/>
      <w:r w:rsidRPr="00011221">
        <w:rPr>
          <w:color w:val="000000"/>
          <w:sz w:val="24"/>
          <w:szCs w:val="24"/>
          <w:lang w:eastAsia="fr-FR"/>
        </w:rPr>
        <w:t>d’autoriser</w:t>
      </w:r>
      <w:proofErr w:type="gramEnd"/>
      <w:r w:rsidRPr="00011221">
        <w:rPr>
          <w:color w:val="000000"/>
          <w:sz w:val="24"/>
          <w:szCs w:val="24"/>
          <w:lang w:eastAsia="fr-FR"/>
        </w:rPr>
        <w:t xml:space="preserve"> Monsieur le Maire à signer tous les documents nécessaires pour l’obtention d’une subvention au titre de la Dotation de Soutien à l’Investissement Local 2020.</w:t>
      </w:r>
    </w:p>
    <w:p w:rsidR="00011221" w:rsidRPr="00011221" w:rsidRDefault="00011221" w:rsidP="00011221">
      <w:pPr>
        <w:suppressAutoHyphens w:val="0"/>
        <w:overflowPunct/>
        <w:autoSpaceDE/>
        <w:spacing w:before="100" w:beforeAutospacing="1"/>
        <w:ind w:left="17"/>
        <w:rPr>
          <w:color w:val="000000"/>
          <w:sz w:val="24"/>
          <w:szCs w:val="24"/>
          <w:lang w:eastAsia="fr-FR"/>
        </w:rPr>
      </w:pPr>
    </w:p>
    <w:p w:rsidR="00011221" w:rsidRPr="00011221" w:rsidRDefault="00011221" w:rsidP="00011221">
      <w:pPr>
        <w:suppressAutoHyphens w:val="0"/>
        <w:overflowPunct/>
        <w:autoSpaceDE/>
        <w:spacing w:before="100" w:beforeAutospacing="1"/>
        <w:ind w:firstLine="993"/>
        <w:rPr>
          <w:sz w:val="22"/>
          <w:szCs w:val="22"/>
          <w:lang w:eastAsia="fr-FR"/>
        </w:rPr>
      </w:pPr>
    </w:p>
    <w:p w:rsidR="00011221" w:rsidRPr="00011221" w:rsidRDefault="00011221" w:rsidP="00011221">
      <w:pPr>
        <w:suppressAutoHyphens w:val="0"/>
        <w:overflowPunct/>
        <w:autoSpaceDE/>
        <w:rPr>
          <w:b/>
          <w:sz w:val="24"/>
          <w:szCs w:val="24"/>
          <w:lang w:eastAsia="fr-FR"/>
        </w:rPr>
      </w:pPr>
      <w:r w:rsidRPr="00011221">
        <w:rPr>
          <w:b/>
          <w:sz w:val="24"/>
          <w:szCs w:val="24"/>
          <w:lang w:eastAsia="fr-FR"/>
        </w:rPr>
        <w:t>ADOPTE A L’UNANIMITE</w:t>
      </w:r>
    </w:p>
    <w:p w:rsidR="00011221" w:rsidRDefault="00011221">
      <w:pPr>
        <w:suppressAutoHyphens w:val="0"/>
        <w:overflowPunct/>
        <w:autoSpaceDE/>
        <w:spacing w:after="160" w:line="259" w:lineRule="auto"/>
        <w:rPr>
          <w:sz w:val="24"/>
          <w:szCs w:val="24"/>
        </w:rPr>
      </w:pPr>
      <w:r>
        <w:rPr>
          <w:sz w:val="24"/>
          <w:szCs w:val="24"/>
        </w:rPr>
        <w:br w:type="page"/>
      </w:r>
    </w:p>
    <w:p w:rsidR="00011221" w:rsidRPr="00A35773" w:rsidRDefault="00011221" w:rsidP="00011221">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011221" w:rsidRPr="00011221" w:rsidRDefault="00011221" w:rsidP="00011221">
      <w:pPr>
        <w:widowControl w:val="0"/>
        <w:overflowPunct/>
        <w:autoSpaceDE/>
        <w:jc w:val="center"/>
        <w:rPr>
          <w:rFonts w:eastAsia="Arial Unicode MS"/>
          <w:kern w:val="2"/>
          <w:sz w:val="24"/>
          <w:szCs w:val="24"/>
          <w:lang w:eastAsia="zh-CN"/>
        </w:rPr>
      </w:pPr>
    </w:p>
    <w:p w:rsidR="00011221" w:rsidRPr="00011221" w:rsidRDefault="00011221" w:rsidP="00011221">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b/>
          <w:bCs/>
          <w:kern w:val="2"/>
          <w:sz w:val="24"/>
          <w:szCs w:val="24"/>
          <w:lang w:eastAsia="zh-CN"/>
        </w:rPr>
      </w:pPr>
    </w:p>
    <w:p w:rsidR="00011221" w:rsidRPr="00011221" w:rsidRDefault="00011221" w:rsidP="00011221">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kern w:val="2"/>
          <w:sz w:val="24"/>
          <w:szCs w:val="24"/>
          <w:lang w:eastAsia="zh-CN"/>
        </w:rPr>
      </w:pPr>
      <w:r w:rsidRPr="00011221">
        <w:rPr>
          <w:rFonts w:eastAsia="Arial Unicode MS"/>
          <w:b/>
          <w:bCs/>
          <w:kern w:val="2"/>
          <w:sz w:val="24"/>
          <w:szCs w:val="24"/>
          <w:lang w:eastAsia="zh-CN"/>
        </w:rPr>
        <w:t>2019-12-12 / 14 - REPRISE DE L’ÉCLAIRAGE PUBLIC ET DES ESPACES VERTS</w:t>
      </w:r>
    </w:p>
    <w:p w:rsidR="00011221" w:rsidRPr="00011221" w:rsidRDefault="00011221" w:rsidP="00011221">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kern w:val="2"/>
          <w:sz w:val="24"/>
          <w:szCs w:val="24"/>
          <w:lang w:eastAsia="zh-CN"/>
        </w:rPr>
      </w:pPr>
      <w:r w:rsidRPr="00011221">
        <w:rPr>
          <w:rFonts w:eastAsia="Arial Unicode MS"/>
          <w:b/>
          <w:bCs/>
          <w:kern w:val="2"/>
          <w:sz w:val="24"/>
          <w:szCs w:val="24"/>
          <w:lang w:eastAsia="zh-CN"/>
        </w:rPr>
        <w:t>LOTISSEMENT LES QUAIS MÉLUSINE – RUE DE L’ABREUVOIR</w:t>
      </w:r>
    </w:p>
    <w:p w:rsidR="00011221" w:rsidRPr="00011221" w:rsidRDefault="00011221" w:rsidP="00011221">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b/>
          <w:bCs/>
          <w:kern w:val="2"/>
          <w:sz w:val="24"/>
          <w:szCs w:val="24"/>
          <w:lang w:eastAsia="zh-CN"/>
        </w:rPr>
      </w:pPr>
    </w:p>
    <w:p w:rsidR="00011221" w:rsidRPr="00011221" w:rsidRDefault="00011221" w:rsidP="00011221">
      <w:pPr>
        <w:widowControl w:val="0"/>
        <w:overflowPunct/>
        <w:autoSpaceDE/>
        <w:jc w:val="center"/>
        <w:rPr>
          <w:rFonts w:eastAsia="Arial Unicode MS"/>
          <w:b/>
          <w:bCs/>
          <w:kern w:val="2"/>
          <w:sz w:val="24"/>
          <w:szCs w:val="24"/>
          <w:lang w:eastAsia="zh-CN"/>
        </w:rPr>
      </w:pPr>
    </w:p>
    <w:p w:rsidR="00011221" w:rsidRPr="00011221" w:rsidRDefault="00011221" w:rsidP="00011221">
      <w:pPr>
        <w:widowControl w:val="0"/>
        <w:overflowPunct/>
        <w:autoSpaceDE/>
        <w:rPr>
          <w:rFonts w:eastAsia="Arial Unicode MS"/>
          <w:b/>
          <w:bCs/>
          <w:kern w:val="2"/>
          <w:sz w:val="18"/>
          <w:szCs w:val="18"/>
          <w:lang w:eastAsia="zh-CN"/>
        </w:rPr>
      </w:pPr>
    </w:p>
    <w:p w:rsidR="00011221" w:rsidRPr="00011221" w:rsidRDefault="00011221" w:rsidP="00011221">
      <w:pPr>
        <w:widowControl w:val="0"/>
        <w:overflowPunct/>
        <w:autoSpaceDE/>
        <w:ind w:firstLine="851"/>
        <w:jc w:val="both"/>
        <w:rPr>
          <w:rFonts w:eastAsia="Arial Unicode MS"/>
          <w:bCs/>
          <w:kern w:val="2"/>
          <w:sz w:val="24"/>
          <w:szCs w:val="24"/>
          <w:lang w:eastAsia="zh-CN"/>
        </w:rPr>
      </w:pPr>
      <w:r w:rsidRPr="00011221">
        <w:rPr>
          <w:rFonts w:eastAsia="Arial Unicode MS"/>
          <w:bCs/>
          <w:kern w:val="2"/>
          <w:sz w:val="24"/>
          <w:szCs w:val="24"/>
          <w:lang w:eastAsia="zh-CN"/>
        </w:rPr>
        <w:t>Monsieur CATTEZ prend la parole.</w:t>
      </w:r>
    </w:p>
    <w:p w:rsid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 xml:space="preserve">L’ASL du lotissement les Quais Mélusine à Haubourdin a sollicité la Ville pour la rétrocession de l’éclairage public et des espaces verts. </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Les équipements et espaces communs sont situés sur les parcelles suivantes et repris dans les plans joints :</w:t>
      </w: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AB 661 – 662 – 663 – 664 – 702 – 703 – 677 – 676 – 686 – 685</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Le plan de récolement et les documents de conformité de l’éclairage ont été réceptionnés.</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 xml:space="preserve">La reprise des espaces communs concerne les espaces en accompagnement de la voirie. Les espaces en bordure des bâtiments collectifs sont considérés faisant partie de l’immeuble et ne sont pas compris dans la rétrocession. </w:t>
      </w: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Les espaces verts repris sont indiqués dans le plan joint.</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 xml:space="preserve">Il est à noter que la reprise de la voirie est de la compétence de la Métropole Européenne de Lille. </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La Commune assurera la gestion et l’entretien des équipements à compter du 1</w:t>
      </w:r>
      <w:r w:rsidRPr="00011221">
        <w:rPr>
          <w:rFonts w:eastAsia="Arial Unicode MS"/>
          <w:kern w:val="2"/>
          <w:sz w:val="24"/>
          <w:szCs w:val="24"/>
          <w:vertAlign w:val="superscript"/>
          <w:lang w:eastAsia="zh-CN"/>
        </w:rPr>
        <w:t>er</w:t>
      </w:r>
      <w:r w:rsidRPr="00011221">
        <w:rPr>
          <w:rFonts w:eastAsia="Arial Unicode MS"/>
          <w:kern w:val="2"/>
          <w:sz w:val="24"/>
          <w:szCs w:val="24"/>
          <w:lang w:eastAsia="zh-CN"/>
        </w:rPr>
        <w:t xml:space="preserve"> janvier 2020.</w:t>
      </w: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Cependant, l’ASL reste propriétaire des équipements jusqu’au transfert de propriété qui interviendra à la signature de l’acte authentique régularisant la cession qui se fera à titre gratuit et sans frais pour la ville.</w:t>
      </w:r>
    </w:p>
    <w:p w:rsidR="00011221" w:rsidRPr="00011221" w:rsidRDefault="00011221" w:rsidP="00011221">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Les espaces verts seront classés dans le domaine public communal.</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F43F1F">
      <w:pPr>
        <w:widowControl w:val="0"/>
        <w:overflowPunct/>
        <w:autoSpaceDE/>
        <w:ind w:firstLine="851"/>
        <w:jc w:val="both"/>
        <w:rPr>
          <w:rFonts w:eastAsia="Arial Unicode MS"/>
          <w:kern w:val="2"/>
          <w:sz w:val="24"/>
          <w:szCs w:val="24"/>
          <w:lang w:eastAsia="zh-CN"/>
        </w:rPr>
      </w:pPr>
      <w:r w:rsidRPr="00011221">
        <w:rPr>
          <w:rFonts w:eastAsia="Arial Unicode MS"/>
          <w:kern w:val="2"/>
          <w:sz w:val="24"/>
          <w:szCs w:val="24"/>
          <w:lang w:eastAsia="zh-CN"/>
        </w:rPr>
        <w:t>La commission travaux a été consultée.</w:t>
      </w:r>
    </w:p>
    <w:p w:rsidR="00011221" w:rsidRPr="00011221" w:rsidRDefault="00011221" w:rsidP="00011221">
      <w:pPr>
        <w:widowControl w:val="0"/>
        <w:overflowPunct/>
        <w:autoSpaceDE/>
        <w:ind w:firstLine="851"/>
        <w:jc w:val="both"/>
        <w:rPr>
          <w:rFonts w:eastAsia="Arial Unicode MS"/>
          <w:kern w:val="2"/>
          <w:sz w:val="24"/>
          <w:szCs w:val="24"/>
          <w:lang w:eastAsia="zh-CN"/>
        </w:rPr>
      </w:pP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Monsieur le Maire demande au Conseil Municipal :</w:t>
      </w: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xml:space="preserve">- d’autoriser la reprise par la ville de l’éclairage public et des espaces verts déterminés </w:t>
      </w: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xml:space="preserve">  </w:t>
      </w:r>
      <w:proofErr w:type="gramStart"/>
      <w:r w:rsidRPr="00011221">
        <w:rPr>
          <w:rFonts w:eastAsia="Arial Unicode MS"/>
          <w:kern w:val="2"/>
          <w:sz w:val="24"/>
          <w:szCs w:val="24"/>
          <w:lang w:eastAsia="zh-CN"/>
        </w:rPr>
        <w:t>dans</w:t>
      </w:r>
      <w:proofErr w:type="gramEnd"/>
      <w:r w:rsidRPr="00011221">
        <w:rPr>
          <w:rFonts w:eastAsia="Arial Unicode MS"/>
          <w:kern w:val="2"/>
          <w:sz w:val="24"/>
          <w:szCs w:val="24"/>
          <w:lang w:eastAsia="zh-CN"/>
        </w:rPr>
        <w:t xml:space="preserve"> le plan ci-joint,</w:t>
      </w: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xml:space="preserve">- d’autoriser la gestion et l’entretien par la Commune des ouvrages d’éclairage public </w:t>
      </w: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xml:space="preserve">  </w:t>
      </w:r>
      <w:proofErr w:type="gramStart"/>
      <w:r w:rsidRPr="00011221">
        <w:rPr>
          <w:rFonts w:eastAsia="Arial Unicode MS"/>
          <w:kern w:val="2"/>
          <w:sz w:val="24"/>
          <w:szCs w:val="24"/>
          <w:lang w:eastAsia="zh-CN"/>
        </w:rPr>
        <w:t>et</w:t>
      </w:r>
      <w:proofErr w:type="gramEnd"/>
      <w:r w:rsidRPr="00011221">
        <w:rPr>
          <w:rFonts w:eastAsia="Arial Unicode MS"/>
          <w:kern w:val="2"/>
          <w:sz w:val="24"/>
          <w:szCs w:val="24"/>
          <w:lang w:eastAsia="zh-CN"/>
        </w:rPr>
        <w:t xml:space="preserve"> des espaces verts à compter du 1</w:t>
      </w:r>
      <w:r w:rsidRPr="00011221">
        <w:rPr>
          <w:rFonts w:eastAsia="Arial Unicode MS"/>
          <w:kern w:val="2"/>
          <w:sz w:val="24"/>
          <w:szCs w:val="24"/>
          <w:vertAlign w:val="superscript"/>
          <w:lang w:eastAsia="zh-CN"/>
        </w:rPr>
        <w:t>er</w:t>
      </w:r>
      <w:r w:rsidRPr="00011221">
        <w:rPr>
          <w:rFonts w:eastAsia="Arial Unicode MS"/>
          <w:kern w:val="2"/>
          <w:sz w:val="24"/>
          <w:szCs w:val="24"/>
          <w:lang w:eastAsia="zh-CN"/>
        </w:rPr>
        <w:t xml:space="preserve"> janvier 2020,</w:t>
      </w: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de l’autoriser à signer l’ensemble des documents et actes à intervenir,</w:t>
      </w:r>
    </w:p>
    <w:p w:rsidR="00011221" w:rsidRPr="00011221" w:rsidRDefault="00011221" w:rsidP="00011221">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xml:space="preserve">- les frais relatifs à la rétrocession de l’éclairage et des espaces verts seront à la charge </w:t>
      </w:r>
    </w:p>
    <w:p w:rsidR="00011221" w:rsidRPr="00011221" w:rsidRDefault="00011221" w:rsidP="00F43F1F">
      <w:pPr>
        <w:widowControl w:val="0"/>
        <w:overflowPunct/>
        <w:autoSpaceDE/>
        <w:spacing w:line="360" w:lineRule="auto"/>
        <w:ind w:firstLine="851"/>
        <w:jc w:val="both"/>
        <w:rPr>
          <w:rFonts w:eastAsia="Arial Unicode MS"/>
          <w:kern w:val="2"/>
          <w:sz w:val="24"/>
          <w:szCs w:val="24"/>
          <w:lang w:eastAsia="zh-CN"/>
        </w:rPr>
      </w:pPr>
      <w:r w:rsidRPr="00011221">
        <w:rPr>
          <w:rFonts w:eastAsia="Arial Unicode MS"/>
          <w:kern w:val="2"/>
          <w:sz w:val="24"/>
          <w:szCs w:val="24"/>
          <w:lang w:eastAsia="zh-CN"/>
        </w:rPr>
        <w:t xml:space="preserve">  </w:t>
      </w:r>
      <w:proofErr w:type="gramStart"/>
      <w:r w:rsidRPr="00011221">
        <w:rPr>
          <w:rFonts w:eastAsia="Arial Unicode MS"/>
          <w:kern w:val="2"/>
          <w:sz w:val="24"/>
          <w:szCs w:val="24"/>
          <w:lang w:eastAsia="zh-CN"/>
        </w:rPr>
        <w:t>de</w:t>
      </w:r>
      <w:proofErr w:type="gramEnd"/>
      <w:r w:rsidRPr="00011221">
        <w:rPr>
          <w:rFonts w:eastAsia="Arial Unicode MS"/>
          <w:kern w:val="2"/>
          <w:sz w:val="24"/>
          <w:szCs w:val="24"/>
          <w:lang w:eastAsia="zh-CN"/>
        </w:rPr>
        <w:t xml:space="preserve"> l’ASL.</w:t>
      </w:r>
    </w:p>
    <w:p w:rsidR="00011221" w:rsidRPr="00011221" w:rsidRDefault="00011221" w:rsidP="00011221">
      <w:pPr>
        <w:suppressAutoHyphens w:val="0"/>
        <w:overflowPunct/>
        <w:autoSpaceDE/>
        <w:rPr>
          <w:b/>
          <w:sz w:val="24"/>
          <w:szCs w:val="24"/>
          <w:lang w:eastAsia="fr-FR"/>
        </w:rPr>
      </w:pPr>
      <w:r w:rsidRPr="00011221">
        <w:rPr>
          <w:b/>
          <w:sz w:val="24"/>
          <w:szCs w:val="24"/>
          <w:lang w:eastAsia="fr-FR"/>
        </w:rPr>
        <w:t>ADOPTE A L’UNANIMITE</w:t>
      </w: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Pr="00F43F1F" w:rsidRDefault="00F43F1F" w:rsidP="00F43F1F">
      <w:pPr>
        <w:overflowPunct/>
        <w:autoSpaceDE/>
        <w:rPr>
          <w:sz w:val="24"/>
          <w:szCs w:val="24"/>
          <w:lang w:eastAsia="zh-CN"/>
        </w:rPr>
      </w:pP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b/>
          <w:bCs/>
          <w:sz w:val="24"/>
          <w:szCs w:val="24"/>
          <w:lang w:eastAsia="zh-CN"/>
        </w:rPr>
      </w:pP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sz w:val="24"/>
          <w:szCs w:val="24"/>
          <w:lang w:eastAsia="zh-CN"/>
        </w:rPr>
      </w:pPr>
      <w:r w:rsidRPr="00F43F1F">
        <w:rPr>
          <w:b/>
          <w:bCs/>
          <w:sz w:val="24"/>
          <w:szCs w:val="24"/>
          <w:lang w:eastAsia="zh-CN"/>
        </w:rPr>
        <w:t>2019-12-12 / 15 – CENTRE CULTUREL PAUL-ANDRÉ LEQUIMME</w:t>
      </w: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sz w:val="24"/>
          <w:szCs w:val="24"/>
          <w:lang w:eastAsia="zh-CN"/>
        </w:rPr>
      </w:pPr>
      <w:r w:rsidRPr="00F43F1F">
        <w:rPr>
          <w:b/>
          <w:bCs/>
          <w:sz w:val="24"/>
          <w:szCs w:val="24"/>
          <w:lang w:eastAsia="zh-CN"/>
        </w:rPr>
        <w:t>ACQUISITION DE MATÉRIEL D’OCCASION</w:t>
      </w: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b/>
          <w:bCs/>
          <w:sz w:val="24"/>
          <w:szCs w:val="24"/>
          <w:lang w:eastAsia="zh-CN"/>
        </w:rPr>
      </w:pPr>
    </w:p>
    <w:p w:rsidR="00F43F1F" w:rsidRPr="00F43F1F" w:rsidRDefault="00F43F1F" w:rsidP="00F43F1F">
      <w:pPr>
        <w:overflowPunct/>
        <w:autoSpaceDE/>
        <w:jc w:val="both"/>
        <w:rPr>
          <w:b/>
          <w:bCs/>
          <w:sz w:val="24"/>
          <w:szCs w:val="24"/>
          <w:lang w:eastAsia="zh-CN"/>
        </w:rPr>
      </w:pPr>
    </w:p>
    <w:p w:rsidR="00F43F1F" w:rsidRDefault="00F43F1F" w:rsidP="00F43F1F">
      <w:pPr>
        <w:overflowPunct/>
        <w:autoSpaceDE/>
        <w:spacing w:before="280" w:after="280"/>
        <w:ind w:firstLine="851"/>
        <w:jc w:val="both"/>
        <w:rPr>
          <w:sz w:val="24"/>
          <w:szCs w:val="22"/>
          <w:lang w:eastAsia="zh-CN"/>
        </w:rPr>
      </w:pPr>
      <w:r>
        <w:rPr>
          <w:sz w:val="24"/>
          <w:szCs w:val="22"/>
          <w:lang w:eastAsia="zh-CN"/>
        </w:rPr>
        <w:t>Madame NIREL prend la parole.</w:t>
      </w:r>
    </w:p>
    <w:p w:rsidR="00F43F1F" w:rsidRPr="00F43F1F" w:rsidRDefault="00F43F1F" w:rsidP="00F43F1F">
      <w:pPr>
        <w:overflowPunct/>
        <w:autoSpaceDE/>
        <w:spacing w:before="280" w:after="280"/>
        <w:ind w:firstLine="851"/>
        <w:jc w:val="both"/>
        <w:rPr>
          <w:sz w:val="24"/>
          <w:szCs w:val="24"/>
          <w:lang w:eastAsia="zh-CN"/>
        </w:rPr>
      </w:pPr>
      <w:r w:rsidRPr="00F43F1F">
        <w:rPr>
          <w:sz w:val="24"/>
          <w:szCs w:val="22"/>
          <w:lang w:eastAsia="zh-CN"/>
        </w:rPr>
        <w:t>Une opportunité d’acquisition de matériel scénique d’occasion se présente : Monsieur Jean-Jacques BILLAUT, domicilié à LILLE, 147 rue Abélard, vend le matériel repris sur la liste jointe en annexe.</w:t>
      </w:r>
    </w:p>
    <w:p w:rsidR="00F43F1F" w:rsidRPr="00F43F1F" w:rsidRDefault="00F43F1F" w:rsidP="00F43F1F">
      <w:pPr>
        <w:overflowPunct/>
        <w:autoSpaceDE/>
        <w:spacing w:before="280" w:after="280"/>
        <w:ind w:firstLine="851"/>
        <w:rPr>
          <w:sz w:val="24"/>
          <w:szCs w:val="24"/>
          <w:lang w:eastAsia="zh-CN"/>
        </w:rPr>
      </w:pPr>
      <w:r w:rsidRPr="00F43F1F">
        <w:rPr>
          <w:sz w:val="24"/>
          <w:szCs w:val="22"/>
          <w:lang w:eastAsia="zh-CN"/>
        </w:rPr>
        <w:t>Le Centre Culturel souhaiterait acheter ce matériel d’occasion sur le budget 2019.</w:t>
      </w:r>
    </w:p>
    <w:p w:rsidR="00F43F1F" w:rsidRPr="00F43F1F" w:rsidRDefault="00F43F1F" w:rsidP="00F43F1F">
      <w:pPr>
        <w:overflowPunct/>
        <w:autoSpaceDE/>
        <w:spacing w:before="280" w:after="280"/>
        <w:ind w:firstLine="851"/>
        <w:jc w:val="both"/>
        <w:rPr>
          <w:sz w:val="24"/>
          <w:szCs w:val="24"/>
          <w:lang w:eastAsia="zh-CN"/>
        </w:rPr>
      </w:pPr>
      <w:r w:rsidRPr="00F43F1F">
        <w:rPr>
          <w:sz w:val="24"/>
          <w:szCs w:val="22"/>
          <w:lang w:eastAsia="zh-CN"/>
        </w:rPr>
        <w:t>Après consultation de la commission finances, Monsieur le Maire demande au Conseil Municipal de bien vouloir autoriser l’acquisition de l’ensemble de ce matériel d’occasion au prix de 4 500 €.</w:t>
      </w:r>
    </w:p>
    <w:p w:rsidR="00F43F1F" w:rsidRPr="00F43F1F" w:rsidRDefault="00F43F1F" w:rsidP="00F43F1F">
      <w:pPr>
        <w:overflowPunct/>
        <w:autoSpaceDE/>
        <w:spacing w:before="280" w:after="280"/>
        <w:ind w:firstLine="851"/>
        <w:jc w:val="both"/>
        <w:rPr>
          <w:sz w:val="24"/>
          <w:szCs w:val="22"/>
          <w:lang w:eastAsia="zh-CN"/>
        </w:rPr>
      </w:pPr>
      <w:r w:rsidRPr="00F43F1F">
        <w:rPr>
          <w:sz w:val="24"/>
          <w:szCs w:val="22"/>
          <w:lang w:eastAsia="zh-CN"/>
        </w:rPr>
        <w:t>Le paiement de cette somme sera effectué sur le compte bancaire de Monsieur Jean-Jacques BILLAUT.</w:t>
      </w:r>
    </w:p>
    <w:p w:rsidR="00F43F1F" w:rsidRPr="00F43F1F" w:rsidRDefault="00F43F1F" w:rsidP="00F43F1F">
      <w:pPr>
        <w:overflowPunct/>
        <w:autoSpaceDE/>
        <w:spacing w:before="280" w:after="280"/>
        <w:ind w:firstLine="851"/>
        <w:jc w:val="both"/>
        <w:rPr>
          <w:sz w:val="24"/>
          <w:szCs w:val="24"/>
          <w:lang w:eastAsia="zh-CN"/>
        </w:rPr>
      </w:pPr>
    </w:p>
    <w:p w:rsidR="00F43F1F" w:rsidRPr="00F43F1F" w:rsidRDefault="00F43F1F" w:rsidP="00F43F1F">
      <w:pPr>
        <w:suppressAutoHyphens w:val="0"/>
        <w:overflowPunct/>
        <w:autoSpaceDE/>
        <w:rPr>
          <w:b/>
          <w:sz w:val="24"/>
          <w:szCs w:val="24"/>
          <w:lang w:eastAsia="fr-FR"/>
        </w:rPr>
      </w:pPr>
      <w:r w:rsidRPr="00F43F1F">
        <w:rPr>
          <w:b/>
          <w:sz w:val="24"/>
          <w:szCs w:val="24"/>
          <w:lang w:eastAsia="fr-FR"/>
        </w:rPr>
        <w:t>ADOPTE A L’UNANIMITE</w:t>
      </w:r>
    </w:p>
    <w:p w:rsidR="00F43F1F" w:rsidRDefault="00F43F1F">
      <w:pPr>
        <w:suppressAutoHyphens w:val="0"/>
        <w:overflowPunct/>
        <w:autoSpaceDE/>
        <w:spacing w:after="160" w:line="259" w:lineRule="auto"/>
        <w:rPr>
          <w:sz w:val="24"/>
          <w:szCs w:val="24"/>
        </w:rPr>
      </w:pPr>
      <w:r>
        <w:rPr>
          <w:sz w:val="24"/>
          <w:szCs w:val="24"/>
        </w:rPr>
        <w:br w:type="page"/>
      </w: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Pr="00F43F1F" w:rsidRDefault="00F43F1F" w:rsidP="00F43F1F">
      <w:pPr>
        <w:widowControl w:val="0"/>
        <w:overflowPunct/>
        <w:autoSpaceDE/>
        <w:jc w:val="center"/>
        <w:rPr>
          <w:rFonts w:ascii="Times" w:eastAsia="Times" w:hAnsi="Times" w:cs="Times"/>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8"/>
      </w:tblGrid>
      <w:tr w:rsidR="00F43F1F" w:rsidRPr="00F43F1F" w:rsidTr="002F2548">
        <w:tc>
          <w:tcPr>
            <w:tcW w:w="9378" w:type="dxa"/>
            <w:tcBorders>
              <w:top w:val="single" w:sz="1" w:space="0" w:color="000000"/>
              <w:left w:val="single" w:sz="1" w:space="0" w:color="000000"/>
              <w:bottom w:val="single" w:sz="1" w:space="0" w:color="000000"/>
              <w:right w:val="single" w:sz="1" w:space="0" w:color="000000"/>
            </w:tcBorders>
            <w:shd w:val="clear" w:color="auto" w:fill="auto"/>
          </w:tcPr>
          <w:p w:rsidR="00F43F1F" w:rsidRPr="00F43F1F" w:rsidRDefault="00F43F1F" w:rsidP="00F43F1F">
            <w:pPr>
              <w:widowControl w:val="0"/>
              <w:suppressLineNumbers/>
              <w:overflowPunct/>
              <w:autoSpaceDE/>
              <w:snapToGrid w:val="0"/>
              <w:rPr>
                <w:rFonts w:ascii="Times" w:eastAsia="Times" w:hAnsi="Times" w:cs="Times"/>
                <w:sz w:val="24"/>
                <w:szCs w:val="24"/>
                <w:lang w:eastAsia="zh-CN"/>
              </w:rPr>
            </w:pPr>
            <w:r w:rsidRPr="00F43F1F">
              <w:rPr>
                <w:rFonts w:ascii="Times" w:eastAsia="Times" w:hAnsi="Times" w:cs="Times"/>
                <w:sz w:val="24"/>
                <w:szCs w:val="24"/>
                <w:lang w:eastAsia="zh-CN"/>
              </w:rPr>
              <w:t xml:space="preserve"> </w:t>
            </w:r>
          </w:p>
          <w:p w:rsidR="00F43F1F" w:rsidRPr="00F43F1F" w:rsidRDefault="00F43F1F" w:rsidP="00F43F1F">
            <w:pPr>
              <w:widowControl w:val="0"/>
              <w:suppressLineNumbers/>
              <w:overflowPunct/>
              <w:autoSpaceDE/>
              <w:jc w:val="center"/>
              <w:rPr>
                <w:rFonts w:ascii="Times" w:eastAsia="Times" w:hAnsi="Times" w:cs="Times"/>
                <w:sz w:val="24"/>
                <w:szCs w:val="24"/>
                <w:lang w:eastAsia="zh-CN"/>
              </w:rPr>
            </w:pPr>
            <w:r w:rsidRPr="00F43F1F">
              <w:rPr>
                <w:rFonts w:ascii="Times" w:eastAsia="Times" w:hAnsi="Times" w:cs="Times"/>
                <w:b/>
                <w:bCs/>
                <w:sz w:val="24"/>
                <w:szCs w:val="24"/>
                <w:lang w:eastAsia="zh-CN"/>
              </w:rPr>
              <w:t>2019-12-12 / 16 - TARIFS DE LOCATION DE SALLES</w:t>
            </w:r>
          </w:p>
          <w:p w:rsidR="00F43F1F" w:rsidRPr="00F43F1F" w:rsidRDefault="00F43F1F" w:rsidP="00F43F1F">
            <w:pPr>
              <w:widowControl w:val="0"/>
              <w:suppressLineNumbers/>
              <w:overflowPunct/>
              <w:autoSpaceDE/>
              <w:jc w:val="center"/>
              <w:rPr>
                <w:rFonts w:ascii="Times" w:eastAsia="Times" w:hAnsi="Times" w:cs="Times"/>
                <w:sz w:val="24"/>
                <w:szCs w:val="24"/>
                <w:lang w:eastAsia="zh-CN"/>
              </w:rPr>
            </w:pPr>
            <w:r w:rsidRPr="00F43F1F">
              <w:rPr>
                <w:rFonts w:ascii="Times" w:eastAsia="Times" w:hAnsi="Times" w:cs="Times"/>
                <w:b/>
                <w:bCs/>
                <w:sz w:val="24"/>
                <w:szCs w:val="24"/>
                <w:lang w:eastAsia="zh-CN"/>
              </w:rPr>
              <w:t>ET DE MATÉRIEL</w:t>
            </w:r>
          </w:p>
          <w:p w:rsidR="00F43F1F" w:rsidRPr="00F43F1F" w:rsidRDefault="00F43F1F" w:rsidP="00F43F1F">
            <w:pPr>
              <w:widowControl w:val="0"/>
              <w:suppressLineNumbers/>
              <w:overflowPunct/>
              <w:autoSpaceDE/>
              <w:jc w:val="center"/>
              <w:rPr>
                <w:rFonts w:ascii="Times" w:eastAsia="Times" w:hAnsi="Times" w:cs="Times"/>
                <w:sz w:val="24"/>
                <w:szCs w:val="24"/>
                <w:lang w:eastAsia="zh-CN"/>
              </w:rPr>
            </w:pPr>
            <w:r w:rsidRPr="00F43F1F">
              <w:rPr>
                <w:rFonts w:ascii="Times" w:eastAsia="Times" w:hAnsi="Times" w:cs="Times"/>
                <w:b/>
                <w:bCs/>
                <w:sz w:val="24"/>
                <w:szCs w:val="24"/>
                <w:lang w:eastAsia="zh-CN"/>
              </w:rPr>
              <w:t>CENTRE CULTUREL PAUL-ANDRÉ LEQUIMME</w:t>
            </w:r>
          </w:p>
          <w:p w:rsidR="00F43F1F" w:rsidRPr="00F43F1F" w:rsidRDefault="00F43F1F" w:rsidP="00F43F1F">
            <w:pPr>
              <w:widowControl w:val="0"/>
              <w:suppressLineNumbers/>
              <w:overflowPunct/>
              <w:autoSpaceDE/>
              <w:jc w:val="center"/>
              <w:rPr>
                <w:rFonts w:ascii="Times" w:eastAsia="Times" w:hAnsi="Times" w:cs="Times"/>
                <w:b/>
                <w:bCs/>
                <w:sz w:val="24"/>
                <w:szCs w:val="24"/>
                <w:lang w:eastAsia="zh-CN"/>
              </w:rPr>
            </w:pPr>
          </w:p>
        </w:tc>
      </w:tr>
    </w:tbl>
    <w:p w:rsidR="00F43F1F" w:rsidRPr="00F43F1F" w:rsidRDefault="00F43F1F" w:rsidP="00F43F1F">
      <w:pPr>
        <w:widowControl w:val="0"/>
        <w:overflowPunct/>
        <w:autoSpaceDE/>
        <w:rPr>
          <w:rFonts w:ascii="Times" w:eastAsia="Times" w:hAnsi="Times" w:cs="Times"/>
          <w:sz w:val="24"/>
          <w:szCs w:val="24"/>
          <w:lang w:eastAsia="zh-CN"/>
        </w:rPr>
      </w:pPr>
    </w:p>
    <w:p w:rsidR="00F43F1F" w:rsidRPr="00F43F1F" w:rsidRDefault="00F43F1F" w:rsidP="00F43F1F">
      <w:pPr>
        <w:widowControl w:val="0"/>
        <w:overflowPunct/>
        <w:autoSpaceDE/>
        <w:rPr>
          <w:rFonts w:ascii="Times" w:eastAsia="Times" w:hAnsi="Times" w:cs="Times"/>
          <w:sz w:val="22"/>
          <w:szCs w:val="22"/>
          <w:lang w:eastAsia="zh-CN"/>
        </w:rPr>
      </w:pPr>
    </w:p>
    <w:p w:rsidR="00F43F1F" w:rsidRDefault="00F43F1F" w:rsidP="00F43F1F">
      <w:pPr>
        <w:widowControl w:val="0"/>
        <w:overflowPunct/>
        <w:autoSpaceDE/>
        <w:ind w:firstLine="851"/>
        <w:jc w:val="both"/>
        <w:rPr>
          <w:rFonts w:eastAsia="Times"/>
          <w:sz w:val="24"/>
          <w:szCs w:val="24"/>
          <w:lang w:eastAsia="zh-CN"/>
        </w:rPr>
      </w:pPr>
      <w:r>
        <w:rPr>
          <w:rFonts w:eastAsia="Times"/>
          <w:sz w:val="24"/>
          <w:szCs w:val="24"/>
          <w:lang w:eastAsia="zh-CN"/>
        </w:rPr>
        <w:t>Madame NIREL prend la parole.</w:t>
      </w:r>
    </w:p>
    <w:p w:rsid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sz w:val="24"/>
          <w:szCs w:val="24"/>
          <w:lang w:eastAsia="zh-CN"/>
        </w:rPr>
        <w:t xml:space="preserve">Les salles du Centre culturel P-A </w:t>
      </w:r>
      <w:proofErr w:type="spellStart"/>
      <w:r w:rsidRPr="00F43F1F">
        <w:rPr>
          <w:rFonts w:eastAsia="Times"/>
          <w:sz w:val="24"/>
          <w:szCs w:val="24"/>
          <w:lang w:eastAsia="zh-CN"/>
        </w:rPr>
        <w:t>Lequimme</w:t>
      </w:r>
      <w:proofErr w:type="spellEnd"/>
      <w:r w:rsidRPr="00F43F1F">
        <w:rPr>
          <w:rFonts w:eastAsia="Times"/>
          <w:sz w:val="24"/>
          <w:szCs w:val="24"/>
          <w:lang w:eastAsia="zh-CN"/>
        </w:rPr>
        <w:t xml:space="preserve"> sont louées pour des spectacles, des réunions, des expositions, des vins d’honneur (</w:t>
      </w:r>
      <w:proofErr w:type="spellStart"/>
      <w:r w:rsidRPr="00F43F1F">
        <w:rPr>
          <w:rFonts w:eastAsia="Times"/>
          <w:sz w:val="24"/>
          <w:szCs w:val="24"/>
          <w:lang w:eastAsia="zh-CN"/>
        </w:rPr>
        <w:t>cf</w:t>
      </w:r>
      <w:proofErr w:type="spellEnd"/>
      <w:r w:rsidRPr="00F43F1F">
        <w:rPr>
          <w:rFonts w:eastAsia="Times"/>
          <w:sz w:val="24"/>
          <w:szCs w:val="24"/>
          <w:lang w:eastAsia="zh-CN"/>
        </w:rPr>
        <w:t xml:space="preserve"> : tableau des tarifs en annexe). Pour les besoins de ces spectacles ou autres manifestations, du matériel spécifique du Centre culturel P-A </w:t>
      </w:r>
      <w:proofErr w:type="spellStart"/>
      <w:r w:rsidRPr="00F43F1F">
        <w:rPr>
          <w:rFonts w:eastAsia="Times"/>
          <w:sz w:val="24"/>
          <w:szCs w:val="24"/>
          <w:lang w:eastAsia="zh-CN"/>
        </w:rPr>
        <w:t>Lequimme</w:t>
      </w:r>
      <w:proofErr w:type="spellEnd"/>
      <w:r w:rsidRPr="00F43F1F">
        <w:rPr>
          <w:rFonts w:eastAsia="Times"/>
          <w:sz w:val="24"/>
          <w:szCs w:val="24"/>
          <w:lang w:eastAsia="zh-CN"/>
        </w:rPr>
        <w:t xml:space="preserve"> est mis à disposition (</w:t>
      </w:r>
      <w:proofErr w:type="spellStart"/>
      <w:r w:rsidRPr="00F43F1F">
        <w:rPr>
          <w:rFonts w:eastAsia="Times"/>
          <w:sz w:val="24"/>
          <w:szCs w:val="24"/>
          <w:lang w:eastAsia="zh-CN"/>
        </w:rPr>
        <w:t>cf</w:t>
      </w:r>
      <w:proofErr w:type="spellEnd"/>
      <w:r w:rsidRPr="00F43F1F">
        <w:rPr>
          <w:rFonts w:eastAsia="Times"/>
          <w:sz w:val="24"/>
          <w:szCs w:val="24"/>
          <w:lang w:eastAsia="zh-CN"/>
        </w:rPr>
        <w:t> : tableau des tarifs en annexe)</w:t>
      </w:r>
    </w:p>
    <w:p w:rsidR="00F43F1F" w:rsidRP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sz w:val="24"/>
          <w:szCs w:val="24"/>
          <w:lang w:eastAsia="zh-CN"/>
        </w:rPr>
        <w:t>L’emprunteur verse une caution de 500,00</w:t>
      </w:r>
      <w:r w:rsidRPr="00F43F1F">
        <w:rPr>
          <w:rFonts w:eastAsia="Times"/>
          <w:sz w:val="24"/>
          <w:szCs w:val="24"/>
          <w:vertAlign w:val="superscript"/>
          <w:lang w:eastAsia="zh-CN"/>
        </w:rPr>
        <w:t xml:space="preserve"> </w:t>
      </w:r>
      <w:r w:rsidRPr="00F43F1F">
        <w:rPr>
          <w:rFonts w:eastAsia="Times"/>
          <w:sz w:val="24"/>
          <w:szCs w:val="24"/>
          <w:lang w:eastAsia="zh-CN"/>
        </w:rPr>
        <w:t>Euros qui lui est rendue si aucune dégradation ou aucun bris n’a été constaté.</w:t>
      </w:r>
    </w:p>
    <w:p w:rsidR="00F43F1F" w:rsidRP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bCs/>
          <w:sz w:val="24"/>
          <w:szCs w:val="24"/>
          <w:lang w:eastAsia="zh-CN"/>
        </w:rPr>
        <w:t>Un acompte de 25% du coût de la location est à payer à la confirmation de la réservation.</w:t>
      </w:r>
    </w:p>
    <w:p w:rsidR="00F43F1F" w:rsidRPr="00F43F1F" w:rsidRDefault="00F43F1F" w:rsidP="00F43F1F">
      <w:pPr>
        <w:widowControl w:val="0"/>
        <w:overflowPunct/>
        <w:autoSpaceDE/>
        <w:ind w:firstLine="851"/>
        <w:jc w:val="both"/>
        <w:rPr>
          <w:rFonts w:eastAsia="Times"/>
          <w:bC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bCs/>
          <w:sz w:val="24"/>
          <w:szCs w:val="24"/>
          <w:lang w:eastAsia="zh-CN"/>
        </w:rPr>
        <w:t>Si la location est annulée à plus de deux mois de la manifestation, l’acompte est remboursé. Si la totalité de la location a déjà été payée, la totalité de la location est remboursée. En cas de force majeure, il n’est pas tenu compte du délai de deux mois.</w:t>
      </w:r>
    </w:p>
    <w:p w:rsidR="00F43F1F" w:rsidRPr="00F43F1F" w:rsidRDefault="00F43F1F" w:rsidP="00F43F1F">
      <w:pPr>
        <w:widowControl w:val="0"/>
        <w:overflowPunct/>
        <w:autoSpaceDE/>
        <w:ind w:firstLine="851"/>
        <w:jc w:val="both"/>
        <w:rPr>
          <w:rFonts w:eastAsia="Times"/>
          <w:bC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bCs/>
          <w:sz w:val="24"/>
          <w:szCs w:val="24"/>
          <w:lang w:eastAsia="zh-CN"/>
        </w:rPr>
        <w:t xml:space="preserve">L’emprunteur doit respecter la convention d’utilisation du Centre culturel P-A </w:t>
      </w:r>
      <w:proofErr w:type="spellStart"/>
      <w:r w:rsidRPr="00F43F1F">
        <w:rPr>
          <w:rFonts w:eastAsia="Times"/>
          <w:bCs/>
          <w:sz w:val="24"/>
          <w:szCs w:val="24"/>
          <w:lang w:eastAsia="zh-CN"/>
        </w:rPr>
        <w:t>Lequimme</w:t>
      </w:r>
      <w:proofErr w:type="spellEnd"/>
      <w:r w:rsidRPr="00F43F1F">
        <w:rPr>
          <w:rFonts w:eastAsia="Times"/>
          <w:bCs/>
          <w:sz w:val="24"/>
          <w:szCs w:val="24"/>
          <w:lang w:eastAsia="zh-CN"/>
        </w:rPr>
        <w:t>, notamment en adressant à la ville une attestation d'assurance en responsabilité civile.</w:t>
      </w:r>
    </w:p>
    <w:p w:rsidR="00F43F1F" w:rsidRP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sz w:val="24"/>
          <w:szCs w:val="24"/>
          <w:lang w:eastAsia="zh-CN"/>
        </w:rPr>
        <w:t xml:space="preserve">La gratuité des locations de salles, des locations de matériel spécifique, des heures du personnel technique et des S.S.I.A.P. est accordée aux établissements scolaires maternels et élémentaires de la commune si les entrées sont gratuites. </w:t>
      </w:r>
      <w:r w:rsidRPr="00F43F1F">
        <w:rPr>
          <w:rFonts w:eastAsia="Times"/>
          <w:bCs/>
          <w:sz w:val="24"/>
          <w:szCs w:val="24"/>
          <w:lang w:eastAsia="zh-CN"/>
        </w:rPr>
        <w:t>Une journée gratuite de répétition est accordée dans les jours qui précédent, selon les disponibilités du Centre Culturel.</w:t>
      </w:r>
    </w:p>
    <w:p w:rsidR="00F43F1F" w:rsidRP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bCs/>
          <w:sz w:val="24"/>
          <w:szCs w:val="24"/>
          <w:lang w:eastAsia="zh-CN"/>
        </w:rPr>
        <w:t>La gratuité des locations de salles, des heures de personnel technique</w:t>
      </w:r>
      <w:r w:rsidRPr="00F43F1F">
        <w:rPr>
          <w:rFonts w:eastAsia="Times"/>
          <w:sz w:val="24"/>
          <w:szCs w:val="24"/>
          <w:lang w:eastAsia="zh-CN"/>
        </w:rPr>
        <w:t xml:space="preserve"> </w:t>
      </w:r>
      <w:r w:rsidRPr="00F43F1F">
        <w:rPr>
          <w:rFonts w:eastAsia="Times"/>
          <w:bCs/>
          <w:sz w:val="24"/>
          <w:szCs w:val="24"/>
          <w:lang w:eastAsia="zh-CN"/>
        </w:rPr>
        <w:t>dans la limite de 6h et des S.S.I.A.P. dans la limite de 10h globales</w:t>
      </w:r>
      <w:r w:rsidRPr="00F43F1F">
        <w:rPr>
          <w:rFonts w:eastAsia="Times"/>
          <w:sz w:val="24"/>
          <w:szCs w:val="24"/>
          <w:lang w:eastAsia="zh-CN"/>
        </w:rPr>
        <w:t xml:space="preserve"> est accordée aux collèges et lycée de la commune si les entrées sont gratuites ou dans le cadre de projet spécifique validé par la commune. </w:t>
      </w:r>
      <w:r w:rsidRPr="00F43F1F">
        <w:rPr>
          <w:rFonts w:eastAsia="Times"/>
          <w:bCs/>
          <w:sz w:val="24"/>
          <w:szCs w:val="24"/>
          <w:lang w:eastAsia="zh-CN"/>
        </w:rPr>
        <w:t>Un temps gratuit de répétition est accordé dans les jours qui précédent, selon les disponibilités du Centre Culturel.</w:t>
      </w:r>
      <w:r w:rsidRPr="00F43F1F">
        <w:rPr>
          <w:rFonts w:eastAsia="Times"/>
          <w:color w:val="008000"/>
          <w:sz w:val="24"/>
          <w:szCs w:val="24"/>
          <w:lang w:eastAsia="zh-CN"/>
        </w:rPr>
        <w:t xml:space="preserve"> L</w:t>
      </w:r>
      <w:r w:rsidRPr="00F43F1F">
        <w:rPr>
          <w:rFonts w:eastAsia="Times"/>
          <w:sz w:val="24"/>
          <w:szCs w:val="24"/>
          <w:lang w:eastAsia="zh-CN"/>
        </w:rPr>
        <w:t>a location de matériel spécifique, nécessaire au bon déroulement des spectacles ou manifestations sont à la charge des établissements.</w:t>
      </w:r>
    </w:p>
    <w:p w:rsidR="00F43F1F" w:rsidRP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sz w:val="24"/>
          <w:szCs w:val="24"/>
          <w:lang w:eastAsia="zh-CN"/>
        </w:rPr>
        <w:t xml:space="preserve">La gratuité des locations de salles ainsi que la gratuité des heures de </w:t>
      </w:r>
      <w:r w:rsidRPr="00F43F1F">
        <w:rPr>
          <w:rFonts w:eastAsia="Times"/>
          <w:bCs/>
          <w:sz w:val="24"/>
          <w:szCs w:val="24"/>
          <w:lang w:eastAsia="zh-CN"/>
        </w:rPr>
        <w:t>personnel technique dans la limite de 6h et de S.S.I.A.P. dans la limite de 10h globales</w:t>
      </w:r>
      <w:r w:rsidRPr="00F43F1F">
        <w:rPr>
          <w:rFonts w:eastAsia="Times"/>
          <w:sz w:val="24"/>
          <w:szCs w:val="24"/>
          <w:lang w:eastAsia="zh-CN"/>
        </w:rPr>
        <w:t xml:space="preserve"> sont</w:t>
      </w:r>
      <w:r w:rsidRPr="00F43F1F">
        <w:rPr>
          <w:rFonts w:eastAsia="Times"/>
          <w:bCs/>
          <w:sz w:val="24"/>
          <w:szCs w:val="24"/>
          <w:lang w:eastAsia="zh-CN"/>
        </w:rPr>
        <w:t xml:space="preserve"> accordées</w:t>
      </w:r>
      <w:r w:rsidRPr="00F43F1F">
        <w:rPr>
          <w:rFonts w:eastAsia="Times"/>
          <w:sz w:val="24"/>
          <w:szCs w:val="24"/>
          <w:lang w:eastAsia="zh-CN"/>
        </w:rPr>
        <w:t xml:space="preserve"> </w:t>
      </w:r>
      <w:r w:rsidRPr="00F43F1F">
        <w:rPr>
          <w:rFonts w:eastAsia="Times"/>
          <w:bCs/>
          <w:color w:val="000000"/>
          <w:sz w:val="24"/>
          <w:szCs w:val="24"/>
          <w:lang w:eastAsia="zh-CN"/>
        </w:rPr>
        <w:t>aux associations culturelles de la commune et aux organismes</w:t>
      </w:r>
      <w:r w:rsidRPr="00F43F1F">
        <w:rPr>
          <w:rFonts w:eastAsia="Times"/>
          <w:b/>
          <w:bCs/>
          <w:color w:val="000000"/>
          <w:sz w:val="24"/>
          <w:szCs w:val="24"/>
          <w:lang w:eastAsia="zh-CN"/>
        </w:rPr>
        <w:t xml:space="preserve"> </w:t>
      </w:r>
      <w:r w:rsidRPr="00F43F1F">
        <w:rPr>
          <w:rFonts w:eastAsia="Times"/>
          <w:sz w:val="24"/>
          <w:szCs w:val="24"/>
          <w:lang w:eastAsia="zh-CN"/>
        </w:rPr>
        <w:t>dont le spectacle ou la manifestation, validé par la commission culturelle municipale, participe au rayonnement culturel de la commune et entre dans la programmation culturelle. Les heures de personnel technique et de S.S.I.A.P. dépassant les quotas alloués ainsi que la location de matériel spécifique, sont à la charge des organisateurs.</w:t>
      </w:r>
    </w:p>
    <w:p w:rsidR="00F43F1F" w:rsidRPr="00F43F1F" w:rsidRDefault="00F43F1F" w:rsidP="00F43F1F">
      <w:pPr>
        <w:widowControl w:val="0"/>
        <w:overflowPunct/>
        <w:autoSpaceDE/>
        <w:ind w:firstLine="851"/>
        <w:jc w:val="both"/>
        <w:rPr>
          <w:rFonts w:eastAsia="Times"/>
          <w:sz w:val="24"/>
          <w:szCs w:val="24"/>
          <w:lang w:eastAsia="zh-CN"/>
        </w:rPr>
      </w:pP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Default="00F43F1F" w:rsidP="00F43F1F">
      <w:pPr>
        <w:widowControl w:val="0"/>
        <w:overflowPunct/>
        <w:autoSpaceDE/>
        <w:ind w:firstLine="851"/>
        <w:jc w:val="both"/>
        <w:rPr>
          <w:rFonts w:eastAsia="Times"/>
          <w:sz w:val="24"/>
          <w:szCs w:val="24"/>
          <w:lang w:eastAsia="zh-CN"/>
        </w:rPr>
      </w:pPr>
    </w:p>
    <w:p w:rsid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sz w:val="24"/>
          <w:szCs w:val="24"/>
          <w:lang w:eastAsia="zh-CN"/>
        </w:rPr>
        <w:t>La gratuité des locations de salles ainsi que la gratuité des heures de personnel technique dans la limite de 6h et de S.S.I.A.P. dans la limite de 10h globales</w:t>
      </w:r>
      <w:r w:rsidRPr="00F43F1F">
        <w:rPr>
          <w:rFonts w:eastAsia="Times"/>
          <w:b/>
          <w:bCs/>
          <w:sz w:val="24"/>
          <w:szCs w:val="24"/>
          <w:lang w:eastAsia="zh-CN"/>
        </w:rPr>
        <w:t xml:space="preserve"> </w:t>
      </w:r>
      <w:r w:rsidRPr="00F43F1F">
        <w:rPr>
          <w:rFonts w:eastAsia="Times"/>
          <w:bCs/>
          <w:sz w:val="24"/>
          <w:szCs w:val="24"/>
          <w:lang w:eastAsia="zh-CN"/>
        </w:rPr>
        <w:t>sont accordées aux associations de la commune</w:t>
      </w:r>
      <w:r w:rsidRPr="00F43F1F">
        <w:rPr>
          <w:rFonts w:eastAsia="Times"/>
          <w:sz w:val="24"/>
          <w:szCs w:val="24"/>
          <w:lang w:eastAsia="zh-CN"/>
        </w:rPr>
        <w:t xml:space="preserve"> menant des actions bénévoles, caritatives, de solidarité, à caractère social et/ou à </w:t>
      </w:r>
      <w:proofErr w:type="spellStart"/>
      <w:r w:rsidRPr="00F43F1F">
        <w:rPr>
          <w:rFonts w:eastAsia="Times"/>
          <w:sz w:val="24"/>
          <w:szCs w:val="24"/>
          <w:lang w:eastAsia="zh-CN"/>
        </w:rPr>
        <w:t>entrée</w:t>
      </w:r>
      <w:proofErr w:type="spellEnd"/>
      <w:r w:rsidRPr="00F43F1F">
        <w:rPr>
          <w:rFonts w:eastAsia="Times"/>
          <w:sz w:val="24"/>
          <w:szCs w:val="24"/>
          <w:lang w:eastAsia="zh-CN"/>
        </w:rPr>
        <w:t xml:space="preserve"> gratuite. Ces spectacles ou manifestations devront respecter des critères culturels et artistiques conformes aux attentes de la commission culturelle municipale.</w:t>
      </w:r>
      <w:r w:rsidRPr="00F43F1F">
        <w:rPr>
          <w:rFonts w:eastAsia="Times"/>
          <w:i/>
          <w:iCs/>
          <w:sz w:val="24"/>
          <w:szCs w:val="24"/>
          <w:lang w:eastAsia="zh-CN"/>
        </w:rPr>
        <w:t xml:space="preserve"> </w:t>
      </w:r>
      <w:r w:rsidRPr="00F43F1F">
        <w:rPr>
          <w:rFonts w:eastAsia="Times"/>
          <w:bCs/>
          <w:color w:val="000000"/>
          <w:sz w:val="24"/>
          <w:szCs w:val="24"/>
          <w:lang w:eastAsia="zh-CN"/>
        </w:rPr>
        <w:t xml:space="preserve">Les </w:t>
      </w:r>
      <w:r w:rsidRPr="00F43F1F">
        <w:rPr>
          <w:rFonts w:eastAsia="Times"/>
          <w:color w:val="000000"/>
          <w:sz w:val="24"/>
          <w:szCs w:val="24"/>
          <w:lang w:eastAsia="zh-CN"/>
        </w:rPr>
        <w:t>heures de personnel technique et de S.S.I.A.P. dépassant les quotas alloués ainsi que la location de matériel spécifique, sont à la charge des organisateurs.</w:t>
      </w:r>
    </w:p>
    <w:p w:rsidR="00F43F1F" w:rsidRPr="00F43F1F" w:rsidRDefault="00F43F1F" w:rsidP="00F43F1F">
      <w:pPr>
        <w:widowControl w:val="0"/>
        <w:overflowPunct/>
        <w:autoSpaceDE/>
        <w:ind w:firstLine="851"/>
        <w:jc w:val="both"/>
        <w:rPr>
          <w:rFonts w:eastAsia="Times"/>
          <w:color w:val="000000"/>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bCs/>
          <w:sz w:val="24"/>
          <w:szCs w:val="24"/>
          <w:lang w:eastAsia="zh-CN"/>
        </w:rPr>
        <w:t>La gratuité des locations de salles ainsi que la gratuité des heures de personnel technique</w:t>
      </w:r>
      <w:r w:rsidRPr="00F43F1F">
        <w:rPr>
          <w:rFonts w:eastAsia="Times"/>
          <w:bCs/>
          <w:color w:val="000000"/>
          <w:sz w:val="24"/>
          <w:szCs w:val="24"/>
          <w:lang w:eastAsia="zh-CN"/>
        </w:rPr>
        <w:t xml:space="preserve"> dans la limite de 6h </w:t>
      </w:r>
      <w:r w:rsidRPr="00F43F1F">
        <w:rPr>
          <w:rFonts w:eastAsia="Times"/>
          <w:bCs/>
          <w:sz w:val="24"/>
          <w:szCs w:val="24"/>
          <w:lang w:eastAsia="zh-CN"/>
        </w:rPr>
        <w:t xml:space="preserve">et de S.S.I.A.P. </w:t>
      </w:r>
      <w:r w:rsidRPr="00F43F1F">
        <w:rPr>
          <w:rFonts w:eastAsia="Times"/>
          <w:bCs/>
          <w:color w:val="000000"/>
          <w:sz w:val="24"/>
          <w:szCs w:val="24"/>
          <w:lang w:eastAsia="zh-CN"/>
        </w:rPr>
        <w:t>dans la limite de 10h globales</w:t>
      </w:r>
      <w:r w:rsidRPr="00F43F1F">
        <w:rPr>
          <w:rFonts w:eastAsia="Times"/>
          <w:bCs/>
          <w:sz w:val="24"/>
          <w:szCs w:val="24"/>
          <w:lang w:eastAsia="zh-CN"/>
        </w:rPr>
        <w:t xml:space="preserve"> sont accordées au CCAS et à l'association du personnel municipal.</w:t>
      </w:r>
    </w:p>
    <w:p w:rsidR="00F43F1F" w:rsidRPr="00F43F1F" w:rsidRDefault="00F43F1F" w:rsidP="00F43F1F">
      <w:pPr>
        <w:widowControl w:val="0"/>
        <w:overflowPunct/>
        <w:autoSpaceDE/>
        <w:ind w:firstLine="851"/>
        <w:jc w:val="both"/>
        <w:rPr>
          <w:rFonts w:eastAsia="Times"/>
          <w:b/>
          <w:bCs/>
          <w:color w:val="000000"/>
          <w:sz w:val="24"/>
          <w:szCs w:val="24"/>
          <w:lang w:eastAsia="zh-CN"/>
        </w:rPr>
      </w:pPr>
    </w:p>
    <w:p w:rsidR="00F43F1F" w:rsidRPr="00F43F1F" w:rsidRDefault="00F43F1F" w:rsidP="00F43F1F">
      <w:pPr>
        <w:widowControl w:val="0"/>
        <w:overflowPunct/>
        <w:autoSpaceDE/>
        <w:ind w:firstLine="851"/>
        <w:jc w:val="center"/>
        <w:rPr>
          <w:rFonts w:eastAsia="Times"/>
          <w:sz w:val="24"/>
          <w:szCs w:val="24"/>
          <w:lang w:eastAsia="zh-CN"/>
        </w:rPr>
      </w:pPr>
    </w:p>
    <w:p w:rsidR="00F43F1F" w:rsidRPr="00F43F1F" w:rsidRDefault="00F43F1F" w:rsidP="00F43F1F">
      <w:pPr>
        <w:widowControl w:val="0"/>
        <w:overflowPunct/>
        <w:autoSpaceDE/>
        <w:ind w:firstLine="851"/>
        <w:jc w:val="both"/>
        <w:rPr>
          <w:rFonts w:eastAsia="Times"/>
          <w:sz w:val="24"/>
          <w:szCs w:val="24"/>
          <w:lang w:eastAsia="zh-CN"/>
        </w:rPr>
      </w:pPr>
      <w:r w:rsidRPr="00F43F1F">
        <w:rPr>
          <w:rFonts w:eastAsia="Times"/>
          <w:bCs/>
          <w:color w:val="000000"/>
          <w:sz w:val="24"/>
          <w:szCs w:val="24"/>
          <w:lang w:eastAsia="zh-CN"/>
        </w:rPr>
        <w:t>Les répétitions supplémentaires, les heures de personnel technique et de S.S.I.A.P. dépassant les quotas alloués ainsi que la location de matériel spécifique, sont à la charge des organisateurs.</w:t>
      </w:r>
      <w:r w:rsidRPr="00F43F1F">
        <w:rPr>
          <w:rFonts w:eastAsia="Times"/>
          <w:b/>
          <w:bCs/>
          <w:color w:val="000000"/>
          <w:sz w:val="24"/>
          <w:szCs w:val="24"/>
          <w:lang w:eastAsia="zh-CN"/>
        </w:rPr>
        <w:t xml:space="preserve"> </w:t>
      </w:r>
    </w:p>
    <w:p w:rsidR="00F43F1F" w:rsidRPr="00F43F1F" w:rsidRDefault="00F43F1F" w:rsidP="00F43F1F">
      <w:pPr>
        <w:widowControl w:val="0"/>
        <w:overflowPunct/>
        <w:autoSpaceDE/>
        <w:ind w:firstLine="851"/>
        <w:jc w:val="both"/>
        <w:rPr>
          <w:rFonts w:eastAsia="Times"/>
          <w:sz w:val="24"/>
          <w:szCs w:val="24"/>
          <w:lang w:eastAsia="zh-CN"/>
        </w:rPr>
      </w:pPr>
    </w:p>
    <w:p w:rsidR="00F43F1F" w:rsidRPr="00F43F1F" w:rsidRDefault="00F43F1F" w:rsidP="00F43F1F">
      <w:pPr>
        <w:suppressAutoHyphens w:val="0"/>
        <w:overflowPunct/>
        <w:autoSpaceDE/>
        <w:ind w:firstLine="851"/>
        <w:rPr>
          <w:sz w:val="24"/>
          <w:szCs w:val="24"/>
          <w:lang w:eastAsia="fr-FR"/>
        </w:rPr>
      </w:pPr>
      <w:r w:rsidRPr="00F43F1F">
        <w:rPr>
          <w:rFonts w:eastAsia="Times"/>
          <w:sz w:val="24"/>
          <w:szCs w:val="24"/>
          <w:lang w:eastAsia="zh-CN"/>
        </w:rPr>
        <w:t>Après consultation de la commission Finances, Monsieur le Maire demande au Conseil municipal de bien vouloir accepter, à compter du 1</w:t>
      </w:r>
      <w:r w:rsidRPr="00F43F1F">
        <w:rPr>
          <w:rFonts w:eastAsia="Times"/>
          <w:sz w:val="24"/>
          <w:szCs w:val="24"/>
          <w:vertAlign w:val="superscript"/>
          <w:lang w:eastAsia="zh-CN"/>
        </w:rPr>
        <w:t>er</w:t>
      </w:r>
      <w:r w:rsidRPr="00F43F1F">
        <w:rPr>
          <w:rFonts w:eastAsia="Times"/>
          <w:sz w:val="24"/>
          <w:szCs w:val="24"/>
          <w:lang w:eastAsia="zh-CN"/>
        </w:rPr>
        <w:t xml:space="preserve"> janvier 2020, les modalités de location de salles précitées ainsi que les tarifs suivants </w:t>
      </w:r>
    </w:p>
    <w:p w:rsidR="00F43F1F" w:rsidRPr="00F43F1F" w:rsidRDefault="00F43F1F" w:rsidP="00F43F1F">
      <w:pPr>
        <w:suppressAutoHyphens w:val="0"/>
        <w:overflowPunct/>
        <w:autoSpaceDE/>
        <w:rPr>
          <w:b/>
          <w:sz w:val="24"/>
          <w:szCs w:val="24"/>
          <w:lang w:eastAsia="fr-FR"/>
        </w:rPr>
      </w:pPr>
    </w:p>
    <w:p w:rsidR="00F43F1F" w:rsidRPr="00F43F1F" w:rsidRDefault="00F43F1F" w:rsidP="00F43F1F">
      <w:pPr>
        <w:suppressAutoHyphens w:val="0"/>
        <w:overflowPunct/>
        <w:autoSpaceDE/>
        <w:rPr>
          <w:b/>
          <w:sz w:val="24"/>
          <w:szCs w:val="24"/>
          <w:lang w:eastAsia="fr-FR"/>
        </w:rPr>
      </w:pPr>
    </w:p>
    <w:p w:rsidR="00F43F1F" w:rsidRDefault="00F43F1F" w:rsidP="00F43F1F">
      <w:pPr>
        <w:suppressAutoHyphens w:val="0"/>
        <w:overflowPunct/>
        <w:autoSpaceDE/>
        <w:rPr>
          <w:b/>
          <w:sz w:val="24"/>
          <w:szCs w:val="24"/>
          <w:lang w:eastAsia="fr-FR"/>
        </w:rPr>
      </w:pPr>
    </w:p>
    <w:p w:rsidR="00F43F1F" w:rsidRPr="00F43F1F" w:rsidRDefault="00F43F1F" w:rsidP="00F43F1F">
      <w:pPr>
        <w:suppressAutoHyphens w:val="0"/>
        <w:overflowPunct/>
        <w:autoSpaceDE/>
        <w:rPr>
          <w:b/>
          <w:sz w:val="24"/>
          <w:szCs w:val="24"/>
          <w:lang w:eastAsia="fr-FR"/>
        </w:rPr>
      </w:pPr>
      <w:r w:rsidRPr="00F43F1F">
        <w:rPr>
          <w:b/>
          <w:sz w:val="24"/>
          <w:szCs w:val="24"/>
          <w:lang w:eastAsia="fr-FR"/>
        </w:rPr>
        <w:t>ADOPTE A L’UNANIMITE</w:t>
      </w:r>
    </w:p>
    <w:p w:rsidR="00F43F1F" w:rsidRDefault="00F43F1F">
      <w:pPr>
        <w:suppressAutoHyphens w:val="0"/>
        <w:overflowPunct/>
        <w:autoSpaceDE/>
        <w:spacing w:after="160" w:line="259" w:lineRule="auto"/>
        <w:rPr>
          <w:sz w:val="24"/>
          <w:szCs w:val="24"/>
        </w:rPr>
      </w:pPr>
      <w:r>
        <w:rPr>
          <w:sz w:val="24"/>
          <w:szCs w:val="24"/>
        </w:rPr>
        <w:br w:type="page"/>
      </w: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Pr="00F43F1F" w:rsidRDefault="00F43F1F" w:rsidP="00F43F1F">
      <w:pPr>
        <w:widowControl w:val="0"/>
        <w:overflowPunct/>
        <w:autoSpaceDE/>
        <w:rPr>
          <w:rFonts w:eastAsia="Arial Unicode MS"/>
          <w:kern w:val="2"/>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68"/>
      </w:tblGrid>
      <w:tr w:rsidR="00F43F1F" w:rsidRPr="00F43F1F" w:rsidTr="002F2548">
        <w:tc>
          <w:tcPr>
            <w:tcW w:w="9768"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widowControl w:val="0"/>
              <w:suppressLineNumbers/>
              <w:overflowPunct/>
              <w:autoSpaceDE/>
              <w:snapToGrid w:val="0"/>
              <w:rPr>
                <w:rFonts w:eastAsia="Arial Unicode MS"/>
                <w:kern w:val="2"/>
                <w:sz w:val="24"/>
                <w:szCs w:val="24"/>
                <w:lang w:eastAsia="zh-CN"/>
              </w:rPr>
            </w:pPr>
          </w:p>
          <w:p w:rsidR="00F43F1F" w:rsidRPr="00F43F1F" w:rsidRDefault="00F43F1F" w:rsidP="00F43F1F">
            <w:pPr>
              <w:widowControl w:val="0"/>
              <w:suppressLineNumbers/>
              <w:overflowPunct/>
              <w:autoSpaceDE/>
              <w:jc w:val="center"/>
              <w:rPr>
                <w:rFonts w:eastAsia="Arial Unicode MS"/>
                <w:kern w:val="2"/>
                <w:sz w:val="24"/>
                <w:szCs w:val="24"/>
                <w:lang w:eastAsia="zh-CN"/>
              </w:rPr>
            </w:pPr>
            <w:r w:rsidRPr="00F43F1F">
              <w:rPr>
                <w:rFonts w:eastAsia="Arial Unicode MS"/>
                <w:b/>
                <w:bCs/>
                <w:kern w:val="2"/>
                <w:sz w:val="24"/>
                <w:szCs w:val="24"/>
                <w:lang w:eastAsia="zh-CN"/>
              </w:rPr>
              <w:t>2019-12-12</w:t>
            </w:r>
            <w:r w:rsidRPr="00F43F1F">
              <w:rPr>
                <w:b/>
                <w:bCs/>
                <w:kern w:val="2"/>
                <w:sz w:val="24"/>
                <w:szCs w:val="24"/>
                <w:lang w:eastAsia="zh-CN"/>
              </w:rPr>
              <w:t xml:space="preserve"> </w:t>
            </w:r>
            <w:r w:rsidRPr="00F43F1F">
              <w:rPr>
                <w:rFonts w:eastAsia="Arial Unicode MS"/>
                <w:b/>
                <w:bCs/>
                <w:kern w:val="2"/>
                <w:sz w:val="24"/>
                <w:szCs w:val="24"/>
                <w:lang w:eastAsia="zh-CN"/>
              </w:rPr>
              <w:t>/ 17</w:t>
            </w:r>
            <w:r w:rsidRPr="00F43F1F">
              <w:rPr>
                <w:b/>
                <w:bCs/>
                <w:kern w:val="2"/>
                <w:sz w:val="24"/>
                <w:szCs w:val="24"/>
                <w:lang w:eastAsia="zh-CN"/>
              </w:rPr>
              <w:t xml:space="preserve"> </w:t>
            </w:r>
            <w:r w:rsidRPr="00F43F1F">
              <w:rPr>
                <w:rFonts w:eastAsia="Arial Unicode MS"/>
                <w:b/>
                <w:bCs/>
                <w:kern w:val="2"/>
                <w:sz w:val="24"/>
                <w:szCs w:val="24"/>
                <w:lang w:eastAsia="zh-CN"/>
              </w:rPr>
              <w:t>-</w:t>
            </w:r>
            <w:r w:rsidRPr="00F43F1F">
              <w:rPr>
                <w:b/>
                <w:bCs/>
                <w:kern w:val="2"/>
                <w:sz w:val="24"/>
                <w:szCs w:val="24"/>
                <w:lang w:eastAsia="zh-CN"/>
              </w:rPr>
              <w:t xml:space="preserve"> </w:t>
            </w:r>
            <w:r w:rsidRPr="00F43F1F">
              <w:rPr>
                <w:rFonts w:eastAsia="Arial Unicode MS"/>
                <w:b/>
                <w:bCs/>
                <w:kern w:val="2"/>
                <w:sz w:val="24"/>
                <w:szCs w:val="24"/>
                <w:lang w:eastAsia="zh-CN"/>
              </w:rPr>
              <w:t>TARIFS</w:t>
            </w:r>
            <w:r w:rsidRPr="00F43F1F">
              <w:rPr>
                <w:b/>
                <w:bCs/>
                <w:kern w:val="2"/>
                <w:sz w:val="24"/>
                <w:szCs w:val="24"/>
                <w:lang w:eastAsia="zh-CN"/>
              </w:rPr>
              <w:t xml:space="preserve"> </w:t>
            </w:r>
            <w:r w:rsidRPr="00F43F1F">
              <w:rPr>
                <w:rFonts w:eastAsia="Arial Unicode MS"/>
                <w:b/>
                <w:bCs/>
                <w:kern w:val="2"/>
                <w:sz w:val="24"/>
                <w:szCs w:val="24"/>
                <w:lang w:eastAsia="zh-CN"/>
              </w:rPr>
              <w:t>DES</w:t>
            </w:r>
            <w:r w:rsidRPr="00F43F1F">
              <w:rPr>
                <w:b/>
                <w:bCs/>
                <w:kern w:val="2"/>
                <w:sz w:val="24"/>
                <w:szCs w:val="24"/>
                <w:lang w:eastAsia="zh-CN"/>
              </w:rPr>
              <w:t xml:space="preserve"> </w:t>
            </w:r>
            <w:r w:rsidRPr="00F43F1F">
              <w:rPr>
                <w:rFonts w:eastAsia="Arial Unicode MS"/>
                <w:b/>
                <w:bCs/>
                <w:kern w:val="2"/>
                <w:sz w:val="24"/>
                <w:szCs w:val="24"/>
                <w:lang w:eastAsia="zh-CN"/>
              </w:rPr>
              <w:t>DROITS</w:t>
            </w:r>
            <w:r w:rsidRPr="00F43F1F">
              <w:rPr>
                <w:b/>
                <w:bCs/>
                <w:kern w:val="2"/>
                <w:sz w:val="24"/>
                <w:szCs w:val="24"/>
                <w:lang w:eastAsia="zh-CN"/>
              </w:rPr>
              <w:t xml:space="preserve"> </w:t>
            </w:r>
            <w:r w:rsidRPr="00F43F1F">
              <w:rPr>
                <w:rFonts w:eastAsia="Arial Unicode MS"/>
                <w:b/>
                <w:bCs/>
                <w:kern w:val="2"/>
                <w:sz w:val="24"/>
                <w:szCs w:val="24"/>
                <w:lang w:eastAsia="zh-CN"/>
              </w:rPr>
              <w:t>DE</w:t>
            </w:r>
            <w:r w:rsidRPr="00F43F1F">
              <w:rPr>
                <w:b/>
                <w:bCs/>
                <w:kern w:val="2"/>
                <w:sz w:val="24"/>
                <w:szCs w:val="24"/>
                <w:lang w:eastAsia="zh-CN"/>
              </w:rPr>
              <w:t xml:space="preserve"> </w:t>
            </w:r>
            <w:r w:rsidRPr="00F43F1F">
              <w:rPr>
                <w:rFonts w:eastAsia="Arial Unicode MS"/>
                <w:b/>
                <w:bCs/>
                <w:kern w:val="2"/>
                <w:sz w:val="24"/>
                <w:szCs w:val="24"/>
                <w:lang w:eastAsia="zh-CN"/>
              </w:rPr>
              <w:t>PLACE</w:t>
            </w:r>
          </w:p>
          <w:p w:rsidR="00F43F1F" w:rsidRPr="00F43F1F" w:rsidRDefault="00F43F1F" w:rsidP="00F43F1F">
            <w:pPr>
              <w:widowControl w:val="0"/>
              <w:suppressLineNumbers/>
              <w:overflowPunct/>
              <w:autoSpaceDE/>
              <w:jc w:val="center"/>
              <w:rPr>
                <w:rFonts w:eastAsia="Arial Unicode MS"/>
                <w:b/>
                <w:bCs/>
                <w:kern w:val="2"/>
                <w:sz w:val="24"/>
                <w:szCs w:val="24"/>
                <w:lang w:eastAsia="zh-CN"/>
              </w:rPr>
            </w:pPr>
          </w:p>
        </w:tc>
      </w:tr>
    </w:tbl>
    <w:p w:rsidR="00F43F1F" w:rsidRPr="00F43F1F" w:rsidRDefault="00F43F1F" w:rsidP="00F43F1F">
      <w:pPr>
        <w:widowControl w:val="0"/>
        <w:overflowPunct/>
        <w:autoSpaceDE/>
        <w:jc w:val="center"/>
        <w:rPr>
          <w:rFonts w:eastAsia="Arial Unicode MS"/>
          <w:kern w:val="2"/>
          <w:sz w:val="24"/>
          <w:szCs w:val="24"/>
          <w:lang w:eastAsia="zh-CN"/>
        </w:rPr>
      </w:pPr>
    </w:p>
    <w:p w:rsidR="00F43F1F" w:rsidRPr="00F43F1F" w:rsidRDefault="00F43F1F" w:rsidP="00F43F1F">
      <w:pPr>
        <w:widowControl w:val="0"/>
        <w:ind w:left="540"/>
        <w:jc w:val="both"/>
        <w:rPr>
          <w:rFonts w:eastAsia="Arial Unicode MS"/>
          <w:kern w:val="2"/>
          <w:sz w:val="24"/>
          <w:szCs w:val="24"/>
          <w:lang w:eastAsia="zh-CN"/>
        </w:rPr>
      </w:pPr>
    </w:p>
    <w:p w:rsidR="00F43F1F" w:rsidRDefault="00F43F1F" w:rsidP="00F43F1F">
      <w:pPr>
        <w:widowControl w:val="0"/>
        <w:overflowPunct/>
        <w:autoSpaceDE/>
        <w:ind w:firstLine="851"/>
        <w:jc w:val="both"/>
        <w:rPr>
          <w:rFonts w:eastAsia="Arial Unicode MS"/>
          <w:kern w:val="2"/>
          <w:sz w:val="24"/>
          <w:szCs w:val="24"/>
          <w:lang w:eastAsia="zh-CN"/>
        </w:rPr>
      </w:pPr>
      <w:r>
        <w:rPr>
          <w:rFonts w:eastAsia="Arial Unicode MS"/>
          <w:kern w:val="2"/>
          <w:sz w:val="24"/>
          <w:szCs w:val="24"/>
          <w:lang w:eastAsia="zh-CN"/>
        </w:rPr>
        <w:t>Monsieur BUQUET prend la parole.</w:t>
      </w:r>
    </w:p>
    <w:p w:rsidR="00F43F1F" w:rsidRDefault="00F43F1F" w:rsidP="00F43F1F">
      <w:pPr>
        <w:widowControl w:val="0"/>
        <w:overflowPunct/>
        <w:autoSpaceDE/>
        <w:ind w:firstLine="851"/>
        <w:jc w:val="both"/>
        <w:rPr>
          <w:rFonts w:eastAsia="Arial Unicode MS"/>
          <w:kern w:val="2"/>
          <w:sz w:val="24"/>
          <w:szCs w:val="24"/>
          <w:lang w:eastAsia="zh-CN"/>
        </w:rPr>
      </w:pPr>
    </w:p>
    <w:p w:rsidR="00F43F1F" w:rsidRPr="00F43F1F" w:rsidRDefault="00F43F1F" w:rsidP="00F43F1F">
      <w:pPr>
        <w:widowControl w:val="0"/>
        <w:overflowPunct/>
        <w:autoSpaceDE/>
        <w:ind w:firstLine="851"/>
        <w:jc w:val="both"/>
        <w:rPr>
          <w:rFonts w:eastAsia="Arial Unicode MS"/>
          <w:kern w:val="2"/>
          <w:sz w:val="24"/>
          <w:szCs w:val="24"/>
          <w:lang w:eastAsia="zh-CN"/>
        </w:rPr>
      </w:pPr>
      <w:r w:rsidRPr="00F43F1F">
        <w:rPr>
          <w:rFonts w:eastAsia="Arial Unicode MS"/>
          <w:kern w:val="2"/>
          <w:sz w:val="24"/>
          <w:szCs w:val="24"/>
          <w:lang w:eastAsia="zh-CN"/>
        </w:rPr>
        <w:t>Par délibération du 12 décembre 2018, le Conseil Municipal a fixé les tarifs des droits de place actuellement applicables.</w:t>
      </w:r>
    </w:p>
    <w:p w:rsidR="00F43F1F" w:rsidRPr="00F43F1F" w:rsidRDefault="00F43F1F" w:rsidP="00F43F1F">
      <w:pPr>
        <w:widowControl w:val="0"/>
        <w:overflowPunct/>
        <w:autoSpaceDE/>
        <w:ind w:firstLine="851"/>
        <w:jc w:val="both"/>
        <w:rPr>
          <w:rFonts w:eastAsia="Arial Unicode MS"/>
          <w:kern w:val="2"/>
          <w:sz w:val="24"/>
          <w:szCs w:val="24"/>
          <w:lang w:eastAsia="zh-CN"/>
        </w:rPr>
      </w:pPr>
    </w:p>
    <w:p w:rsidR="00F43F1F" w:rsidRPr="00F43F1F" w:rsidRDefault="00F43F1F" w:rsidP="00F43F1F">
      <w:pPr>
        <w:widowControl w:val="0"/>
        <w:ind w:firstLine="851"/>
        <w:jc w:val="both"/>
        <w:rPr>
          <w:rFonts w:eastAsia="Arial Unicode MS"/>
          <w:kern w:val="2"/>
          <w:sz w:val="24"/>
          <w:szCs w:val="24"/>
          <w:lang w:eastAsia="zh-CN"/>
        </w:rPr>
      </w:pPr>
      <w:r w:rsidRPr="00F43F1F">
        <w:rPr>
          <w:rFonts w:eastAsia="Arial Unicode MS"/>
          <w:kern w:val="2"/>
          <w:sz w:val="24"/>
          <w:szCs w:val="24"/>
          <w:lang w:eastAsia="zh-CN"/>
        </w:rPr>
        <w:t>Après</w:t>
      </w:r>
      <w:r w:rsidRPr="00F43F1F">
        <w:rPr>
          <w:rFonts w:eastAsia="Arial"/>
          <w:kern w:val="2"/>
          <w:sz w:val="24"/>
          <w:szCs w:val="24"/>
          <w:lang w:eastAsia="zh-CN"/>
        </w:rPr>
        <w:t xml:space="preserve"> </w:t>
      </w:r>
      <w:r w:rsidRPr="00F43F1F">
        <w:rPr>
          <w:rFonts w:eastAsia="Arial Unicode MS"/>
          <w:kern w:val="2"/>
          <w:sz w:val="24"/>
          <w:szCs w:val="24"/>
          <w:lang w:eastAsia="zh-CN"/>
        </w:rPr>
        <w:t>consultation</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commission</w:t>
      </w:r>
      <w:r w:rsidRPr="00F43F1F">
        <w:rPr>
          <w:rFonts w:eastAsia="Arial"/>
          <w:kern w:val="2"/>
          <w:sz w:val="24"/>
          <w:szCs w:val="24"/>
          <w:lang w:eastAsia="zh-CN"/>
        </w:rPr>
        <w:t xml:space="preserve"> </w:t>
      </w:r>
      <w:r w:rsidRPr="00F43F1F">
        <w:rPr>
          <w:rFonts w:eastAsia="Arial Unicode MS"/>
          <w:kern w:val="2"/>
          <w:sz w:val="24"/>
          <w:szCs w:val="24"/>
          <w:lang w:eastAsia="zh-CN"/>
        </w:rPr>
        <w:t>Finances,</w:t>
      </w:r>
      <w:r w:rsidRPr="00F43F1F">
        <w:rPr>
          <w:rFonts w:eastAsia="Arial"/>
          <w:kern w:val="2"/>
          <w:sz w:val="24"/>
          <w:szCs w:val="24"/>
          <w:lang w:eastAsia="zh-CN"/>
        </w:rPr>
        <w:t xml:space="preserve"> </w:t>
      </w:r>
      <w:r w:rsidRPr="00F43F1F">
        <w:rPr>
          <w:rFonts w:eastAsia="Arial Unicode MS"/>
          <w:kern w:val="2"/>
          <w:sz w:val="24"/>
          <w:szCs w:val="24"/>
          <w:lang w:eastAsia="zh-CN"/>
        </w:rPr>
        <w:t>Monsieur</w:t>
      </w:r>
      <w:r w:rsidRPr="00F43F1F">
        <w:rPr>
          <w:rFonts w:eastAsia="Arial"/>
          <w:kern w:val="2"/>
          <w:sz w:val="24"/>
          <w:szCs w:val="24"/>
          <w:lang w:eastAsia="zh-CN"/>
        </w:rPr>
        <w:t xml:space="preserve"> </w:t>
      </w:r>
      <w:r w:rsidRPr="00F43F1F">
        <w:rPr>
          <w:rFonts w:eastAsia="Arial Unicode MS"/>
          <w:kern w:val="2"/>
          <w:sz w:val="24"/>
          <w:szCs w:val="24"/>
          <w:lang w:eastAsia="zh-CN"/>
        </w:rPr>
        <w:t>le</w:t>
      </w:r>
      <w:r w:rsidRPr="00F43F1F">
        <w:rPr>
          <w:rFonts w:eastAsia="Arial"/>
          <w:kern w:val="2"/>
          <w:sz w:val="24"/>
          <w:szCs w:val="24"/>
          <w:lang w:eastAsia="zh-CN"/>
        </w:rPr>
        <w:t xml:space="preserve"> </w:t>
      </w:r>
      <w:r w:rsidRPr="00F43F1F">
        <w:rPr>
          <w:rFonts w:eastAsia="Arial Unicode MS"/>
          <w:kern w:val="2"/>
          <w:sz w:val="24"/>
          <w:szCs w:val="24"/>
          <w:lang w:eastAsia="zh-CN"/>
        </w:rPr>
        <w:t>Maire</w:t>
      </w:r>
      <w:r w:rsidRPr="00F43F1F">
        <w:rPr>
          <w:rFonts w:eastAsia="Arial"/>
          <w:kern w:val="2"/>
          <w:sz w:val="24"/>
          <w:szCs w:val="24"/>
          <w:lang w:eastAsia="zh-CN"/>
        </w:rPr>
        <w:t xml:space="preserve"> </w:t>
      </w:r>
      <w:r w:rsidRPr="00F43F1F">
        <w:rPr>
          <w:rFonts w:eastAsia="Arial Unicode MS"/>
          <w:kern w:val="2"/>
          <w:sz w:val="24"/>
          <w:szCs w:val="24"/>
          <w:lang w:eastAsia="zh-CN"/>
        </w:rPr>
        <w:t>propose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modifier,</w:t>
      </w:r>
      <w:r w:rsidRPr="00F43F1F">
        <w:rPr>
          <w:rFonts w:eastAsia="Arial"/>
          <w:kern w:val="2"/>
          <w:sz w:val="24"/>
          <w:szCs w:val="24"/>
          <w:lang w:eastAsia="zh-CN"/>
        </w:rPr>
        <w:t xml:space="preserve"> </w:t>
      </w:r>
      <w:r w:rsidRPr="00F43F1F">
        <w:rPr>
          <w:rFonts w:eastAsia="Arial Unicode MS"/>
          <w:kern w:val="2"/>
          <w:sz w:val="24"/>
          <w:szCs w:val="24"/>
          <w:lang w:eastAsia="zh-CN"/>
        </w:rPr>
        <w:t>comme</w:t>
      </w:r>
      <w:r w:rsidRPr="00F43F1F">
        <w:rPr>
          <w:rFonts w:eastAsia="Arial"/>
          <w:kern w:val="2"/>
          <w:sz w:val="24"/>
          <w:szCs w:val="24"/>
          <w:lang w:eastAsia="zh-CN"/>
        </w:rPr>
        <w:t xml:space="preserve"> </w:t>
      </w:r>
      <w:r w:rsidRPr="00F43F1F">
        <w:rPr>
          <w:rFonts w:eastAsia="Arial Unicode MS"/>
          <w:kern w:val="2"/>
          <w:sz w:val="24"/>
          <w:szCs w:val="24"/>
          <w:lang w:eastAsia="zh-CN"/>
        </w:rPr>
        <w:t>suit,</w:t>
      </w:r>
      <w:r w:rsidRPr="00F43F1F">
        <w:rPr>
          <w:rFonts w:eastAsia="Arial"/>
          <w:kern w:val="2"/>
          <w:sz w:val="24"/>
          <w:szCs w:val="24"/>
          <w:lang w:eastAsia="zh-CN"/>
        </w:rPr>
        <w:t xml:space="preserve"> </w:t>
      </w:r>
      <w:r w:rsidRPr="00F43F1F">
        <w:rPr>
          <w:rFonts w:eastAsia="Arial Unicode MS"/>
          <w:kern w:val="2"/>
          <w:sz w:val="24"/>
          <w:szCs w:val="24"/>
          <w:lang w:eastAsia="zh-CN"/>
        </w:rPr>
        <w:t>à</w:t>
      </w:r>
      <w:r w:rsidRPr="00F43F1F">
        <w:rPr>
          <w:rFonts w:eastAsia="Arial"/>
          <w:kern w:val="2"/>
          <w:sz w:val="24"/>
          <w:szCs w:val="24"/>
          <w:lang w:eastAsia="zh-CN"/>
        </w:rPr>
        <w:t xml:space="preserve"> </w:t>
      </w:r>
      <w:r w:rsidRPr="00F43F1F">
        <w:rPr>
          <w:rFonts w:eastAsia="Arial Unicode MS"/>
          <w:kern w:val="2"/>
          <w:sz w:val="24"/>
          <w:szCs w:val="24"/>
          <w:lang w:eastAsia="zh-CN"/>
        </w:rPr>
        <w:t>compter</w:t>
      </w:r>
      <w:r w:rsidRPr="00F43F1F">
        <w:rPr>
          <w:rFonts w:eastAsia="Arial"/>
          <w:kern w:val="2"/>
          <w:sz w:val="24"/>
          <w:szCs w:val="24"/>
          <w:lang w:eastAsia="zh-CN"/>
        </w:rPr>
        <w:t xml:space="preserve"> </w:t>
      </w:r>
      <w:r w:rsidRPr="00F43F1F">
        <w:rPr>
          <w:rFonts w:eastAsia="Arial Unicode MS"/>
          <w:kern w:val="2"/>
          <w:sz w:val="24"/>
          <w:szCs w:val="24"/>
          <w:lang w:eastAsia="zh-CN"/>
        </w:rPr>
        <w:t>du</w:t>
      </w:r>
      <w:r w:rsidRPr="00F43F1F">
        <w:rPr>
          <w:rFonts w:eastAsia="Arial"/>
          <w:kern w:val="2"/>
          <w:sz w:val="24"/>
          <w:szCs w:val="24"/>
          <w:lang w:eastAsia="zh-CN"/>
        </w:rPr>
        <w:t xml:space="preserve"> </w:t>
      </w:r>
      <w:r w:rsidRPr="00F43F1F">
        <w:rPr>
          <w:rFonts w:eastAsia="Arial Unicode MS"/>
          <w:kern w:val="2"/>
          <w:sz w:val="24"/>
          <w:szCs w:val="24"/>
          <w:lang w:eastAsia="zh-CN"/>
        </w:rPr>
        <w:t>1er janvier 2020,</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tarifs</w:t>
      </w:r>
      <w:r w:rsidRPr="00F43F1F">
        <w:rPr>
          <w:rFonts w:eastAsia="Arial"/>
          <w:kern w:val="2"/>
          <w:sz w:val="24"/>
          <w:szCs w:val="24"/>
          <w:lang w:eastAsia="zh-CN"/>
        </w:rPr>
        <w:t xml:space="preserve"> </w:t>
      </w:r>
      <w:r w:rsidRPr="00F43F1F">
        <w:rPr>
          <w:rFonts w:eastAsia="Arial Unicode MS"/>
          <w:kern w:val="2"/>
          <w:sz w:val="24"/>
          <w:szCs w:val="24"/>
          <w:lang w:eastAsia="zh-CN"/>
        </w:rPr>
        <w:t>des</w:t>
      </w:r>
      <w:r w:rsidRPr="00F43F1F">
        <w:rPr>
          <w:rFonts w:eastAsia="Arial"/>
          <w:kern w:val="2"/>
          <w:sz w:val="24"/>
          <w:szCs w:val="24"/>
          <w:lang w:eastAsia="zh-CN"/>
        </w:rPr>
        <w:t xml:space="preserve"> </w:t>
      </w:r>
      <w:r w:rsidRPr="00F43F1F">
        <w:rPr>
          <w:rFonts w:eastAsia="Arial Unicode MS"/>
          <w:kern w:val="2"/>
          <w:sz w:val="24"/>
          <w:szCs w:val="24"/>
          <w:lang w:eastAsia="zh-CN"/>
        </w:rPr>
        <w:t>droits</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place</w:t>
      </w:r>
      <w:r w:rsidRPr="00F43F1F">
        <w:rPr>
          <w:rFonts w:eastAsia="Arial"/>
          <w:kern w:val="2"/>
          <w:sz w:val="24"/>
          <w:szCs w:val="24"/>
          <w:lang w:eastAsia="zh-CN"/>
        </w:rPr>
        <w:t xml:space="preserve"> </w:t>
      </w:r>
      <w:r w:rsidRPr="00F43F1F">
        <w:rPr>
          <w:rFonts w:eastAsia="Arial Unicode MS"/>
          <w:kern w:val="2"/>
          <w:sz w:val="24"/>
          <w:szCs w:val="24"/>
          <w:lang w:eastAsia="zh-CN"/>
        </w:rPr>
        <w:t>à</w:t>
      </w:r>
      <w:r w:rsidRPr="00F43F1F">
        <w:rPr>
          <w:rFonts w:eastAsia="Arial"/>
          <w:kern w:val="2"/>
          <w:sz w:val="24"/>
          <w:szCs w:val="24"/>
          <w:lang w:eastAsia="zh-CN"/>
        </w:rPr>
        <w:t xml:space="preserve"> </w:t>
      </w:r>
      <w:r w:rsidRPr="00F43F1F">
        <w:rPr>
          <w:rFonts w:eastAsia="Arial Unicode MS"/>
          <w:kern w:val="2"/>
          <w:sz w:val="24"/>
          <w:szCs w:val="24"/>
          <w:lang w:eastAsia="zh-CN"/>
        </w:rPr>
        <w:t>percevoir</w:t>
      </w:r>
      <w:r w:rsidRPr="00F43F1F">
        <w:rPr>
          <w:rFonts w:eastAsia="Arial"/>
          <w:kern w:val="2"/>
          <w:sz w:val="24"/>
          <w:szCs w:val="24"/>
          <w:lang w:eastAsia="zh-CN"/>
        </w:rPr>
        <w:t xml:space="preserve"> </w:t>
      </w:r>
      <w:r w:rsidRPr="00F43F1F">
        <w:rPr>
          <w:rFonts w:eastAsia="Arial Unicode MS"/>
          <w:kern w:val="2"/>
          <w:sz w:val="24"/>
          <w:szCs w:val="24"/>
          <w:lang w:eastAsia="zh-CN"/>
        </w:rPr>
        <w:t>sur</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dépendances</w:t>
      </w:r>
      <w:r w:rsidRPr="00F43F1F">
        <w:rPr>
          <w:rFonts w:eastAsia="Arial"/>
          <w:kern w:val="2"/>
          <w:sz w:val="24"/>
          <w:szCs w:val="24"/>
          <w:lang w:eastAsia="zh-CN"/>
        </w:rPr>
        <w:t xml:space="preserve"> </w:t>
      </w:r>
      <w:r w:rsidRPr="00F43F1F">
        <w:rPr>
          <w:rFonts w:eastAsia="Arial Unicode MS"/>
          <w:kern w:val="2"/>
          <w:sz w:val="24"/>
          <w:szCs w:val="24"/>
          <w:lang w:eastAsia="zh-CN"/>
        </w:rPr>
        <w:t>des</w:t>
      </w:r>
      <w:r w:rsidRPr="00F43F1F">
        <w:rPr>
          <w:rFonts w:eastAsia="Arial"/>
          <w:kern w:val="2"/>
          <w:sz w:val="24"/>
          <w:szCs w:val="24"/>
          <w:lang w:eastAsia="zh-CN"/>
        </w:rPr>
        <w:t xml:space="preserve"> </w:t>
      </w:r>
      <w:r w:rsidRPr="00F43F1F">
        <w:rPr>
          <w:rFonts w:eastAsia="Arial Unicode MS"/>
          <w:kern w:val="2"/>
          <w:sz w:val="24"/>
          <w:szCs w:val="24"/>
          <w:lang w:eastAsia="zh-CN"/>
        </w:rPr>
        <w:t>voies</w:t>
      </w:r>
      <w:r w:rsidRPr="00F43F1F">
        <w:rPr>
          <w:rFonts w:eastAsia="Arial"/>
          <w:kern w:val="2"/>
          <w:sz w:val="24"/>
          <w:szCs w:val="24"/>
          <w:lang w:eastAsia="zh-CN"/>
        </w:rPr>
        <w:t xml:space="preserve"> </w:t>
      </w:r>
      <w:r w:rsidRPr="00F43F1F">
        <w:rPr>
          <w:rFonts w:eastAsia="Arial Unicode MS"/>
          <w:kern w:val="2"/>
          <w:sz w:val="24"/>
          <w:szCs w:val="24"/>
          <w:lang w:eastAsia="zh-CN"/>
        </w:rPr>
        <w:t>publiques</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c</w:t>
      </w:r>
      <w:r w:rsidRPr="00F43F1F">
        <w:rPr>
          <w:rFonts w:eastAsia="Arial Unicode MS"/>
          <w:kern w:val="2"/>
          <w:sz w:val="24"/>
          <w:szCs w:val="24"/>
          <w:lang w:eastAsia="zh-CN"/>
        </w:rPr>
        <w:t>ommune.</w:t>
      </w:r>
    </w:p>
    <w:p w:rsidR="00F43F1F" w:rsidRPr="00F43F1F" w:rsidRDefault="00F43F1F" w:rsidP="00F43F1F">
      <w:pPr>
        <w:widowControl w:val="0"/>
        <w:ind w:left="540"/>
        <w:jc w:val="both"/>
        <w:rPr>
          <w:rFonts w:eastAsia="Arial"/>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MARCHES</w:t>
      </w:r>
      <w:r w:rsidRPr="00F43F1F">
        <w:rPr>
          <w:rFonts w:eastAsia="Arial"/>
          <w:b/>
          <w:bCs/>
          <w:kern w:val="2"/>
          <w:sz w:val="24"/>
          <w:szCs w:val="24"/>
          <w:lang w:eastAsia="zh-CN"/>
        </w:rPr>
        <w:t xml:space="preserve"> </w:t>
      </w:r>
      <w:r w:rsidRPr="00F43F1F">
        <w:rPr>
          <w:rFonts w:eastAsia="Arial Unicode MS"/>
          <w:kern w:val="2"/>
          <w:sz w:val="24"/>
          <w:szCs w:val="24"/>
          <w:lang w:eastAsia="zh-CN"/>
        </w:rPr>
        <w:t>(denrées</w:t>
      </w:r>
      <w:r w:rsidRPr="00F43F1F">
        <w:rPr>
          <w:rFonts w:eastAsia="Arial"/>
          <w:kern w:val="2"/>
          <w:sz w:val="24"/>
          <w:szCs w:val="24"/>
          <w:lang w:eastAsia="zh-CN"/>
        </w:rPr>
        <w:t xml:space="preserve"> </w:t>
      </w:r>
      <w:r w:rsidRPr="00F43F1F">
        <w:rPr>
          <w:rFonts w:eastAsia="Arial Unicode MS"/>
          <w:kern w:val="2"/>
          <w:sz w:val="24"/>
          <w:szCs w:val="24"/>
          <w:lang w:eastAsia="zh-CN"/>
        </w:rPr>
        <w:t>et</w:t>
      </w:r>
      <w:r w:rsidRPr="00F43F1F">
        <w:rPr>
          <w:rFonts w:eastAsia="Arial"/>
          <w:kern w:val="2"/>
          <w:sz w:val="24"/>
          <w:szCs w:val="24"/>
          <w:lang w:eastAsia="zh-CN"/>
        </w:rPr>
        <w:t xml:space="preserve"> </w:t>
      </w:r>
      <w:r w:rsidRPr="00F43F1F">
        <w:rPr>
          <w:rFonts w:eastAsia="Arial Unicode MS"/>
          <w:kern w:val="2"/>
          <w:sz w:val="24"/>
          <w:szCs w:val="24"/>
          <w:lang w:eastAsia="zh-CN"/>
        </w:rPr>
        <w:t>marchandises</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toutes</w:t>
      </w:r>
      <w:r w:rsidRPr="00F43F1F">
        <w:rPr>
          <w:rFonts w:eastAsia="Arial"/>
          <w:kern w:val="2"/>
          <w:sz w:val="24"/>
          <w:szCs w:val="24"/>
          <w:lang w:eastAsia="zh-CN"/>
        </w:rPr>
        <w:t xml:space="preserve"> </w:t>
      </w:r>
      <w:r w:rsidRPr="00F43F1F">
        <w:rPr>
          <w:rFonts w:eastAsia="Arial Unicode MS"/>
          <w:kern w:val="2"/>
          <w:sz w:val="24"/>
          <w:szCs w:val="24"/>
          <w:lang w:eastAsia="zh-CN"/>
        </w:rPr>
        <w:t>matières) e</w:t>
      </w:r>
      <w:r w:rsidRPr="00F43F1F">
        <w:rPr>
          <w:rFonts w:eastAsia="Arial Unicode MS"/>
          <w:b/>
          <w:bCs/>
          <w:kern w:val="2"/>
          <w:sz w:val="24"/>
          <w:szCs w:val="24"/>
          <w:lang w:eastAsia="zh-CN"/>
        </w:rPr>
        <w:t>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OCCUPATION</w:t>
      </w:r>
      <w:r w:rsidRPr="00F43F1F">
        <w:rPr>
          <w:rFonts w:eastAsia="Arial"/>
          <w:b/>
          <w:bCs/>
          <w:kern w:val="2"/>
          <w:sz w:val="24"/>
          <w:szCs w:val="24"/>
          <w:lang w:eastAsia="zh-CN"/>
        </w:rPr>
        <w:t xml:space="preserve"> </w:t>
      </w:r>
      <w:r w:rsidRPr="00F43F1F">
        <w:rPr>
          <w:rFonts w:eastAsia="Arial Unicode MS"/>
          <w:b/>
          <w:bCs/>
          <w:kern w:val="2"/>
          <w:sz w:val="24"/>
          <w:szCs w:val="24"/>
          <w:lang w:eastAsia="zh-CN"/>
        </w:rPr>
        <w:t>TEMPORAIRE</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DU</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DOMAINE</w:t>
      </w:r>
      <w:r w:rsidRPr="00F43F1F">
        <w:rPr>
          <w:rFonts w:eastAsia="Arial"/>
          <w:b/>
          <w:bCs/>
          <w:kern w:val="2"/>
          <w:sz w:val="24"/>
          <w:szCs w:val="24"/>
          <w:lang w:eastAsia="zh-CN"/>
        </w:rPr>
        <w:t xml:space="preserve"> </w:t>
      </w:r>
      <w:r w:rsidRPr="00F43F1F">
        <w:rPr>
          <w:rFonts w:eastAsia="Arial Unicode MS"/>
          <w:b/>
          <w:bCs/>
          <w:kern w:val="2"/>
          <w:sz w:val="24"/>
          <w:szCs w:val="24"/>
          <w:lang w:eastAsia="zh-CN"/>
        </w:rPr>
        <w:t>PUBLIC</w:t>
      </w:r>
      <w:r w:rsidRPr="00F43F1F">
        <w:rPr>
          <w:rFonts w:eastAsia="Arial"/>
          <w:b/>
          <w:bCs/>
          <w:kern w:val="2"/>
          <w:sz w:val="24"/>
          <w:szCs w:val="24"/>
          <w:lang w:eastAsia="zh-CN"/>
        </w:rPr>
        <w:t xml:space="preserve"> </w:t>
      </w:r>
      <w:r w:rsidRPr="00F43F1F">
        <w:rPr>
          <w:rFonts w:eastAsia="Arial Unicode MS"/>
          <w:b/>
          <w:bCs/>
          <w:kern w:val="2"/>
          <w:sz w:val="24"/>
          <w:szCs w:val="24"/>
          <w:lang w:eastAsia="zh-CN"/>
        </w:rPr>
        <w:t>POUR</w:t>
      </w:r>
      <w:r w:rsidRPr="00F43F1F">
        <w:rPr>
          <w:rFonts w:eastAsia="Arial"/>
          <w:b/>
          <w:bCs/>
          <w:kern w:val="2"/>
          <w:sz w:val="24"/>
          <w:szCs w:val="24"/>
          <w:lang w:eastAsia="zh-CN"/>
        </w:rPr>
        <w:t xml:space="preserve"> </w:t>
      </w:r>
      <w:r w:rsidRPr="00F43F1F">
        <w:rPr>
          <w:rFonts w:eastAsia="Arial Unicode MS"/>
          <w:b/>
          <w:bCs/>
          <w:kern w:val="2"/>
          <w:sz w:val="24"/>
          <w:szCs w:val="24"/>
          <w:lang w:eastAsia="zh-CN"/>
        </w:rPr>
        <w:t>VENTES </w:t>
      </w:r>
      <w:r w:rsidRPr="00F43F1F">
        <w:rPr>
          <w:rFonts w:eastAsia="Arial"/>
          <w:b/>
          <w:bCs/>
          <w:kern w:val="2"/>
          <w:sz w:val="24"/>
          <w:szCs w:val="24"/>
          <w:lang w:eastAsia="zh-CN"/>
        </w:rPr>
        <w:t>:</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w:kern w:val="2"/>
          <w:sz w:val="24"/>
          <w:szCs w:val="24"/>
          <w:lang w:eastAsia="zh-CN"/>
        </w:rPr>
        <w:t>par</w:t>
      </w:r>
      <w:proofErr w:type="gramEnd"/>
      <w:r w:rsidRPr="00F43F1F">
        <w:rPr>
          <w:rFonts w:eastAsia="Arial"/>
          <w:kern w:val="2"/>
          <w:sz w:val="24"/>
          <w:szCs w:val="24"/>
          <w:lang w:eastAsia="zh-CN"/>
        </w:rPr>
        <w:t xml:space="preserve"> mètre linéaire : </w:t>
      </w:r>
      <w:r w:rsidRPr="00F43F1F">
        <w:rPr>
          <w:rFonts w:eastAsia="Arial"/>
          <w:b/>
          <w:bCs/>
          <w:kern w:val="2"/>
          <w:sz w:val="24"/>
          <w:szCs w:val="24"/>
          <w:lang w:eastAsia="zh-CN"/>
        </w:rPr>
        <w:t xml:space="preserve">0,69 Euro/ml et par jour </w:t>
      </w:r>
      <w:r w:rsidRPr="00F43F1F">
        <w:rPr>
          <w:rFonts w:eastAsia="Arial"/>
          <w:bCs/>
          <w:kern w:val="2"/>
          <w:sz w:val="24"/>
          <w:szCs w:val="24"/>
          <w:lang w:eastAsia="zh-CN"/>
        </w:rPr>
        <w:t>(avec surplus de 2 mètres linéaires en cas de branchement électrique).</w:t>
      </w:r>
    </w:p>
    <w:p w:rsidR="00F43F1F" w:rsidRPr="00F43F1F" w:rsidRDefault="00F43F1F" w:rsidP="00F43F1F">
      <w:pPr>
        <w:widowControl w:val="0"/>
        <w:ind w:left="-56"/>
        <w:jc w:val="both"/>
        <w:rPr>
          <w:rFonts w:eastAsia="Arial"/>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LOTERIES</w:t>
      </w:r>
      <w:r w:rsidRPr="00F43F1F">
        <w:rPr>
          <w:rFonts w:eastAsia="Arial"/>
          <w:b/>
          <w:bCs/>
          <w:kern w:val="2"/>
          <w:sz w:val="24"/>
          <w:szCs w:val="24"/>
          <w:lang w:eastAsia="zh-CN"/>
        </w:rPr>
        <w:t xml:space="preserve"> </w:t>
      </w:r>
      <w:r w:rsidRPr="00F43F1F">
        <w:rPr>
          <w:rFonts w:eastAsia="Arial Unicode MS"/>
          <w:b/>
          <w:bCs/>
          <w:kern w:val="2"/>
          <w:sz w:val="24"/>
          <w:szCs w:val="24"/>
          <w:lang w:eastAsia="zh-CN"/>
        </w:rPr>
        <w: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CONFISERIES</w:t>
      </w:r>
      <w:r w:rsidRPr="00F43F1F">
        <w:rPr>
          <w:rFonts w:eastAsia="Arial"/>
          <w:b/>
          <w:bCs/>
          <w:kern w:val="2"/>
          <w:sz w:val="24"/>
          <w:szCs w:val="24"/>
          <w:lang w:eastAsia="zh-CN"/>
        </w:rPr>
        <w:t xml:space="preserve"> </w:t>
      </w:r>
      <w:r w:rsidRPr="00F43F1F">
        <w:rPr>
          <w:rFonts w:eastAsia="Arial Unicode MS"/>
          <w:b/>
          <w:bCs/>
          <w:kern w:val="2"/>
          <w:sz w:val="24"/>
          <w:szCs w:val="24"/>
          <w:lang w:eastAsia="zh-CN"/>
        </w:rPr>
        <w: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TIR</w:t>
      </w:r>
      <w:r w:rsidRPr="00F43F1F">
        <w:rPr>
          <w:rFonts w:eastAsia="Arial"/>
          <w:b/>
          <w:bCs/>
          <w:kern w:val="2"/>
          <w:sz w:val="24"/>
          <w:szCs w:val="24"/>
          <w:lang w:eastAsia="zh-CN"/>
        </w:rPr>
        <w:t xml:space="preserve"> </w:t>
      </w:r>
      <w:r w:rsidRPr="00F43F1F">
        <w:rPr>
          <w:rFonts w:eastAsia="Arial Unicode MS"/>
          <w:b/>
          <w:bCs/>
          <w:kern w:val="2"/>
          <w:sz w:val="24"/>
          <w:szCs w:val="24"/>
          <w:lang w:eastAsia="zh-CN"/>
        </w:rPr>
        <w: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JEUX</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kern w:val="2"/>
          <w:sz w:val="24"/>
          <w:szCs w:val="24"/>
          <w:lang w:eastAsia="zh-CN"/>
        </w:rPr>
        <w:t>par</w:t>
      </w:r>
      <w:proofErr w:type="gramEnd"/>
      <w:r w:rsidRPr="00F43F1F">
        <w:rPr>
          <w:rFonts w:eastAsia="Arial"/>
          <w:kern w:val="2"/>
          <w:sz w:val="24"/>
          <w:szCs w:val="24"/>
          <w:lang w:eastAsia="zh-CN"/>
        </w:rPr>
        <w:t xml:space="preserve"> </w:t>
      </w:r>
      <w:r w:rsidRPr="00F43F1F">
        <w:rPr>
          <w:rFonts w:eastAsia="Arial Unicode MS"/>
          <w:kern w:val="2"/>
          <w:sz w:val="24"/>
          <w:szCs w:val="24"/>
          <w:lang w:eastAsia="zh-CN"/>
        </w:rPr>
        <w:t>mètre</w:t>
      </w:r>
      <w:r w:rsidRPr="00F43F1F">
        <w:rPr>
          <w:rFonts w:eastAsia="Arial"/>
          <w:kern w:val="2"/>
          <w:sz w:val="24"/>
          <w:szCs w:val="24"/>
          <w:lang w:eastAsia="zh-CN"/>
        </w:rPr>
        <w:t xml:space="preserve"> </w:t>
      </w:r>
      <w:r w:rsidRPr="00F43F1F">
        <w:rPr>
          <w:rFonts w:eastAsia="Arial Unicode MS"/>
          <w:kern w:val="2"/>
          <w:sz w:val="24"/>
          <w:szCs w:val="24"/>
          <w:lang w:eastAsia="zh-CN"/>
        </w:rPr>
        <w:t>linéaire</w:t>
      </w:r>
      <w:r w:rsidRPr="00F43F1F">
        <w:rPr>
          <w:rFonts w:eastAsia="Arial"/>
          <w:kern w:val="2"/>
          <w:sz w:val="24"/>
          <w:szCs w:val="24"/>
          <w:lang w:eastAsia="zh-CN"/>
        </w:rPr>
        <w:t xml:space="preserve"> </w:t>
      </w:r>
      <w:r w:rsidRPr="00F43F1F">
        <w:rPr>
          <w:rFonts w:eastAsia="Arial Unicode MS"/>
          <w:kern w:val="2"/>
          <w:sz w:val="24"/>
          <w:szCs w:val="24"/>
          <w:lang w:eastAsia="zh-CN"/>
        </w:rPr>
        <w:t>:</w:t>
      </w:r>
      <w:r w:rsidRPr="00F43F1F">
        <w:rPr>
          <w:rFonts w:eastAsia="Arial"/>
          <w:kern w:val="2"/>
          <w:sz w:val="24"/>
          <w:szCs w:val="24"/>
          <w:lang w:eastAsia="zh-CN"/>
        </w:rPr>
        <w:t xml:space="preserve"> </w:t>
      </w:r>
      <w:r w:rsidRPr="00F43F1F">
        <w:rPr>
          <w:rFonts w:eastAsia="Arial Unicode MS"/>
          <w:b/>
          <w:bCs/>
          <w:kern w:val="2"/>
          <w:sz w:val="24"/>
          <w:szCs w:val="24"/>
          <w:lang w:eastAsia="zh-CN"/>
        </w:rPr>
        <w:t>1,97</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AUTO</w:t>
      </w:r>
      <w:r w:rsidRPr="00F43F1F">
        <w:rPr>
          <w:rFonts w:eastAsia="Arial"/>
          <w:b/>
          <w:bCs/>
          <w:kern w:val="2"/>
          <w:sz w:val="24"/>
          <w:szCs w:val="24"/>
          <w:lang w:eastAsia="zh-CN"/>
        </w:rPr>
        <w:t xml:space="preserve"> </w:t>
      </w:r>
      <w:r w:rsidRPr="00F43F1F">
        <w:rPr>
          <w:rFonts w:eastAsia="Arial Unicode MS"/>
          <w:b/>
          <w:bCs/>
          <w:kern w:val="2"/>
          <w:sz w:val="24"/>
          <w:szCs w:val="24"/>
          <w:lang w:eastAsia="zh-CN"/>
        </w:rPr>
        <w:t>SKOOTER</w:t>
      </w:r>
      <w:r w:rsidRPr="00F43F1F">
        <w:rPr>
          <w:rFonts w:eastAsia="Arial"/>
          <w:b/>
          <w:bCs/>
          <w:kern w:val="2"/>
          <w:sz w:val="24"/>
          <w:szCs w:val="24"/>
          <w:lang w:eastAsia="zh-CN"/>
        </w:rPr>
        <w:t xml:space="preserve"> </w:t>
      </w:r>
      <w:r w:rsidRPr="00F43F1F">
        <w:rPr>
          <w:rFonts w:eastAsia="Arial Unicode MS"/>
          <w:b/>
          <w:bCs/>
          <w:kern w:val="2"/>
          <w:sz w:val="24"/>
          <w:szCs w:val="24"/>
          <w:lang w:eastAsia="zh-CN"/>
        </w:rPr>
        <w: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MANEGE</w:t>
      </w:r>
      <w:r w:rsidRPr="00F43F1F">
        <w:rPr>
          <w:rFonts w:eastAsia="Arial"/>
          <w:b/>
          <w:bCs/>
          <w:kern w:val="2"/>
          <w:sz w:val="24"/>
          <w:szCs w:val="24"/>
          <w:lang w:eastAsia="zh-CN"/>
        </w:rPr>
        <w:t xml:space="preserve"> </w:t>
      </w:r>
      <w:r w:rsidRPr="00F43F1F">
        <w:rPr>
          <w:rFonts w:eastAsia="Arial Unicode MS"/>
          <w:b/>
          <w:bCs/>
          <w:kern w:val="2"/>
          <w:sz w:val="24"/>
          <w:szCs w:val="24"/>
          <w:lang w:eastAsia="zh-CN"/>
        </w:rPr>
        <w:t>ENFANTIN</w:t>
      </w:r>
      <w:r w:rsidRPr="00F43F1F">
        <w:rPr>
          <w:rFonts w:eastAsia="Arial"/>
          <w:b/>
          <w:bCs/>
          <w:kern w:val="2"/>
          <w:sz w:val="24"/>
          <w:szCs w:val="24"/>
          <w:lang w:eastAsia="zh-CN"/>
        </w:rPr>
        <w:t xml:space="preserve"> </w:t>
      </w:r>
      <w:r w:rsidRPr="00F43F1F">
        <w:rPr>
          <w:rFonts w:eastAsia="Arial Unicode MS"/>
          <w:b/>
          <w:bCs/>
          <w:kern w:val="2"/>
          <w:sz w:val="24"/>
          <w:szCs w:val="24"/>
          <w:lang w:eastAsia="zh-CN"/>
        </w:rPr>
        <w: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KARTING</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Tarifs pour la durée de la fête</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kern w:val="2"/>
          <w:sz w:val="24"/>
          <w:szCs w:val="24"/>
          <w:lang w:eastAsia="zh-CN"/>
        </w:rPr>
        <w:t>Jusque</w:t>
      </w:r>
      <w:r w:rsidRPr="00F43F1F">
        <w:rPr>
          <w:rFonts w:eastAsia="Arial"/>
          <w:b/>
          <w:kern w:val="2"/>
          <w:sz w:val="24"/>
          <w:szCs w:val="24"/>
          <w:lang w:eastAsia="zh-CN"/>
        </w:rPr>
        <w:t xml:space="preserve"> </w:t>
      </w:r>
      <w:r w:rsidRPr="00F43F1F">
        <w:rPr>
          <w:rFonts w:eastAsia="Arial Unicode MS"/>
          <w:b/>
          <w:kern w:val="2"/>
          <w:sz w:val="24"/>
          <w:szCs w:val="24"/>
          <w:lang w:eastAsia="zh-CN"/>
        </w:rPr>
        <w:t>50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Unicode MS"/>
          <w:b/>
          <w:kern w:val="2"/>
          <w:sz w:val="24"/>
          <w:szCs w:val="24"/>
          <w:lang w:eastAsia="zh-CN"/>
        </w:rPr>
        <w:tab/>
      </w:r>
      <w:r w:rsidRPr="00F43F1F">
        <w:rPr>
          <w:rFonts w:eastAsia="Arial Unicode MS"/>
          <w:kern w:val="2"/>
          <w:sz w:val="24"/>
          <w:szCs w:val="24"/>
          <w:lang w:eastAsia="zh-CN"/>
        </w:rPr>
        <w:tab/>
        <w:t xml:space="preserve">            </w:t>
      </w:r>
      <w:r w:rsidRPr="00F43F1F">
        <w:rPr>
          <w:rFonts w:eastAsia="Arial"/>
          <w:kern w:val="2"/>
          <w:sz w:val="24"/>
          <w:szCs w:val="24"/>
          <w:lang w:eastAsia="zh-CN"/>
        </w:rPr>
        <w:t xml:space="preserve">    </w:t>
      </w:r>
      <w:r w:rsidRPr="00F43F1F">
        <w:rPr>
          <w:rFonts w:eastAsia="Arial Unicode MS"/>
          <w:b/>
          <w:kern w:val="2"/>
          <w:sz w:val="24"/>
          <w:szCs w:val="24"/>
          <w:lang w:eastAsia="zh-CN"/>
        </w:rPr>
        <w:t>58</w:t>
      </w:r>
      <w:r w:rsidRPr="00F43F1F">
        <w:rPr>
          <w:rFonts w:eastAsia="Arial"/>
          <w:b/>
          <w:kern w:val="2"/>
          <w:sz w:val="24"/>
          <w:szCs w:val="24"/>
          <w:lang w:eastAsia="zh-CN"/>
        </w:rPr>
        <w:t xml:space="preserve"> € </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b/>
          <w:kern w:val="2"/>
          <w:sz w:val="24"/>
          <w:szCs w:val="24"/>
          <w:lang w:eastAsia="zh-CN"/>
        </w:rPr>
        <w:t>de</w:t>
      </w:r>
      <w:proofErr w:type="gramEnd"/>
      <w:r w:rsidRPr="00F43F1F">
        <w:rPr>
          <w:rFonts w:eastAsia="Arial"/>
          <w:b/>
          <w:kern w:val="2"/>
          <w:sz w:val="24"/>
          <w:szCs w:val="24"/>
          <w:lang w:eastAsia="zh-CN"/>
        </w:rPr>
        <w:t xml:space="preserve"> </w:t>
      </w:r>
      <w:r w:rsidRPr="00F43F1F">
        <w:rPr>
          <w:rFonts w:eastAsia="Arial Unicode MS"/>
          <w:b/>
          <w:kern w:val="2"/>
          <w:sz w:val="24"/>
          <w:szCs w:val="24"/>
          <w:lang w:eastAsia="zh-CN"/>
        </w:rPr>
        <w:t>51</w:t>
      </w:r>
      <w:r w:rsidRPr="00F43F1F">
        <w:rPr>
          <w:rFonts w:eastAsia="Arial"/>
          <w:b/>
          <w:kern w:val="2"/>
          <w:sz w:val="24"/>
          <w:szCs w:val="24"/>
          <w:lang w:eastAsia="zh-CN"/>
        </w:rPr>
        <w:t xml:space="preserve"> </w:t>
      </w:r>
      <w:r w:rsidRPr="00F43F1F">
        <w:rPr>
          <w:rFonts w:eastAsia="Arial Unicode MS"/>
          <w:b/>
          <w:kern w:val="2"/>
          <w:sz w:val="24"/>
          <w:szCs w:val="24"/>
          <w:lang w:eastAsia="zh-CN"/>
        </w:rPr>
        <w:t>à</w:t>
      </w:r>
      <w:r w:rsidRPr="00F43F1F">
        <w:rPr>
          <w:rFonts w:eastAsia="Arial"/>
          <w:b/>
          <w:kern w:val="2"/>
          <w:sz w:val="24"/>
          <w:szCs w:val="24"/>
          <w:lang w:eastAsia="zh-CN"/>
        </w:rPr>
        <w:t xml:space="preserve"> </w:t>
      </w:r>
      <w:r w:rsidRPr="00F43F1F">
        <w:rPr>
          <w:rFonts w:eastAsia="Arial Unicode MS"/>
          <w:b/>
          <w:kern w:val="2"/>
          <w:sz w:val="24"/>
          <w:szCs w:val="24"/>
          <w:lang w:eastAsia="zh-CN"/>
        </w:rPr>
        <w:t>100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Unicode MS"/>
          <w:b/>
          <w:kern w:val="2"/>
          <w:sz w:val="24"/>
          <w:szCs w:val="24"/>
          <w:lang w:eastAsia="zh-CN"/>
        </w:rPr>
        <w:tab/>
      </w:r>
      <w:r w:rsidRPr="00F43F1F">
        <w:rPr>
          <w:rFonts w:eastAsia="Arial Unicode MS"/>
          <w:b/>
          <w:kern w:val="2"/>
          <w:sz w:val="24"/>
          <w:szCs w:val="24"/>
          <w:lang w:eastAsia="zh-CN"/>
        </w:rPr>
        <w:tab/>
      </w:r>
      <w:r w:rsidRPr="00F43F1F">
        <w:rPr>
          <w:rFonts w:eastAsia="Arial"/>
          <w:b/>
          <w:kern w:val="2"/>
          <w:sz w:val="24"/>
          <w:szCs w:val="24"/>
          <w:lang w:eastAsia="zh-CN"/>
        </w:rPr>
        <w:t xml:space="preserve">    </w:t>
      </w:r>
      <w:r w:rsidRPr="00F43F1F">
        <w:rPr>
          <w:rFonts w:eastAsia="Arial Unicode MS"/>
          <w:b/>
          <w:kern w:val="2"/>
          <w:sz w:val="24"/>
          <w:szCs w:val="24"/>
          <w:lang w:eastAsia="zh-CN"/>
        </w:rPr>
        <w:t>81</w:t>
      </w:r>
      <w:r w:rsidRPr="00F43F1F">
        <w:rPr>
          <w:rFonts w:eastAsia="Arial"/>
          <w:b/>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b/>
          <w:kern w:val="2"/>
          <w:sz w:val="24"/>
          <w:szCs w:val="24"/>
          <w:lang w:eastAsia="zh-CN"/>
        </w:rPr>
        <w:t>de</w:t>
      </w:r>
      <w:proofErr w:type="gramEnd"/>
      <w:r w:rsidRPr="00F43F1F">
        <w:rPr>
          <w:rFonts w:eastAsia="Arial"/>
          <w:b/>
          <w:kern w:val="2"/>
          <w:sz w:val="24"/>
          <w:szCs w:val="24"/>
          <w:lang w:eastAsia="zh-CN"/>
        </w:rPr>
        <w:t xml:space="preserve"> </w:t>
      </w:r>
      <w:r w:rsidRPr="00F43F1F">
        <w:rPr>
          <w:rFonts w:eastAsia="Arial Unicode MS"/>
          <w:b/>
          <w:kern w:val="2"/>
          <w:sz w:val="24"/>
          <w:szCs w:val="24"/>
          <w:lang w:eastAsia="zh-CN"/>
        </w:rPr>
        <w:t>101</w:t>
      </w:r>
      <w:r w:rsidRPr="00F43F1F">
        <w:rPr>
          <w:rFonts w:eastAsia="Arial"/>
          <w:b/>
          <w:kern w:val="2"/>
          <w:sz w:val="24"/>
          <w:szCs w:val="24"/>
          <w:lang w:eastAsia="zh-CN"/>
        </w:rPr>
        <w:t xml:space="preserve"> </w:t>
      </w:r>
      <w:r w:rsidRPr="00F43F1F">
        <w:rPr>
          <w:rFonts w:eastAsia="Arial Unicode MS"/>
          <w:b/>
          <w:kern w:val="2"/>
          <w:sz w:val="24"/>
          <w:szCs w:val="24"/>
          <w:lang w:eastAsia="zh-CN"/>
        </w:rPr>
        <w:t>à</w:t>
      </w:r>
      <w:r w:rsidRPr="00F43F1F">
        <w:rPr>
          <w:rFonts w:eastAsia="Arial"/>
          <w:b/>
          <w:kern w:val="2"/>
          <w:sz w:val="24"/>
          <w:szCs w:val="24"/>
          <w:lang w:eastAsia="zh-CN"/>
        </w:rPr>
        <w:t xml:space="preserve"> </w:t>
      </w:r>
      <w:r w:rsidRPr="00F43F1F">
        <w:rPr>
          <w:rFonts w:eastAsia="Arial Unicode MS"/>
          <w:b/>
          <w:kern w:val="2"/>
          <w:sz w:val="24"/>
          <w:szCs w:val="24"/>
          <w:lang w:eastAsia="zh-CN"/>
        </w:rPr>
        <w:t>350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Unicode MS"/>
          <w:b/>
          <w:kern w:val="2"/>
          <w:sz w:val="24"/>
          <w:szCs w:val="24"/>
          <w:lang w:eastAsia="zh-CN"/>
        </w:rPr>
        <w:tab/>
      </w:r>
      <w:r w:rsidRPr="00F43F1F">
        <w:rPr>
          <w:rFonts w:eastAsia="Arial Unicode MS"/>
          <w:b/>
          <w:kern w:val="2"/>
          <w:sz w:val="24"/>
          <w:szCs w:val="24"/>
          <w:lang w:eastAsia="zh-CN"/>
        </w:rPr>
        <w:tab/>
      </w:r>
      <w:r w:rsidRPr="00F43F1F">
        <w:rPr>
          <w:rFonts w:eastAsia="Arial"/>
          <w:b/>
          <w:kern w:val="2"/>
          <w:sz w:val="24"/>
          <w:szCs w:val="24"/>
          <w:lang w:eastAsia="zh-CN"/>
        </w:rPr>
        <w:t xml:space="preserve">  </w:t>
      </w:r>
      <w:r w:rsidRPr="00F43F1F">
        <w:rPr>
          <w:rFonts w:eastAsia="Arial Unicode MS"/>
          <w:b/>
          <w:kern w:val="2"/>
          <w:sz w:val="24"/>
          <w:szCs w:val="24"/>
          <w:lang w:eastAsia="zh-CN"/>
        </w:rPr>
        <w:t>121</w:t>
      </w:r>
      <w:r w:rsidRPr="00F43F1F">
        <w:rPr>
          <w:rFonts w:eastAsia="Arial"/>
          <w:b/>
          <w:kern w:val="2"/>
          <w:sz w:val="24"/>
          <w:szCs w:val="24"/>
          <w:lang w:eastAsia="zh-CN"/>
        </w:rPr>
        <w:t xml:space="preserve"> €</w:t>
      </w:r>
      <w:r w:rsidRPr="00F43F1F">
        <w:rPr>
          <w:rFonts w:eastAsia="Arial Unicode MS"/>
          <w:b/>
          <w:kern w:val="2"/>
          <w:sz w:val="24"/>
          <w:szCs w:val="24"/>
          <w:lang w:eastAsia="zh-CN"/>
        </w:rPr>
        <w:tab/>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b/>
          <w:kern w:val="2"/>
          <w:sz w:val="24"/>
          <w:szCs w:val="24"/>
          <w:lang w:eastAsia="zh-CN"/>
        </w:rPr>
        <w:t>de</w:t>
      </w:r>
      <w:proofErr w:type="gramEnd"/>
      <w:r w:rsidRPr="00F43F1F">
        <w:rPr>
          <w:rFonts w:eastAsia="Arial"/>
          <w:b/>
          <w:kern w:val="2"/>
          <w:sz w:val="24"/>
          <w:szCs w:val="24"/>
          <w:lang w:eastAsia="zh-CN"/>
        </w:rPr>
        <w:t xml:space="preserve"> </w:t>
      </w:r>
      <w:r w:rsidRPr="00F43F1F">
        <w:rPr>
          <w:rFonts w:eastAsia="Arial Unicode MS"/>
          <w:b/>
          <w:kern w:val="2"/>
          <w:sz w:val="24"/>
          <w:szCs w:val="24"/>
          <w:lang w:eastAsia="zh-CN"/>
        </w:rPr>
        <w:t>351</w:t>
      </w:r>
      <w:r w:rsidRPr="00F43F1F">
        <w:rPr>
          <w:rFonts w:eastAsia="Arial"/>
          <w:b/>
          <w:kern w:val="2"/>
          <w:sz w:val="24"/>
          <w:szCs w:val="24"/>
          <w:lang w:eastAsia="zh-CN"/>
        </w:rPr>
        <w:t xml:space="preserve"> </w:t>
      </w:r>
      <w:r w:rsidRPr="00F43F1F">
        <w:rPr>
          <w:rFonts w:eastAsia="Arial Unicode MS"/>
          <w:b/>
          <w:kern w:val="2"/>
          <w:sz w:val="24"/>
          <w:szCs w:val="24"/>
          <w:lang w:eastAsia="zh-CN"/>
        </w:rPr>
        <w:t>à</w:t>
      </w:r>
      <w:r w:rsidRPr="00F43F1F">
        <w:rPr>
          <w:rFonts w:eastAsia="Arial"/>
          <w:b/>
          <w:kern w:val="2"/>
          <w:sz w:val="24"/>
          <w:szCs w:val="24"/>
          <w:lang w:eastAsia="zh-CN"/>
        </w:rPr>
        <w:t xml:space="preserve"> </w:t>
      </w:r>
      <w:r w:rsidRPr="00F43F1F">
        <w:rPr>
          <w:rFonts w:eastAsia="Arial Unicode MS"/>
          <w:b/>
          <w:kern w:val="2"/>
          <w:sz w:val="24"/>
          <w:szCs w:val="24"/>
          <w:lang w:eastAsia="zh-CN"/>
        </w:rPr>
        <w:t>500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Unicode MS"/>
          <w:b/>
          <w:kern w:val="2"/>
          <w:sz w:val="24"/>
          <w:szCs w:val="24"/>
          <w:lang w:eastAsia="zh-CN"/>
        </w:rPr>
        <w:tab/>
      </w:r>
      <w:r w:rsidRPr="00F43F1F">
        <w:rPr>
          <w:rFonts w:eastAsia="Arial Unicode MS"/>
          <w:b/>
          <w:kern w:val="2"/>
          <w:sz w:val="24"/>
          <w:szCs w:val="24"/>
          <w:lang w:eastAsia="zh-CN"/>
        </w:rPr>
        <w:tab/>
      </w:r>
      <w:r w:rsidRPr="00F43F1F">
        <w:rPr>
          <w:rFonts w:eastAsia="Arial"/>
          <w:b/>
          <w:kern w:val="2"/>
          <w:sz w:val="24"/>
          <w:szCs w:val="24"/>
          <w:lang w:eastAsia="zh-CN"/>
        </w:rPr>
        <w:t xml:space="preserve">  </w:t>
      </w:r>
      <w:r w:rsidRPr="00F43F1F">
        <w:rPr>
          <w:rFonts w:eastAsia="Arial Unicode MS"/>
          <w:b/>
          <w:kern w:val="2"/>
          <w:sz w:val="24"/>
          <w:szCs w:val="24"/>
          <w:lang w:eastAsia="zh-CN"/>
        </w:rPr>
        <w:t>280</w:t>
      </w:r>
      <w:r w:rsidRPr="00F43F1F">
        <w:rPr>
          <w:rFonts w:eastAsia="Arial"/>
          <w:b/>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b/>
          <w:kern w:val="2"/>
          <w:sz w:val="24"/>
          <w:szCs w:val="24"/>
          <w:lang w:eastAsia="zh-CN"/>
        </w:rPr>
        <w:t>de</w:t>
      </w:r>
      <w:proofErr w:type="gramEnd"/>
      <w:r w:rsidRPr="00F43F1F">
        <w:rPr>
          <w:rFonts w:eastAsia="Arial"/>
          <w:b/>
          <w:kern w:val="2"/>
          <w:sz w:val="24"/>
          <w:szCs w:val="24"/>
          <w:lang w:eastAsia="zh-CN"/>
        </w:rPr>
        <w:t xml:space="preserve"> </w:t>
      </w:r>
      <w:r w:rsidRPr="00F43F1F">
        <w:rPr>
          <w:rFonts w:eastAsia="Arial Unicode MS"/>
          <w:b/>
          <w:kern w:val="2"/>
          <w:sz w:val="24"/>
          <w:szCs w:val="24"/>
          <w:lang w:eastAsia="zh-CN"/>
        </w:rPr>
        <w:t>501</w:t>
      </w:r>
      <w:r w:rsidRPr="00F43F1F">
        <w:rPr>
          <w:rFonts w:eastAsia="Arial"/>
          <w:b/>
          <w:kern w:val="2"/>
          <w:sz w:val="24"/>
          <w:szCs w:val="24"/>
          <w:lang w:eastAsia="zh-CN"/>
        </w:rPr>
        <w:t xml:space="preserve"> </w:t>
      </w:r>
      <w:r w:rsidRPr="00F43F1F">
        <w:rPr>
          <w:rFonts w:eastAsia="Arial Unicode MS"/>
          <w:b/>
          <w:kern w:val="2"/>
          <w:sz w:val="24"/>
          <w:szCs w:val="24"/>
          <w:lang w:eastAsia="zh-CN"/>
        </w:rPr>
        <w:t>à</w:t>
      </w:r>
      <w:r w:rsidRPr="00F43F1F">
        <w:rPr>
          <w:rFonts w:eastAsia="Arial"/>
          <w:b/>
          <w:kern w:val="2"/>
          <w:sz w:val="24"/>
          <w:szCs w:val="24"/>
          <w:lang w:eastAsia="zh-CN"/>
        </w:rPr>
        <w:t xml:space="preserve"> </w:t>
      </w:r>
      <w:r w:rsidRPr="00F43F1F">
        <w:rPr>
          <w:rFonts w:eastAsia="Arial Unicode MS"/>
          <w:b/>
          <w:kern w:val="2"/>
          <w:sz w:val="24"/>
          <w:szCs w:val="24"/>
          <w:lang w:eastAsia="zh-CN"/>
        </w:rPr>
        <w:t>1000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Unicode MS"/>
          <w:b/>
          <w:kern w:val="2"/>
          <w:sz w:val="24"/>
          <w:szCs w:val="24"/>
          <w:lang w:eastAsia="zh-CN"/>
        </w:rPr>
        <w:tab/>
      </w:r>
      <w:r w:rsidRPr="00F43F1F">
        <w:rPr>
          <w:rFonts w:eastAsia="Arial Unicode MS"/>
          <w:b/>
          <w:kern w:val="2"/>
          <w:sz w:val="24"/>
          <w:szCs w:val="24"/>
          <w:lang w:eastAsia="zh-CN"/>
        </w:rPr>
        <w:tab/>
      </w:r>
      <w:r w:rsidRPr="00F43F1F">
        <w:rPr>
          <w:rFonts w:eastAsia="Arial"/>
          <w:b/>
          <w:kern w:val="2"/>
          <w:sz w:val="24"/>
          <w:szCs w:val="24"/>
          <w:lang w:eastAsia="zh-CN"/>
        </w:rPr>
        <w:t xml:space="preserve">  </w:t>
      </w:r>
      <w:r w:rsidRPr="00F43F1F">
        <w:rPr>
          <w:rFonts w:eastAsia="Arial Unicode MS"/>
          <w:b/>
          <w:kern w:val="2"/>
          <w:sz w:val="24"/>
          <w:szCs w:val="24"/>
          <w:lang w:eastAsia="zh-CN"/>
        </w:rPr>
        <w:t>354</w:t>
      </w:r>
      <w:r w:rsidRPr="00F43F1F">
        <w:rPr>
          <w:rFonts w:eastAsia="Arial"/>
          <w:b/>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b/>
          <w:kern w:val="2"/>
          <w:sz w:val="24"/>
          <w:szCs w:val="24"/>
          <w:lang w:eastAsia="zh-CN"/>
        </w:rPr>
        <w:t>au</w:t>
      </w:r>
      <w:proofErr w:type="gramEnd"/>
      <w:r w:rsidRPr="00F43F1F">
        <w:rPr>
          <w:rFonts w:eastAsia="Arial Unicode MS"/>
          <w:b/>
          <w:kern w:val="2"/>
          <w:sz w:val="24"/>
          <w:szCs w:val="24"/>
          <w:lang w:eastAsia="zh-CN"/>
        </w:rPr>
        <w:t>-delà</w:t>
      </w:r>
      <w:r w:rsidRPr="00F43F1F">
        <w:rPr>
          <w:rFonts w:eastAsia="Arial"/>
          <w:b/>
          <w:kern w:val="2"/>
          <w:sz w:val="24"/>
          <w:szCs w:val="24"/>
          <w:lang w:eastAsia="zh-CN"/>
        </w:rPr>
        <w:t xml:space="preserve"> </w:t>
      </w:r>
      <w:r w:rsidRPr="00F43F1F">
        <w:rPr>
          <w:rFonts w:eastAsia="Arial Unicode MS"/>
          <w:b/>
          <w:kern w:val="2"/>
          <w:sz w:val="24"/>
          <w:szCs w:val="24"/>
          <w:lang w:eastAsia="zh-CN"/>
        </w:rPr>
        <w:t>de</w:t>
      </w:r>
      <w:r w:rsidRPr="00F43F1F">
        <w:rPr>
          <w:rFonts w:eastAsia="Arial"/>
          <w:b/>
          <w:kern w:val="2"/>
          <w:sz w:val="24"/>
          <w:szCs w:val="24"/>
          <w:lang w:eastAsia="zh-CN"/>
        </w:rPr>
        <w:t xml:space="preserve"> </w:t>
      </w:r>
      <w:r w:rsidRPr="00F43F1F">
        <w:rPr>
          <w:rFonts w:eastAsia="Arial Unicode MS"/>
          <w:b/>
          <w:kern w:val="2"/>
          <w:sz w:val="24"/>
          <w:szCs w:val="24"/>
          <w:lang w:eastAsia="zh-CN"/>
        </w:rPr>
        <w:t>1000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w:b/>
          <w:kern w:val="2"/>
          <w:sz w:val="24"/>
          <w:szCs w:val="24"/>
          <w:lang w:eastAsia="zh-CN"/>
        </w:rPr>
        <w:t xml:space="preserve">               </w:t>
      </w:r>
      <w:r w:rsidRPr="00F43F1F">
        <w:rPr>
          <w:rFonts w:eastAsia="Arial Unicode MS"/>
          <w:b/>
          <w:kern w:val="2"/>
          <w:sz w:val="24"/>
          <w:szCs w:val="24"/>
          <w:lang w:eastAsia="zh-CN"/>
        </w:rPr>
        <w:t xml:space="preserve"> </w:t>
      </w:r>
      <w:r w:rsidRPr="00F43F1F">
        <w:rPr>
          <w:rFonts w:eastAsia="Arial"/>
          <w:b/>
          <w:kern w:val="2"/>
          <w:sz w:val="24"/>
          <w:szCs w:val="24"/>
          <w:lang w:eastAsia="zh-CN"/>
        </w:rPr>
        <w:t xml:space="preserve"> </w:t>
      </w:r>
      <w:r w:rsidRPr="00F43F1F">
        <w:rPr>
          <w:rFonts w:eastAsia="Arial Unicode MS"/>
          <w:b/>
          <w:kern w:val="2"/>
          <w:sz w:val="24"/>
          <w:szCs w:val="24"/>
          <w:lang w:eastAsia="zh-CN"/>
        </w:rPr>
        <w:t>516</w:t>
      </w:r>
      <w:r w:rsidRPr="00F43F1F">
        <w:rPr>
          <w:rFonts w:eastAsia="Arial"/>
          <w:b/>
          <w:kern w:val="2"/>
          <w:sz w:val="24"/>
          <w:szCs w:val="24"/>
          <w:lang w:eastAsia="zh-CN"/>
        </w:rPr>
        <w:t xml:space="preserve"> €</w:t>
      </w:r>
    </w:p>
    <w:p w:rsidR="00F43F1F" w:rsidRPr="00F43F1F" w:rsidRDefault="00F43F1F" w:rsidP="00F43F1F">
      <w:pPr>
        <w:widowControl w:val="0"/>
        <w:jc w:val="both"/>
        <w:rPr>
          <w:rFonts w:eastAsia="Arial"/>
          <w:b/>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w:kern w:val="2"/>
          <w:sz w:val="24"/>
          <w:szCs w:val="24"/>
          <w:lang w:eastAsia="zh-CN"/>
        </w:rPr>
        <w:t>Afin d’essayer de relancer la Fête communale du mois de juillet, les tarifs suivants sont proposés pour cet événement :</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kern w:val="2"/>
          <w:sz w:val="24"/>
          <w:szCs w:val="24"/>
          <w:lang w:eastAsia="zh-CN"/>
        </w:rPr>
        <w:t>Jusque</w:t>
      </w:r>
      <w:r w:rsidRPr="00F43F1F">
        <w:rPr>
          <w:rFonts w:eastAsia="Arial"/>
          <w:b/>
          <w:kern w:val="2"/>
          <w:sz w:val="24"/>
          <w:szCs w:val="24"/>
          <w:lang w:eastAsia="zh-CN"/>
        </w:rPr>
        <w:t xml:space="preserve"> </w:t>
      </w:r>
      <w:r w:rsidRPr="00F43F1F">
        <w:rPr>
          <w:rFonts w:eastAsia="Arial Unicode MS"/>
          <w:b/>
          <w:kern w:val="2"/>
          <w:sz w:val="24"/>
          <w:szCs w:val="24"/>
          <w:lang w:eastAsia="zh-CN"/>
        </w:rPr>
        <w:t>100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Unicode MS"/>
          <w:b/>
          <w:kern w:val="2"/>
          <w:sz w:val="24"/>
          <w:szCs w:val="24"/>
          <w:lang w:eastAsia="zh-CN"/>
        </w:rPr>
        <w:tab/>
      </w:r>
      <w:r w:rsidRPr="00F43F1F">
        <w:rPr>
          <w:rFonts w:eastAsia="Arial Unicode MS"/>
          <w:kern w:val="2"/>
          <w:sz w:val="24"/>
          <w:szCs w:val="24"/>
          <w:lang w:eastAsia="zh-CN"/>
        </w:rPr>
        <w:t xml:space="preserve">         </w:t>
      </w:r>
      <w:r w:rsidRPr="00F43F1F">
        <w:rPr>
          <w:rFonts w:eastAsia="Arial"/>
          <w:kern w:val="2"/>
          <w:sz w:val="24"/>
          <w:szCs w:val="24"/>
          <w:lang w:eastAsia="zh-CN"/>
        </w:rPr>
        <w:t xml:space="preserve">    </w:t>
      </w:r>
      <w:r w:rsidRPr="00F43F1F">
        <w:rPr>
          <w:rFonts w:eastAsia="Arial Unicode MS"/>
          <w:b/>
          <w:kern w:val="2"/>
          <w:sz w:val="24"/>
          <w:szCs w:val="24"/>
          <w:lang w:eastAsia="zh-CN"/>
        </w:rPr>
        <w:t>16</w:t>
      </w:r>
      <w:r w:rsidRPr="00F43F1F">
        <w:rPr>
          <w:rFonts w:eastAsia="Arial"/>
          <w:b/>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roofErr w:type="gramStart"/>
      <w:r w:rsidRPr="00F43F1F">
        <w:rPr>
          <w:rFonts w:eastAsia="Arial Unicode MS"/>
          <w:b/>
          <w:kern w:val="2"/>
          <w:sz w:val="24"/>
          <w:szCs w:val="24"/>
          <w:lang w:eastAsia="zh-CN"/>
        </w:rPr>
        <w:t>au</w:t>
      </w:r>
      <w:proofErr w:type="gramEnd"/>
      <w:r w:rsidRPr="00F43F1F">
        <w:rPr>
          <w:rFonts w:eastAsia="Arial Unicode MS"/>
          <w:b/>
          <w:kern w:val="2"/>
          <w:sz w:val="24"/>
          <w:szCs w:val="24"/>
          <w:lang w:eastAsia="zh-CN"/>
        </w:rPr>
        <w:t>-delà</w:t>
      </w:r>
      <w:r w:rsidRPr="00F43F1F">
        <w:rPr>
          <w:rFonts w:eastAsia="Arial"/>
          <w:b/>
          <w:kern w:val="2"/>
          <w:sz w:val="24"/>
          <w:szCs w:val="24"/>
          <w:lang w:eastAsia="zh-CN"/>
        </w:rPr>
        <w:t xml:space="preserve"> </w:t>
      </w:r>
      <w:r w:rsidRPr="00F43F1F">
        <w:rPr>
          <w:rFonts w:eastAsia="Arial Unicode MS"/>
          <w:b/>
          <w:kern w:val="2"/>
          <w:sz w:val="24"/>
          <w:szCs w:val="24"/>
          <w:lang w:eastAsia="zh-CN"/>
        </w:rPr>
        <w:t>de</w:t>
      </w:r>
      <w:r w:rsidRPr="00F43F1F">
        <w:rPr>
          <w:rFonts w:eastAsia="Arial"/>
          <w:b/>
          <w:kern w:val="2"/>
          <w:sz w:val="24"/>
          <w:szCs w:val="24"/>
          <w:lang w:eastAsia="zh-CN"/>
        </w:rPr>
        <w:t xml:space="preserve"> </w:t>
      </w:r>
      <w:r w:rsidRPr="00F43F1F">
        <w:rPr>
          <w:rFonts w:eastAsia="Arial Unicode MS"/>
          <w:b/>
          <w:kern w:val="2"/>
          <w:sz w:val="24"/>
          <w:szCs w:val="24"/>
          <w:lang w:eastAsia="zh-CN"/>
        </w:rPr>
        <w:t>100</w:t>
      </w:r>
      <w:r w:rsidRPr="00F43F1F">
        <w:rPr>
          <w:rFonts w:eastAsia="Arial"/>
          <w:b/>
          <w:kern w:val="2"/>
          <w:sz w:val="24"/>
          <w:szCs w:val="24"/>
          <w:lang w:eastAsia="zh-CN"/>
        </w:rPr>
        <w:t xml:space="preserve"> </w:t>
      </w:r>
      <w:r w:rsidRPr="00F43F1F">
        <w:rPr>
          <w:rFonts w:eastAsia="Arial Unicode MS"/>
          <w:b/>
          <w:kern w:val="2"/>
          <w:sz w:val="24"/>
          <w:szCs w:val="24"/>
          <w:lang w:eastAsia="zh-CN"/>
        </w:rPr>
        <w:t>m²</w:t>
      </w:r>
      <w:r w:rsidRPr="00F43F1F">
        <w:rPr>
          <w:rFonts w:eastAsia="Arial"/>
          <w:b/>
          <w:kern w:val="2"/>
          <w:sz w:val="24"/>
          <w:szCs w:val="24"/>
          <w:lang w:eastAsia="zh-CN"/>
        </w:rPr>
        <w:t xml:space="preserve">               </w:t>
      </w:r>
      <w:r w:rsidRPr="00F43F1F">
        <w:rPr>
          <w:rFonts w:eastAsia="Arial Unicode MS"/>
          <w:b/>
          <w:kern w:val="2"/>
          <w:sz w:val="24"/>
          <w:szCs w:val="24"/>
          <w:lang w:eastAsia="zh-CN"/>
        </w:rPr>
        <w:t xml:space="preserve"> </w:t>
      </w:r>
      <w:r w:rsidRPr="00F43F1F">
        <w:rPr>
          <w:rFonts w:eastAsia="Arial"/>
          <w:b/>
          <w:kern w:val="2"/>
          <w:sz w:val="24"/>
          <w:szCs w:val="24"/>
          <w:lang w:eastAsia="zh-CN"/>
        </w:rPr>
        <w:t xml:space="preserve"> </w:t>
      </w:r>
      <w:r w:rsidRPr="00F43F1F">
        <w:rPr>
          <w:rFonts w:eastAsia="Arial Unicode MS"/>
          <w:b/>
          <w:kern w:val="2"/>
          <w:sz w:val="24"/>
          <w:szCs w:val="24"/>
          <w:lang w:eastAsia="zh-CN"/>
        </w:rPr>
        <w:t xml:space="preserve"> 32</w:t>
      </w:r>
      <w:r w:rsidRPr="00F43F1F">
        <w:rPr>
          <w:rFonts w:eastAsia="Arial"/>
          <w:b/>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CAMION</w:t>
      </w:r>
      <w:r w:rsidRPr="00F43F1F">
        <w:rPr>
          <w:rFonts w:eastAsia="Arial"/>
          <w:b/>
          <w:bCs/>
          <w:kern w:val="2"/>
          <w:sz w:val="24"/>
          <w:szCs w:val="24"/>
          <w:lang w:eastAsia="zh-CN"/>
        </w:rPr>
        <w:t xml:space="preserve"> </w:t>
      </w:r>
      <w:r w:rsidRPr="00F43F1F">
        <w:rPr>
          <w:rFonts w:eastAsia="Arial Unicode MS"/>
          <w:b/>
          <w:bCs/>
          <w:kern w:val="2"/>
          <w:sz w:val="24"/>
          <w:szCs w:val="24"/>
          <w:lang w:eastAsia="zh-CN"/>
        </w:rPr>
        <w: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MAGASIN</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D'OUTILLAGE</w:t>
      </w:r>
      <w:r w:rsidRPr="00F43F1F">
        <w:rPr>
          <w:rFonts w:eastAsia="Arial"/>
          <w:b/>
          <w:bCs/>
          <w:kern w:val="2"/>
          <w:sz w:val="24"/>
          <w:szCs w:val="24"/>
          <w:lang w:eastAsia="zh-CN"/>
        </w:rPr>
        <w:t xml:space="preserve">  </w:t>
      </w:r>
    </w:p>
    <w:p w:rsidR="00F43F1F" w:rsidRPr="00F43F1F" w:rsidRDefault="00F43F1F" w:rsidP="00F43F1F">
      <w:pPr>
        <w:widowControl w:val="0"/>
        <w:rPr>
          <w:rFonts w:eastAsia="Arial Unicode MS"/>
          <w:kern w:val="2"/>
          <w:sz w:val="24"/>
          <w:szCs w:val="24"/>
          <w:lang w:eastAsia="zh-CN"/>
        </w:rPr>
      </w:pPr>
      <w:r w:rsidRPr="00F43F1F">
        <w:rPr>
          <w:rFonts w:eastAsia="Arial Unicode MS"/>
          <w:kern w:val="2"/>
          <w:sz w:val="24"/>
          <w:szCs w:val="24"/>
          <w:lang w:eastAsia="zh-CN"/>
        </w:rPr>
        <w:t>Tarif</w:t>
      </w:r>
      <w:r w:rsidRPr="00F43F1F">
        <w:rPr>
          <w:rFonts w:eastAsia="Arial"/>
          <w:kern w:val="2"/>
          <w:sz w:val="24"/>
          <w:szCs w:val="24"/>
          <w:lang w:eastAsia="zh-CN"/>
        </w:rPr>
        <w:t xml:space="preserve"> </w:t>
      </w:r>
      <w:r w:rsidRPr="00F43F1F">
        <w:rPr>
          <w:rFonts w:eastAsia="Arial Unicode MS"/>
          <w:kern w:val="2"/>
          <w:sz w:val="24"/>
          <w:szCs w:val="24"/>
          <w:lang w:eastAsia="zh-CN"/>
        </w:rPr>
        <w:t>forfaitaire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b/>
          <w:bCs/>
          <w:kern w:val="2"/>
          <w:sz w:val="24"/>
          <w:szCs w:val="24"/>
          <w:lang w:eastAsia="zh-CN"/>
        </w:rPr>
        <w:t>129</w:t>
      </w:r>
      <w:r w:rsidRPr="00F43F1F">
        <w:rPr>
          <w:rFonts w:eastAsia="Arial"/>
          <w:b/>
          <w:bCs/>
          <w:kern w:val="2"/>
          <w:sz w:val="24"/>
          <w:szCs w:val="24"/>
          <w:lang w:eastAsia="zh-CN"/>
        </w:rPr>
        <w:t xml:space="preserve"> € </w:t>
      </w:r>
      <w:r w:rsidRPr="00F43F1F">
        <w:rPr>
          <w:rFonts w:eastAsia="Arial Unicode MS"/>
          <w:kern w:val="2"/>
          <w:sz w:val="24"/>
          <w:szCs w:val="24"/>
          <w:lang w:eastAsia="zh-CN"/>
        </w:rPr>
        <w:t>par</w:t>
      </w:r>
      <w:r w:rsidRPr="00F43F1F">
        <w:rPr>
          <w:rFonts w:eastAsia="Arial"/>
          <w:kern w:val="2"/>
          <w:sz w:val="24"/>
          <w:szCs w:val="24"/>
          <w:lang w:eastAsia="zh-CN"/>
        </w:rPr>
        <w:t xml:space="preserve"> </w:t>
      </w:r>
      <w:r w:rsidRPr="00F43F1F">
        <w:rPr>
          <w:rFonts w:eastAsia="Arial Unicode MS"/>
          <w:kern w:val="2"/>
          <w:sz w:val="24"/>
          <w:szCs w:val="24"/>
          <w:lang w:eastAsia="zh-CN"/>
        </w:rPr>
        <w:t>autorisation.</w:t>
      </w:r>
      <w:r w:rsidRPr="00F43F1F">
        <w:rPr>
          <w:rFonts w:eastAsia="Arial Unicode MS"/>
          <w:kern w:val="2"/>
          <w:sz w:val="24"/>
          <w:szCs w:val="24"/>
          <w:lang w:eastAsia="zh-CN"/>
        </w:rPr>
        <w:br/>
        <w:t>Une</w:t>
      </w:r>
      <w:r w:rsidRPr="00F43F1F">
        <w:rPr>
          <w:rFonts w:eastAsia="Arial"/>
          <w:kern w:val="2"/>
          <w:sz w:val="24"/>
          <w:szCs w:val="24"/>
          <w:lang w:eastAsia="zh-CN"/>
        </w:rPr>
        <w:t xml:space="preserve"> </w:t>
      </w:r>
      <w:r w:rsidRPr="00F43F1F">
        <w:rPr>
          <w:rFonts w:eastAsia="Arial Unicode MS"/>
          <w:kern w:val="2"/>
          <w:sz w:val="24"/>
          <w:szCs w:val="24"/>
          <w:lang w:eastAsia="zh-CN"/>
        </w:rPr>
        <w:t>durée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2</w:t>
      </w:r>
      <w:r w:rsidRPr="00F43F1F">
        <w:rPr>
          <w:rFonts w:eastAsia="Arial"/>
          <w:kern w:val="2"/>
          <w:sz w:val="24"/>
          <w:szCs w:val="24"/>
          <w:lang w:eastAsia="zh-CN"/>
        </w:rPr>
        <w:t xml:space="preserve"> </w:t>
      </w:r>
      <w:r w:rsidRPr="00F43F1F">
        <w:rPr>
          <w:rFonts w:eastAsia="Arial Unicode MS"/>
          <w:kern w:val="2"/>
          <w:sz w:val="24"/>
          <w:szCs w:val="24"/>
          <w:lang w:eastAsia="zh-CN"/>
        </w:rPr>
        <w:t>mois</w:t>
      </w:r>
      <w:r w:rsidRPr="00F43F1F">
        <w:rPr>
          <w:rFonts w:eastAsia="Arial"/>
          <w:kern w:val="2"/>
          <w:sz w:val="24"/>
          <w:szCs w:val="24"/>
          <w:lang w:eastAsia="zh-CN"/>
        </w:rPr>
        <w:t xml:space="preserve"> </w:t>
      </w:r>
      <w:r w:rsidRPr="00F43F1F">
        <w:rPr>
          <w:rFonts w:eastAsia="Arial Unicode MS"/>
          <w:kern w:val="2"/>
          <w:sz w:val="24"/>
          <w:szCs w:val="24"/>
          <w:lang w:eastAsia="zh-CN"/>
        </w:rPr>
        <w:t>minimum</w:t>
      </w:r>
      <w:r w:rsidRPr="00F43F1F">
        <w:rPr>
          <w:rFonts w:eastAsia="Arial"/>
          <w:kern w:val="2"/>
          <w:sz w:val="24"/>
          <w:szCs w:val="24"/>
          <w:lang w:eastAsia="zh-CN"/>
        </w:rPr>
        <w:t xml:space="preserve"> </w:t>
      </w:r>
      <w:r w:rsidRPr="00F43F1F">
        <w:rPr>
          <w:rFonts w:eastAsia="Arial Unicode MS"/>
          <w:kern w:val="2"/>
          <w:sz w:val="24"/>
          <w:szCs w:val="24"/>
          <w:lang w:eastAsia="zh-CN"/>
        </w:rPr>
        <w:t>sera</w:t>
      </w:r>
      <w:r w:rsidRPr="00F43F1F">
        <w:rPr>
          <w:rFonts w:eastAsia="Arial"/>
          <w:kern w:val="2"/>
          <w:sz w:val="24"/>
          <w:szCs w:val="24"/>
          <w:lang w:eastAsia="zh-CN"/>
        </w:rPr>
        <w:t xml:space="preserve"> </w:t>
      </w:r>
      <w:r w:rsidRPr="00F43F1F">
        <w:rPr>
          <w:rFonts w:eastAsia="Arial Unicode MS"/>
          <w:kern w:val="2"/>
          <w:sz w:val="24"/>
          <w:szCs w:val="24"/>
          <w:lang w:eastAsia="zh-CN"/>
        </w:rPr>
        <w:t>respectée</w:t>
      </w:r>
      <w:r w:rsidRPr="00F43F1F">
        <w:rPr>
          <w:rFonts w:eastAsia="Arial"/>
          <w:kern w:val="2"/>
          <w:sz w:val="24"/>
          <w:szCs w:val="24"/>
          <w:lang w:eastAsia="zh-CN"/>
        </w:rPr>
        <w:t xml:space="preserve"> </w:t>
      </w:r>
      <w:r w:rsidRPr="00F43F1F">
        <w:rPr>
          <w:rFonts w:eastAsia="Arial Unicode MS"/>
          <w:kern w:val="2"/>
          <w:sz w:val="24"/>
          <w:szCs w:val="24"/>
          <w:lang w:eastAsia="zh-CN"/>
        </w:rPr>
        <w:t>entre</w:t>
      </w:r>
      <w:r w:rsidRPr="00F43F1F">
        <w:rPr>
          <w:rFonts w:eastAsia="Arial"/>
          <w:kern w:val="2"/>
          <w:sz w:val="24"/>
          <w:szCs w:val="24"/>
          <w:lang w:eastAsia="zh-CN"/>
        </w:rPr>
        <w:t xml:space="preserve"> </w:t>
      </w:r>
      <w:r w:rsidRPr="00F43F1F">
        <w:rPr>
          <w:rFonts w:eastAsia="Arial Unicode MS"/>
          <w:kern w:val="2"/>
          <w:sz w:val="24"/>
          <w:szCs w:val="24"/>
          <w:lang w:eastAsia="zh-CN"/>
        </w:rPr>
        <w:t>deux</w:t>
      </w:r>
      <w:r w:rsidRPr="00F43F1F">
        <w:rPr>
          <w:rFonts w:eastAsia="Arial"/>
          <w:kern w:val="2"/>
          <w:sz w:val="24"/>
          <w:szCs w:val="24"/>
          <w:lang w:eastAsia="zh-CN"/>
        </w:rPr>
        <w:t xml:space="preserve"> </w:t>
      </w:r>
      <w:r w:rsidRPr="00F43F1F">
        <w:rPr>
          <w:rFonts w:eastAsia="Arial Unicode MS"/>
          <w:kern w:val="2"/>
          <w:sz w:val="24"/>
          <w:szCs w:val="24"/>
          <w:lang w:eastAsia="zh-CN"/>
        </w:rPr>
        <w:t>dates</w:t>
      </w:r>
      <w:r w:rsidRPr="00F43F1F">
        <w:rPr>
          <w:rFonts w:eastAsia="Arial"/>
          <w:kern w:val="2"/>
          <w:sz w:val="24"/>
          <w:szCs w:val="24"/>
          <w:lang w:eastAsia="zh-CN"/>
        </w:rPr>
        <w:t xml:space="preserve"> </w:t>
      </w:r>
      <w:r w:rsidRPr="00F43F1F">
        <w:rPr>
          <w:rFonts w:eastAsia="Arial Unicode MS"/>
          <w:kern w:val="2"/>
          <w:sz w:val="24"/>
          <w:szCs w:val="24"/>
          <w:lang w:eastAsia="zh-CN"/>
        </w:rPr>
        <w:t>d'autorisation.</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Pour</w:t>
      </w:r>
      <w:r w:rsidRPr="00F43F1F">
        <w:rPr>
          <w:rFonts w:eastAsia="Arial"/>
          <w:kern w:val="2"/>
          <w:sz w:val="24"/>
          <w:szCs w:val="24"/>
          <w:lang w:eastAsia="zh-CN"/>
        </w:rPr>
        <w:t xml:space="preserve"> </w:t>
      </w:r>
      <w:r w:rsidRPr="00F43F1F">
        <w:rPr>
          <w:rFonts w:eastAsia="Arial Unicode MS"/>
          <w:kern w:val="2"/>
          <w:sz w:val="24"/>
          <w:szCs w:val="24"/>
          <w:lang w:eastAsia="zh-CN"/>
        </w:rPr>
        <w:t>une</w:t>
      </w:r>
      <w:r w:rsidRPr="00F43F1F">
        <w:rPr>
          <w:rFonts w:eastAsia="Arial"/>
          <w:kern w:val="2"/>
          <w:sz w:val="24"/>
          <w:szCs w:val="24"/>
          <w:lang w:eastAsia="zh-CN"/>
        </w:rPr>
        <w:t xml:space="preserve"> </w:t>
      </w:r>
      <w:r w:rsidRPr="00F43F1F">
        <w:rPr>
          <w:rFonts w:eastAsia="Arial Unicode MS"/>
          <w:kern w:val="2"/>
          <w:sz w:val="24"/>
          <w:szCs w:val="24"/>
          <w:lang w:eastAsia="zh-CN"/>
        </w:rPr>
        <w:t>même</w:t>
      </w:r>
      <w:r w:rsidRPr="00F43F1F">
        <w:rPr>
          <w:rFonts w:eastAsia="Arial"/>
          <w:kern w:val="2"/>
          <w:sz w:val="24"/>
          <w:szCs w:val="24"/>
          <w:lang w:eastAsia="zh-CN"/>
        </w:rPr>
        <w:t xml:space="preserve"> </w:t>
      </w:r>
      <w:r w:rsidRPr="00F43F1F">
        <w:rPr>
          <w:rFonts w:eastAsia="Arial Unicode MS"/>
          <w:kern w:val="2"/>
          <w:sz w:val="24"/>
          <w:szCs w:val="24"/>
          <w:lang w:eastAsia="zh-CN"/>
        </w:rPr>
        <w:t>société,</w:t>
      </w:r>
      <w:r w:rsidRPr="00F43F1F">
        <w:rPr>
          <w:rFonts w:eastAsia="Arial"/>
          <w:kern w:val="2"/>
          <w:sz w:val="24"/>
          <w:szCs w:val="24"/>
          <w:lang w:eastAsia="zh-CN"/>
        </w:rPr>
        <w:t xml:space="preserve"> </w:t>
      </w:r>
      <w:r w:rsidRPr="00F43F1F">
        <w:rPr>
          <w:rFonts w:eastAsia="Arial Unicode MS"/>
          <w:kern w:val="2"/>
          <w:sz w:val="24"/>
          <w:szCs w:val="24"/>
          <w:lang w:eastAsia="zh-CN"/>
        </w:rPr>
        <w:t>l'autorisation</w:t>
      </w:r>
      <w:r w:rsidRPr="00F43F1F">
        <w:rPr>
          <w:rFonts w:eastAsia="Arial"/>
          <w:kern w:val="2"/>
          <w:sz w:val="24"/>
          <w:szCs w:val="24"/>
          <w:lang w:eastAsia="zh-CN"/>
        </w:rPr>
        <w:t xml:space="preserve"> </w:t>
      </w:r>
      <w:r w:rsidRPr="00F43F1F">
        <w:rPr>
          <w:rFonts w:eastAsia="Arial Unicode MS"/>
          <w:kern w:val="2"/>
          <w:sz w:val="24"/>
          <w:szCs w:val="24"/>
          <w:lang w:eastAsia="zh-CN"/>
        </w:rPr>
        <w:t>sera</w:t>
      </w:r>
      <w:r w:rsidRPr="00F43F1F">
        <w:rPr>
          <w:rFonts w:eastAsia="Arial"/>
          <w:kern w:val="2"/>
          <w:sz w:val="24"/>
          <w:szCs w:val="24"/>
          <w:lang w:eastAsia="zh-CN"/>
        </w:rPr>
        <w:t xml:space="preserve"> </w:t>
      </w:r>
      <w:r w:rsidRPr="00F43F1F">
        <w:rPr>
          <w:rFonts w:eastAsia="Arial Unicode MS"/>
          <w:kern w:val="2"/>
          <w:sz w:val="24"/>
          <w:szCs w:val="24"/>
          <w:lang w:eastAsia="zh-CN"/>
        </w:rPr>
        <w:t>donnée</w:t>
      </w:r>
      <w:r w:rsidRPr="00F43F1F">
        <w:rPr>
          <w:rFonts w:eastAsia="Arial"/>
          <w:kern w:val="2"/>
          <w:sz w:val="24"/>
          <w:szCs w:val="24"/>
          <w:lang w:eastAsia="zh-CN"/>
        </w:rPr>
        <w:t xml:space="preserve"> </w:t>
      </w:r>
      <w:r w:rsidRPr="00F43F1F">
        <w:rPr>
          <w:rFonts w:eastAsia="Arial Unicode MS"/>
          <w:kern w:val="2"/>
          <w:sz w:val="24"/>
          <w:szCs w:val="24"/>
          <w:lang w:eastAsia="zh-CN"/>
        </w:rPr>
        <w:t>deux</w:t>
      </w:r>
      <w:r w:rsidRPr="00F43F1F">
        <w:rPr>
          <w:rFonts w:eastAsia="Arial"/>
          <w:kern w:val="2"/>
          <w:sz w:val="24"/>
          <w:szCs w:val="24"/>
          <w:lang w:eastAsia="zh-CN"/>
        </w:rPr>
        <w:t xml:space="preserve"> </w:t>
      </w:r>
      <w:r w:rsidRPr="00F43F1F">
        <w:rPr>
          <w:rFonts w:eastAsia="Arial Unicode MS"/>
          <w:kern w:val="2"/>
          <w:sz w:val="24"/>
          <w:szCs w:val="24"/>
          <w:lang w:eastAsia="zh-CN"/>
        </w:rPr>
        <w:t>fois</w:t>
      </w:r>
      <w:r w:rsidRPr="00F43F1F">
        <w:rPr>
          <w:rFonts w:eastAsia="Arial"/>
          <w:kern w:val="2"/>
          <w:sz w:val="24"/>
          <w:szCs w:val="24"/>
          <w:lang w:eastAsia="zh-CN"/>
        </w:rPr>
        <w:t xml:space="preserve"> </w:t>
      </w:r>
      <w:r w:rsidRPr="00F43F1F">
        <w:rPr>
          <w:rFonts w:eastAsia="Arial Unicode MS"/>
          <w:kern w:val="2"/>
          <w:sz w:val="24"/>
          <w:szCs w:val="24"/>
          <w:lang w:eastAsia="zh-CN"/>
        </w:rPr>
        <w:t>maximum</w:t>
      </w:r>
      <w:r w:rsidRPr="00F43F1F">
        <w:rPr>
          <w:rFonts w:eastAsia="Arial"/>
          <w:kern w:val="2"/>
          <w:sz w:val="24"/>
          <w:szCs w:val="24"/>
          <w:lang w:eastAsia="zh-CN"/>
        </w:rPr>
        <w:t xml:space="preserve"> </w:t>
      </w:r>
      <w:r w:rsidRPr="00F43F1F">
        <w:rPr>
          <w:rFonts w:eastAsia="Arial Unicode MS"/>
          <w:kern w:val="2"/>
          <w:sz w:val="24"/>
          <w:szCs w:val="24"/>
          <w:lang w:eastAsia="zh-CN"/>
        </w:rPr>
        <w:t>par</w:t>
      </w:r>
      <w:r w:rsidRPr="00F43F1F">
        <w:rPr>
          <w:rFonts w:eastAsia="Arial"/>
          <w:kern w:val="2"/>
          <w:sz w:val="24"/>
          <w:szCs w:val="24"/>
          <w:lang w:eastAsia="zh-CN"/>
        </w:rPr>
        <w:t xml:space="preserve"> </w:t>
      </w:r>
      <w:r w:rsidRPr="00F43F1F">
        <w:rPr>
          <w:rFonts w:eastAsia="Arial Unicode MS"/>
          <w:kern w:val="2"/>
          <w:sz w:val="24"/>
          <w:szCs w:val="24"/>
          <w:lang w:eastAsia="zh-CN"/>
        </w:rPr>
        <w:t>an.</w:t>
      </w:r>
    </w:p>
    <w:p w:rsidR="00F43F1F" w:rsidRPr="00F43F1F" w:rsidRDefault="00F43F1F" w:rsidP="00F43F1F">
      <w:pPr>
        <w:widowControl w:val="0"/>
        <w:jc w:val="both"/>
        <w:rPr>
          <w:rFonts w:eastAsia="Arial Unicode MS"/>
          <w:b/>
          <w:bC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FRITERIES</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Il est proposé</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limiter</w:t>
      </w:r>
      <w:r w:rsidRPr="00F43F1F">
        <w:rPr>
          <w:rFonts w:eastAsia="Arial"/>
          <w:kern w:val="2"/>
          <w:sz w:val="24"/>
          <w:szCs w:val="24"/>
          <w:lang w:eastAsia="zh-CN"/>
        </w:rPr>
        <w:t xml:space="preserve"> </w:t>
      </w:r>
      <w:r w:rsidRPr="00F43F1F">
        <w:rPr>
          <w:rFonts w:eastAsia="Arial Unicode MS"/>
          <w:kern w:val="2"/>
          <w:sz w:val="24"/>
          <w:szCs w:val="24"/>
          <w:lang w:eastAsia="zh-CN"/>
        </w:rPr>
        <w:t>à</w:t>
      </w:r>
      <w:r w:rsidRPr="00F43F1F">
        <w:rPr>
          <w:rFonts w:eastAsia="Arial"/>
          <w:kern w:val="2"/>
          <w:sz w:val="24"/>
          <w:szCs w:val="24"/>
          <w:lang w:eastAsia="zh-CN"/>
        </w:rPr>
        <w:t xml:space="preserve"> </w:t>
      </w:r>
      <w:r w:rsidRPr="00F43F1F">
        <w:rPr>
          <w:rFonts w:eastAsia="Arial Unicode MS"/>
          <w:kern w:val="2"/>
          <w:sz w:val="24"/>
          <w:szCs w:val="24"/>
          <w:lang w:eastAsia="zh-CN"/>
        </w:rPr>
        <w:t>deux,</w:t>
      </w:r>
      <w:r w:rsidRPr="00F43F1F">
        <w:rPr>
          <w:rFonts w:eastAsia="Arial"/>
          <w:kern w:val="2"/>
          <w:sz w:val="24"/>
          <w:szCs w:val="24"/>
          <w:lang w:eastAsia="zh-CN"/>
        </w:rPr>
        <w:t xml:space="preserve"> </w:t>
      </w:r>
      <w:r w:rsidRPr="00F43F1F">
        <w:rPr>
          <w:rFonts w:eastAsia="Arial Unicode MS"/>
          <w:kern w:val="2"/>
          <w:sz w:val="24"/>
          <w:szCs w:val="24"/>
          <w:lang w:eastAsia="zh-CN"/>
        </w:rPr>
        <w:t>le</w:t>
      </w:r>
      <w:r w:rsidRPr="00F43F1F">
        <w:rPr>
          <w:rFonts w:eastAsia="Arial"/>
          <w:kern w:val="2"/>
          <w:sz w:val="24"/>
          <w:szCs w:val="24"/>
          <w:lang w:eastAsia="zh-CN"/>
        </w:rPr>
        <w:t xml:space="preserve"> </w:t>
      </w:r>
      <w:r w:rsidRPr="00F43F1F">
        <w:rPr>
          <w:rFonts w:eastAsia="Arial Unicode MS"/>
          <w:kern w:val="2"/>
          <w:sz w:val="24"/>
          <w:szCs w:val="24"/>
          <w:lang w:eastAsia="zh-CN"/>
        </w:rPr>
        <w:t>nombre</w:t>
      </w:r>
      <w:r w:rsidRPr="00F43F1F">
        <w:rPr>
          <w:rFonts w:eastAsia="Arial"/>
          <w:kern w:val="2"/>
          <w:sz w:val="24"/>
          <w:szCs w:val="24"/>
          <w:lang w:eastAsia="zh-CN"/>
        </w:rPr>
        <w:t xml:space="preserve"> </w:t>
      </w:r>
      <w:r w:rsidRPr="00F43F1F">
        <w:rPr>
          <w:rFonts w:eastAsia="Arial Unicode MS"/>
          <w:kern w:val="2"/>
          <w:sz w:val="24"/>
          <w:szCs w:val="24"/>
          <w:lang w:eastAsia="zh-CN"/>
        </w:rPr>
        <w:t>d'emplacement</w:t>
      </w:r>
      <w:r w:rsidRPr="00F43F1F">
        <w:rPr>
          <w:rFonts w:eastAsia="Arial"/>
          <w:kern w:val="2"/>
          <w:sz w:val="24"/>
          <w:szCs w:val="24"/>
          <w:lang w:eastAsia="zh-CN"/>
        </w:rPr>
        <w:t xml:space="preserve"> </w:t>
      </w:r>
      <w:r w:rsidRPr="00F43F1F">
        <w:rPr>
          <w:rFonts w:eastAsia="Arial Unicode MS"/>
          <w:kern w:val="2"/>
          <w:sz w:val="24"/>
          <w:szCs w:val="24"/>
          <w:lang w:eastAsia="zh-CN"/>
        </w:rPr>
        <w:t>sur</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commune</w:t>
      </w:r>
      <w:r w:rsidRPr="00F43F1F">
        <w:rPr>
          <w:rFonts w:eastAsia="Arial"/>
          <w:kern w:val="2"/>
          <w:sz w:val="24"/>
          <w:szCs w:val="24"/>
          <w:lang w:eastAsia="zh-CN"/>
        </w:rPr>
        <w:t xml:space="preserve"> </w:t>
      </w:r>
      <w:r w:rsidRPr="00F43F1F">
        <w:rPr>
          <w:rFonts w:eastAsia="Arial Unicode MS"/>
          <w:kern w:val="2"/>
          <w:sz w:val="24"/>
          <w:szCs w:val="24"/>
          <w:lang w:eastAsia="zh-CN"/>
        </w:rPr>
        <w:t>et</w:t>
      </w:r>
      <w:r w:rsidRPr="00F43F1F">
        <w:rPr>
          <w:rFonts w:eastAsia="Arial"/>
          <w:kern w:val="2"/>
          <w:sz w:val="24"/>
          <w:szCs w:val="24"/>
          <w:lang w:eastAsia="zh-CN"/>
        </w:rPr>
        <w:t xml:space="preserve"> </w:t>
      </w:r>
      <w:r w:rsidRPr="00F43F1F">
        <w:rPr>
          <w:rFonts w:eastAsia="Arial Unicode MS"/>
          <w:kern w:val="2"/>
          <w:sz w:val="24"/>
          <w:szCs w:val="24"/>
          <w:lang w:eastAsia="zh-CN"/>
        </w:rPr>
        <w:t>d'appliquer</w:t>
      </w:r>
      <w:r w:rsidRPr="00F43F1F">
        <w:rPr>
          <w:rFonts w:eastAsia="Arial"/>
          <w:kern w:val="2"/>
          <w:sz w:val="24"/>
          <w:szCs w:val="24"/>
          <w:lang w:eastAsia="zh-CN"/>
        </w:rPr>
        <w:t xml:space="preserve"> </w:t>
      </w:r>
      <w:r w:rsidRPr="00F43F1F">
        <w:rPr>
          <w:rFonts w:eastAsia="Arial Unicode MS"/>
          <w:kern w:val="2"/>
          <w:sz w:val="24"/>
          <w:szCs w:val="24"/>
          <w:lang w:eastAsia="zh-CN"/>
        </w:rPr>
        <w:t>un</w:t>
      </w:r>
      <w:r w:rsidRPr="00F43F1F">
        <w:rPr>
          <w:rFonts w:eastAsia="Arial"/>
          <w:kern w:val="2"/>
          <w:sz w:val="24"/>
          <w:szCs w:val="24"/>
          <w:lang w:eastAsia="zh-CN"/>
        </w:rPr>
        <w:t xml:space="preserve"> </w:t>
      </w:r>
      <w:r w:rsidRPr="00F43F1F">
        <w:rPr>
          <w:rFonts w:eastAsia="Arial Unicode MS"/>
          <w:kern w:val="2"/>
          <w:sz w:val="24"/>
          <w:szCs w:val="24"/>
          <w:lang w:eastAsia="zh-CN"/>
        </w:rPr>
        <w:t>tarif</w:t>
      </w:r>
      <w:r w:rsidRPr="00F43F1F">
        <w:rPr>
          <w:rFonts w:eastAsia="Arial"/>
          <w:kern w:val="2"/>
          <w:sz w:val="24"/>
          <w:szCs w:val="24"/>
          <w:lang w:eastAsia="zh-CN"/>
        </w:rPr>
        <w:t xml:space="preserve"> </w:t>
      </w:r>
      <w:r w:rsidRPr="00F43F1F">
        <w:rPr>
          <w:rFonts w:eastAsia="Arial Unicode MS"/>
          <w:kern w:val="2"/>
          <w:sz w:val="24"/>
          <w:szCs w:val="24"/>
          <w:lang w:eastAsia="zh-CN"/>
        </w:rPr>
        <w:t>forfaitaire</w:t>
      </w:r>
      <w:r w:rsidRPr="00F43F1F">
        <w:rPr>
          <w:rFonts w:eastAsia="Arial"/>
          <w:kern w:val="2"/>
          <w:sz w:val="24"/>
          <w:szCs w:val="24"/>
          <w:lang w:eastAsia="zh-CN"/>
        </w:rPr>
        <w:t xml:space="preserve"> </w:t>
      </w:r>
      <w:r w:rsidRPr="00F43F1F">
        <w:rPr>
          <w:rFonts w:eastAsia="Arial Unicode MS"/>
          <w:kern w:val="2"/>
          <w:sz w:val="24"/>
          <w:szCs w:val="24"/>
          <w:lang w:eastAsia="zh-CN"/>
        </w:rPr>
        <w:t>annuel</w:t>
      </w:r>
      <w:r w:rsidRPr="00F43F1F">
        <w:rPr>
          <w:rFonts w:eastAsia="Arial"/>
          <w:kern w:val="2"/>
          <w:sz w:val="24"/>
          <w:szCs w:val="24"/>
          <w:lang w:eastAsia="zh-CN"/>
        </w:rPr>
        <w:t xml:space="preserve"> </w:t>
      </w:r>
      <w:r w:rsidRPr="00F43F1F">
        <w:rPr>
          <w:rFonts w:eastAsia="Arial Unicode MS"/>
          <w:kern w:val="2"/>
          <w:sz w:val="24"/>
          <w:szCs w:val="24"/>
          <w:lang w:eastAsia="zh-CN"/>
        </w:rPr>
        <w:t>payable</w:t>
      </w:r>
      <w:r w:rsidRPr="00F43F1F">
        <w:rPr>
          <w:rFonts w:eastAsia="Arial"/>
          <w:kern w:val="2"/>
          <w:sz w:val="24"/>
          <w:szCs w:val="24"/>
          <w:lang w:eastAsia="zh-CN"/>
        </w:rPr>
        <w:t xml:space="preserve"> </w:t>
      </w:r>
      <w:r w:rsidRPr="00F43F1F">
        <w:rPr>
          <w:rFonts w:eastAsia="Arial Unicode MS"/>
          <w:kern w:val="2"/>
          <w:sz w:val="24"/>
          <w:szCs w:val="24"/>
          <w:lang w:eastAsia="zh-CN"/>
        </w:rPr>
        <w:t>en</w:t>
      </w:r>
      <w:r w:rsidRPr="00F43F1F">
        <w:rPr>
          <w:rFonts w:eastAsia="Arial"/>
          <w:kern w:val="2"/>
          <w:sz w:val="24"/>
          <w:szCs w:val="24"/>
          <w:lang w:eastAsia="zh-CN"/>
        </w:rPr>
        <w:t xml:space="preserve"> </w:t>
      </w:r>
      <w:r w:rsidRPr="00F43F1F">
        <w:rPr>
          <w:rFonts w:eastAsia="Arial Unicode MS"/>
          <w:kern w:val="2"/>
          <w:sz w:val="24"/>
          <w:szCs w:val="24"/>
          <w:lang w:eastAsia="zh-CN"/>
        </w:rPr>
        <w:t>4</w:t>
      </w:r>
      <w:r w:rsidRPr="00F43F1F">
        <w:rPr>
          <w:rFonts w:eastAsia="Arial"/>
          <w:kern w:val="2"/>
          <w:sz w:val="24"/>
          <w:szCs w:val="24"/>
          <w:lang w:eastAsia="zh-CN"/>
        </w:rPr>
        <w:t xml:space="preserve"> </w:t>
      </w:r>
      <w:r w:rsidRPr="00F43F1F">
        <w:rPr>
          <w:rFonts w:eastAsia="Arial Unicode MS"/>
          <w:kern w:val="2"/>
          <w:sz w:val="24"/>
          <w:szCs w:val="24"/>
          <w:lang w:eastAsia="zh-CN"/>
        </w:rPr>
        <w:t>fois</w:t>
      </w:r>
      <w:r w:rsidRPr="00F43F1F">
        <w:rPr>
          <w:rFonts w:eastAsia="Arial"/>
          <w:kern w:val="2"/>
          <w:sz w:val="24"/>
          <w:szCs w:val="24"/>
          <w:lang w:eastAsia="zh-CN"/>
        </w:rPr>
        <w:t xml:space="preserve"> </w:t>
      </w:r>
      <w:r w:rsidRPr="00F43F1F">
        <w:rPr>
          <w:rFonts w:eastAsia="Arial Unicode MS"/>
          <w:kern w:val="2"/>
          <w:sz w:val="24"/>
          <w:szCs w:val="24"/>
          <w:lang w:eastAsia="zh-CN"/>
        </w:rPr>
        <w:t>au</w:t>
      </w:r>
      <w:r w:rsidRPr="00F43F1F">
        <w:rPr>
          <w:rFonts w:eastAsia="Arial"/>
          <w:kern w:val="2"/>
          <w:sz w:val="24"/>
          <w:szCs w:val="24"/>
          <w:lang w:eastAsia="zh-CN"/>
        </w:rPr>
        <w:t xml:space="preserve"> </w:t>
      </w:r>
      <w:r w:rsidRPr="00F43F1F">
        <w:rPr>
          <w:rFonts w:eastAsia="Arial Unicode MS"/>
          <w:kern w:val="2"/>
          <w:sz w:val="24"/>
          <w:szCs w:val="24"/>
          <w:lang w:eastAsia="zh-CN"/>
        </w:rPr>
        <w:t>début</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chaque</w:t>
      </w:r>
      <w:r w:rsidRPr="00F43F1F">
        <w:rPr>
          <w:rFonts w:eastAsia="Arial"/>
          <w:kern w:val="2"/>
          <w:sz w:val="24"/>
          <w:szCs w:val="24"/>
          <w:lang w:eastAsia="zh-CN"/>
        </w:rPr>
        <w:t xml:space="preserve"> </w:t>
      </w:r>
      <w:r w:rsidRPr="00F43F1F">
        <w:rPr>
          <w:rFonts w:eastAsia="Arial Unicode MS"/>
          <w:kern w:val="2"/>
          <w:sz w:val="24"/>
          <w:szCs w:val="24"/>
          <w:lang w:eastAsia="zh-CN"/>
        </w:rPr>
        <w:t>trimestre :</w:t>
      </w:r>
    </w:p>
    <w:p w:rsidR="00F43F1F" w:rsidRPr="00F43F1F" w:rsidRDefault="00F43F1F" w:rsidP="00F43F1F">
      <w:pPr>
        <w:widowControl w:val="0"/>
        <w:jc w:val="both"/>
        <w:rPr>
          <w:rFonts w:eastAsia="Arial Unicode MS"/>
          <w:kern w:val="2"/>
          <w:sz w:val="24"/>
          <w:szCs w:val="24"/>
          <w:lang w:eastAsia="zh-CN"/>
        </w:rPr>
      </w:pPr>
      <w:r w:rsidRPr="00F43F1F">
        <w:rPr>
          <w:b/>
          <w:kern w:val="2"/>
          <w:sz w:val="24"/>
          <w:szCs w:val="24"/>
          <w:lang w:eastAsia="zh-CN"/>
        </w:rPr>
        <w:t xml:space="preserve">  </w:t>
      </w:r>
      <w:r w:rsidRPr="00F43F1F">
        <w:rPr>
          <w:rFonts w:eastAsia="Arial Unicode MS"/>
          <w:b/>
          <w:kern w:val="2"/>
          <w:sz w:val="24"/>
          <w:szCs w:val="24"/>
          <w:lang w:eastAsia="zh-CN"/>
        </w:rPr>
        <w:t>950</w:t>
      </w:r>
      <w:r w:rsidRPr="00F43F1F">
        <w:rPr>
          <w:rFonts w:eastAsia="Arial"/>
          <w:b/>
          <w:kern w:val="2"/>
          <w:sz w:val="24"/>
          <w:szCs w:val="24"/>
          <w:lang w:eastAsia="zh-CN"/>
        </w:rPr>
        <w:t xml:space="preserve"> €</w:t>
      </w:r>
      <w:r w:rsidRPr="00F43F1F">
        <w:rPr>
          <w:rFonts w:eastAsia="Arial"/>
          <w:kern w:val="2"/>
          <w:sz w:val="24"/>
          <w:szCs w:val="24"/>
          <w:lang w:eastAsia="zh-CN"/>
        </w:rPr>
        <w:t xml:space="preserve"> </w:t>
      </w:r>
      <w:r w:rsidRPr="00F43F1F">
        <w:rPr>
          <w:rFonts w:eastAsia="Arial Unicode MS"/>
          <w:kern w:val="2"/>
          <w:sz w:val="24"/>
          <w:szCs w:val="24"/>
          <w:lang w:eastAsia="zh-CN"/>
        </w:rPr>
        <w:t>pour</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emplacements</w:t>
      </w:r>
      <w:r w:rsidRPr="00F43F1F">
        <w:rPr>
          <w:rFonts w:eastAsia="Arial"/>
          <w:kern w:val="2"/>
          <w:sz w:val="24"/>
          <w:szCs w:val="24"/>
          <w:lang w:eastAsia="zh-CN"/>
        </w:rPr>
        <w:t xml:space="preserve"> </w:t>
      </w:r>
      <w:r w:rsidRPr="00F43F1F">
        <w:rPr>
          <w:rFonts w:eastAsia="Arial Unicode MS"/>
          <w:kern w:val="2"/>
          <w:sz w:val="24"/>
          <w:szCs w:val="24"/>
          <w:lang w:eastAsia="zh-CN"/>
        </w:rPr>
        <w:t>non</w:t>
      </w:r>
      <w:r w:rsidRPr="00F43F1F">
        <w:rPr>
          <w:rFonts w:eastAsia="Arial"/>
          <w:kern w:val="2"/>
          <w:sz w:val="24"/>
          <w:szCs w:val="24"/>
          <w:lang w:eastAsia="zh-CN"/>
        </w:rPr>
        <w:t xml:space="preserve"> </w:t>
      </w:r>
      <w:r w:rsidRPr="00F43F1F">
        <w:rPr>
          <w:rFonts w:eastAsia="Arial Unicode MS"/>
          <w:kern w:val="2"/>
          <w:sz w:val="24"/>
          <w:szCs w:val="24"/>
          <w:lang w:eastAsia="zh-CN"/>
        </w:rPr>
        <w:t>équipés</w:t>
      </w:r>
      <w:r w:rsidRPr="00F43F1F">
        <w:rPr>
          <w:rFonts w:eastAsia="Arial"/>
          <w:kern w:val="2"/>
          <w:sz w:val="24"/>
          <w:szCs w:val="24"/>
          <w:lang w:eastAsia="zh-CN"/>
        </w:rPr>
        <w:t xml:space="preserve"> </w:t>
      </w:r>
      <w:r w:rsidRPr="00F43F1F">
        <w:rPr>
          <w:rFonts w:eastAsia="Arial Unicode MS"/>
          <w:kern w:val="2"/>
          <w:sz w:val="24"/>
          <w:szCs w:val="24"/>
          <w:lang w:eastAsia="zh-CN"/>
        </w:rPr>
        <w:t>d</w:t>
      </w:r>
      <w:r w:rsidRPr="00F43F1F">
        <w:rPr>
          <w:rFonts w:eastAsia="Arial"/>
          <w:kern w:val="2"/>
          <w:sz w:val="24"/>
          <w:szCs w:val="24"/>
          <w:lang w:eastAsia="zh-CN"/>
        </w:rPr>
        <w:t>’</w:t>
      </w:r>
      <w:r w:rsidRPr="00F43F1F">
        <w:rPr>
          <w:rFonts w:eastAsia="Arial Unicode MS"/>
          <w:kern w:val="2"/>
          <w:sz w:val="24"/>
          <w:szCs w:val="24"/>
          <w:lang w:eastAsia="zh-CN"/>
        </w:rPr>
        <w:t>un</w:t>
      </w:r>
      <w:r w:rsidRPr="00F43F1F">
        <w:rPr>
          <w:rFonts w:eastAsia="Arial"/>
          <w:kern w:val="2"/>
          <w:sz w:val="24"/>
          <w:szCs w:val="24"/>
          <w:lang w:eastAsia="zh-CN"/>
        </w:rPr>
        <w:t xml:space="preserve"> </w:t>
      </w:r>
      <w:r w:rsidRPr="00F43F1F">
        <w:rPr>
          <w:rFonts w:eastAsia="Arial Unicode MS"/>
          <w:kern w:val="2"/>
          <w:sz w:val="24"/>
          <w:szCs w:val="24"/>
          <w:lang w:eastAsia="zh-CN"/>
        </w:rPr>
        <w:t>bac</w:t>
      </w:r>
      <w:r w:rsidRPr="00F43F1F">
        <w:rPr>
          <w:rFonts w:eastAsia="Arial"/>
          <w:kern w:val="2"/>
          <w:sz w:val="24"/>
          <w:szCs w:val="24"/>
          <w:lang w:eastAsia="zh-CN"/>
        </w:rPr>
        <w:t xml:space="preserve"> </w:t>
      </w:r>
      <w:r w:rsidRPr="00F43F1F">
        <w:rPr>
          <w:rFonts w:eastAsia="Arial Unicode MS"/>
          <w:kern w:val="2"/>
          <w:sz w:val="24"/>
          <w:szCs w:val="24"/>
          <w:lang w:eastAsia="zh-CN"/>
        </w:rPr>
        <w:t>dégraisseur</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kern w:val="2"/>
          <w:sz w:val="24"/>
          <w:szCs w:val="24"/>
          <w:lang w:eastAsia="zh-CN"/>
        </w:rPr>
        <w:t>1290</w:t>
      </w:r>
      <w:r w:rsidRPr="00F43F1F">
        <w:rPr>
          <w:rFonts w:eastAsia="Arial"/>
          <w:b/>
          <w:kern w:val="2"/>
          <w:sz w:val="24"/>
          <w:szCs w:val="24"/>
          <w:lang w:eastAsia="zh-CN"/>
        </w:rPr>
        <w:t xml:space="preserve"> €</w:t>
      </w:r>
      <w:r w:rsidRPr="00F43F1F">
        <w:rPr>
          <w:rFonts w:eastAsia="Arial"/>
          <w:kern w:val="2"/>
          <w:sz w:val="24"/>
          <w:szCs w:val="24"/>
          <w:lang w:eastAsia="zh-CN"/>
        </w:rPr>
        <w:t xml:space="preserve"> </w:t>
      </w:r>
      <w:r w:rsidRPr="00F43F1F">
        <w:rPr>
          <w:rFonts w:eastAsia="Arial Unicode MS"/>
          <w:kern w:val="2"/>
          <w:sz w:val="24"/>
          <w:szCs w:val="24"/>
          <w:lang w:eastAsia="zh-CN"/>
        </w:rPr>
        <w:t>pour</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emplacements</w:t>
      </w:r>
      <w:r w:rsidRPr="00F43F1F">
        <w:rPr>
          <w:rFonts w:eastAsia="Arial"/>
          <w:kern w:val="2"/>
          <w:sz w:val="24"/>
          <w:szCs w:val="24"/>
          <w:lang w:eastAsia="zh-CN"/>
        </w:rPr>
        <w:t xml:space="preserve"> </w:t>
      </w:r>
      <w:r w:rsidRPr="00F43F1F">
        <w:rPr>
          <w:rFonts w:eastAsia="Arial Unicode MS"/>
          <w:kern w:val="2"/>
          <w:sz w:val="24"/>
          <w:szCs w:val="24"/>
          <w:lang w:eastAsia="zh-CN"/>
        </w:rPr>
        <w:t>équipés</w:t>
      </w:r>
      <w:r w:rsidRPr="00F43F1F">
        <w:rPr>
          <w:rFonts w:eastAsia="Arial"/>
          <w:kern w:val="2"/>
          <w:sz w:val="24"/>
          <w:szCs w:val="24"/>
          <w:lang w:eastAsia="zh-CN"/>
        </w:rPr>
        <w:t xml:space="preserve"> </w:t>
      </w:r>
      <w:r w:rsidRPr="00F43F1F">
        <w:rPr>
          <w:rFonts w:eastAsia="Arial Unicode MS"/>
          <w:kern w:val="2"/>
          <w:sz w:val="24"/>
          <w:szCs w:val="24"/>
          <w:lang w:eastAsia="zh-CN"/>
        </w:rPr>
        <w:t>d</w:t>
      </w:r>
      <w:r w:rsidRPr="00F43F1F">
        <w:rPr>
          <w:rFonts w:eastAsia="Arial"/>
          <w:kern w:val="2"/>
          <w:sz w:val="24"/>
          <w:szCs w:val="24"/>
          <w:lang w:eastAsia="zh-CN"/>
        </w:rPr>
        <w:t>’</w:t>
      </w:r>
      <w:r w:rsidRPr="00F43F1F">
        <w:rPr>
          <w:rFonts w:eastAsia="Arial Unicode MS"/>
          <w:kern w:val="2"/>
          <w:sz w:val="24"/>
          <w:szCs w:val="24"/>
          <w:lang w:eastAsia="zh-CN"/>
        </w:rPr>
        <w:t>un</w:t>
      </w:r>
      <w:r w:rsidRPr="00F43F1F">
        <w:rPr>
          <w:rFonts w:eastAsia="Arial"/>
          <w:kern w:val="2"/>
          <w:sz w:val="24"/>
          <w:szCs w:val="24"/>
          <w:lang w:eastAsia="zh-CN"/>
        </w:rPr>
        <w:t xml:space="preserve"> </w:t>
      </w:r>
      <w:r w:rsidRPr="00F43F1F">
        <w:rPr>
          <w:rFonts w:eastAsia="Arial Unicode MS"/>
          <w:kern w:val="2"/>
          <w:sz w:val="24"/>
          <w:szCs w:val="24"/>
          <w:lang w:eastAsia="zh-CN"/>
        </w:rPr>
        <w:t>bac</w:t>
      </w:r>
      <w:r w:rsidRPr="00F43F1F">
        <w:rPr>
          <w:rFonts w:eastAsia="Arial"/>
          <w:kern w:val="2"/>
          <w:sz w:val="24"/>
          <w:szCs w:val="24"/>
          <w:lang w:eastAsia="zh-CN"/>
        </w:rPr>
        <w:t xml:space="preserve"> </w:t>
      </w:r>
      <w:r w:rsidRPr="00F43F1F">
        <w:rPr>
          <w:rFonts w:eastAsia="Arial Unicode MS"/>
          <w:kern w:val="2"/>
          <w:sz w:val="24"/>
          <w:szCs w:val="24"/>
          <w:lang w:eastAsia="zh-CN"/>
        </w:rPr>
        <w:t>dégraisseur</w:t>
      </w:r>
    </w:p>
    <w:p w:rsidR="00F43F1F" w:rsidRPr="00F43F1F" w:rsidRDefault="00F43F1F" w:rsidP="00F43F1F">
      <w:pPr>
        <w:widowControl w:val="0"/>
        <w:jc w:val="both"/>
        <w:rPr>
          <w:rFonts w:eastAsia="Arial Unicode MS"/>
          <w:b/>
          <w:bCs/>
          <w:kern w:val="2"/>
          <w:sz w:val="24"/>
          <w:szCs w:val="24"/>
          <w:lang w:eastAsia="zh-CN"/>
        </w:rPr>
      </w:pPr>
    </w:p>
    <w:p w:rsidR="00F43F1F" w:rsidRDefault="00F43F1F" w:rsidP="00F43F1F">
      <w:pPr>
        <w:suppressAutoHyphens w:val="0"/>
        <w:overflowPunct/>
        <w:autoSpaceDE/>
        <w:spacing w:after="160" w:line="259" w:lineRule="auto"/>
        <w:jc w:val="center"/>
        <w:rPr>
          <w:b/>
          <w:bCs/>
          <w:sz w:val="16"/>
          <w:szCs w:val="16"/>
          <w:lang w:eastAsia="fr-FR"/>
        </w:rPr>
      </w:pP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Default="00F43F1F" w:rsidP="00F43F1F">
      <w:pPr>
        <w:widowControl w:val="0"/>
        <w:jc w:val="both"/>
        <w:rPr>
          <w:rFonts w:eastAsia="Arial Unicode MS"/>
          <w:b/>
          <w:bC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DUCASSE LORS DU VIDE-GRENIERS</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DU</w:t>
      </w:r>
      <w:r w:rsidRPr="00F43F1F">
        <w:rPr>
          <w:rFonts w:eastAsia="Arial"/>
          <w:b/>
          <w:bCs/>
          <w:kern w:val="2"/>
          <w:sz w:val="24"/>
          <w:szCs w:val="24"/>
          <w:lang w:eastAsia="zh-CN"/>
        </w:rPr>
        <w:t xml:space="preserve"> </w:t>
      </w:r>
      <w:r w:rsidRPr="00F43F1F">
        <w:rPr>
          <w:rFonts w:eastAsia="Arial Unicode MS"/>
          <w:b/>
          <w:bCs/>
          <w:kern w:val="2"/>
          <w:sz w:val="24"/>
          <w:szCs w:val="24"/>
          <w:lang w:eastAsia="zh-CN"/>
        </w:rPr>
        <w:t>P</w:t>
      </w:r>
      <w:r w:rsidRPr="00F43F1F">
        <w:rPr>
          <w:rFonts w:eastAsia="Arial"/>
          <w:b/>
          <w:bCs/>
          <w:kern w:val="2"/>
          <w:sz w:val="24"/>
          <w:szCs w:val="24"/>
          <w:lang w:eastAsia="zh-CN"/>
        </w:rPr>
        <w:t>’</w:t>
      </w:r>
      <w:r w:rsidRPr="00F43F1F">
        <w:rPr>
          <w:rFonts w:eastAsia="Arial Unicode MS"/>
          <w:b/>
          <w:bCs/>
          <w:kern w:val="2"/>
          <w:sz w:val="24"/>
          <w:szCs w:val="24"/>
          <w:lang w:eastAsia="zh-CN"/>
        </w:rPr>
        <w:t>TIT</w:t>
      </w:r>
      <w:r w:rsidRPr="00F43F1F">
        <w:rPr>
          <w:rFonts w:eastAsia="Arial"/>
          <w:b/>
          <w:bCs/>
          <w:kern w:val="2"/>
          <w:sz w:val="24"/>
          <w:szCs w:val="24"/>
          <w:lang w:eastAsia="zh-CN"/>
        </w:rPr>
        <w:t xml:space="preserve"> </w:t>
      </w:r>
      <w:r w:rsidRPr="00F43F1F">
        <w:rPr>
          <w:rFonts w:eastAsia="Arial Unicode MS"/>
          <w:b/>
          <w:bCs/>
          <w:kern w:val="2"/>
          <w:sz w:val="24"/>
          <w:szCs w:val="24"/>
          <w:lang w:eastAsia="zh-CN"/>
        </w:rPr>
        <w:t>BELGIQUE</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Emplacement</w:t>
      </w:r>
      <w:r w:rsidRPr="00F43F1F">
        <w:rPr>
          <w:rFonts w:eastAsia="Arial"/>
          <w:kern w:val="2"/>
          <w:sz w:val="24"/>
          <w:szCs w:val="24"/>
          <w:lang w:eastAsia="zh-CN"/>
        </w:rPr>
        <w:t xml:space="preserve"> </w:t>
      </w:r>
      <w:r w:rsidRPr="00F43F1F">
        <w:rPr>
          <w:rFonts w:eastAsia="Arial Unicode MS"/>
          <w:kern w:val="2"/>
          <w:sz w:val="24"/>
          <w:szCs w:val="24"/>
          <w:lang w:eastAsia="zh-CN"/>
        </w:rPr>
        <w:t>gratuit</w:t>
      </w:r>
      <w:r w:rsidRPr="00F43F1F">
        <w:rPr>
          <w:rFonts w:eastAsia="Arial"/>
          <w:kern w:val="2"/>
          <w:sz w:val="24"/>
          <w:szCs w:val="24"/>
          <w:lang w:eastAsia="zh-CN"/>
        </w:rPr>
        <w:t xml:space="preserve"> </w:t>
      </w:r>
      <w:r w:rsidRPr="00F43F1F">
        <w:rPr>
          <w:rFonts w:eastAsia="Arial Unicode MS"/>
          <w:kern w:val="2"/>
          <w:sz w:val="24"/>
          <w:szCs w:val="24"/>
          <w:lang w:eastAsia="zh-CN"/>
        </w:rPr>
        <w:t>pour</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forains.</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b/>
          <w:bC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DUCASSE LORS DU VIDE-GRENIERS</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DU</w:t>
      </w:r>
      <w:r w:rsidRPr="00F43F1F">
        <w:rPr>
          <w:rFonts w:eastAsia="Arial"/>
          <w:b/>
          <w:bCs/>
          <w:kern w:val="2"/>
          <w:sz w:val="24"/>
          <w:szCs w:val="24"/>
          <w:lang w:eastAsia="zh-CN"/>
        </w:rPr>
        <w:t xml:space="preserve"> </w:t>
      </w:r>
      <w:r w:rsidRPr="00F43F1F">
        <w:rPr>
          <w:rFonts w:eastAsia="Arial Unicode MS"/>
          <w:b/>
          <w:bCs/>
          <w:kern w:val="2"/>
          <w:sz w:val="24"/>
          <w:szCs w:val="24"/>
          <w:lang w:eastAsia="zh-CN"/>
        </w:rPr>
        <w:t>CENTRE</w:t>
      </w:r>
      <w:r w:rsidRPr="00F43F1F">
        <w:rPr>
          <w:rFonts w:eastAsia="Arial"/>
          <w:b/>
          <w:bCs/>
          <w:kern w:val="2"/>
          <w:sz w:val="24"/>
          <w:szCs w:val="24"/>
          <w:lang w:eastAsia="zh-CN"/>
        </w:rPr>
        <w:t xml:space="preserve">  </w:t>
      </w:r>
    </w:p>
    <w:p w:rsidR="00F43F1F" w:rsidRPr="00F43F1F" w:rsidRDefault="00F43F1F" w:rsidP="00F43F1F">
      <w:pPr>
        <w:widowControl w:val="0"/>
        <w:rPr>
          <w:rFonts w:eastAsia="Arial Unicode MS"/>
          <w:kern w:val="2"/>
          <w:sz w:val="24"/>
          <w:szCs w:val="24"/>
          <w:lang w:eastAsia="zh-CN"/>
        </w:rPr>
      </w:pPr>
      <w:r w:rsidRPr="00F43F1F">
        <w:rPr>
          <w:rFonts w:eastAsia="Arial Unicode MS"/>
          <w:kern w:val="2"/>
          <w:sz w:val="24"/>
          <w:szCs w:val="24"/>
          <w:lang w:eastAsia="zh-CN"/>
        </w:rPr>
        <w:t>Emplacement</w:t>
      </w:r>
      <w:r w:rsidRPr="00F43F1F">
        <w:rPr>
          <w:rFonts w:eastAsia="Arial"/>
          <w:kern w:val="2"/>
          <w:sz w:val="24"/>
          <w:szCs w:val="24"/>
          <w:lang w:eastAsia="zh-CN"/>
        </w:rPr>
        <w:t xml:space="preserve"> </w:t>
      </w:r>
      <w:r w:rsidRPr="00F43F1F">
        <w:rPr>
          <w:rFonts w:eastAsia="Arial Unicode MS"/>
          <w:kern w:val="2"/>
          <w:sz w:val="24"/>
          <w:szCs w:val="24"/>
          <w:lang w:eastAsia="zh-CN"/>
        </w:rPr>
        <w:t>gratuit</w:t>
      </w:r>
      <w:r w:rsidRPr="00F43F1F">
        <w:rPr>
          <w:rFonts w:eastAsia="Arial"/>
          <w:kern w:val="2"/>
          <w:sz w:val="24"/>
          <w:szCs w:val="24"/>
          <w:lang w:eastAsia="zh-CN"/>
        </w:rPr>
        <w:t xml:space="preserve"> </w:t>
      </w:r>
      <w:r w:rsidRPr="00F43F1F">
        <w:rPr>
          <w:rFonts w:eastAsia="Arial Unicode MS"/>
          <w:kern w:val="2"/>
          <w:sz w:val="24"/>
          <w:szCs w:val="24"/>
          <w:lang w:eastAsia="zh-CN"/>
        </w:rPr>
        <w:t>pour</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forains.</w:t>
      </w:r>
      <w:r w:rsidRPr="00F43F1F">
        <w:rPr>
          <w:rFonts w:eastAsia="Arial"/>
          <w:b/>
          <w:bCs/>
          <w:kern w:val="2"/>
          <w:sz w:val="24"/>
          <w:szCs w:val="24"/>
          <w:lang w:eastAsia="zh-CN"/>
        </w:rPr>
        <w:t xml:space="preserve"> </w:t>
      </w:r>
      <w:r w:rsidRPr="00F43F1F">
        <w:rPr>
          <w:rFonts w:eastAsia="Arial"/>
          <w:b/>
          <w:bCs/>
          <w:kern w:val="2"/>
          <w:sz w:val="24"/>
          <w:szCs w:val="24"/>
          <w:lang w:eastAsia="zh-CN"/>
        </w:rPr>
        <w:br/>
      </w:r>
      <w:r w:rsidRPr="00F43F1F">
        <w:rPr>
          <w:rFonts w:eastAsia="Arial Unicode MS"/>
          <w:kern w:val="2"/>
          <w:sz w:val="24"/>
          <w:szCs w:val="24"/>
          <w:lang w:eastAsia="zh-CN"/>
        </w:rPr>
        <w:t>Le</w:t>
      </w:r>
      <w:r w:rsidRPr="00F43F1F">
        <w:rPr>
          <w:rFonts w:eastAsia="Arial"/>
          <w:kern w:val="2"/>
          <w:sz w:val="24"/>
          <w:szCs w:val="24"/>
          <w:lang w:eastAsia="zh-CN"/>
        </w:rPr>
        <w:t xml:space="preserve"> </w:t>
      </w:r>
      <w:r w:rsidRPr="00F43F1F">
        <w:rPr>
          <w:rFonts w:eastAsia="Arial Unicode MS"/>
          <w:kern w:val="2"/>
          <w:sz w:val="24"/>
          <w:szCs w:val="24"/>
          <w:lang w:eastAsia="zh-CN"/>
        </w:rPr>
        <w:t>vide</w:t>
      </w:r>
      <w:r w:rsidRPr="00F43F1F">
        <w:rPr>
          <w:rFonts w:eastAsia="Arial"/>
          <w:kern w:val="2"/>
          <w:sz w:val="24"/>
          <w:szCs w:val="24"/>
          <w:lang w:eastAsia="zh-CN"/>
        </w:rPr>
        <w:t xml:space="preserve"> </w:t>
      </w:r>
      <w:r w:rsidRPr="00F43F1F">
        <w:rPr>
          <w:rFonts w:eastAsia="Arial Unicode MS"/>
          <w:kern w:val="2"/>
          <w:sz w:val="24"/>
          <w:szCs w:val="24"/>
          <w:lang w:eastAsia="zh-CN"/>
        </w:rPr>
        <w:t>grenier est désormais organisé par une association.</w:t>
      </w:r>
    </w:p>
    <w:p w:rsidR="00F43F1F" w:rsidRPr="00F43F1F" w:rsidRDefault="00F43F1F" w:rsidP="00F43F1F">
      <w:pPr>
        <w:widowControl w:val="0"/>
        <w:jc w:val="both"/>
        <w:rPr>
          <w:rFonts w:eastAsia="Arial Unicode MS"/>
          <w:kern w:val="2"/>
          <w:sz w:val="18"/>
          <w:szCs w:val="18"/>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CIRQUES</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Il est proposé</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limiter</w:t>
      </w:r>
      <w:r w:rsidRPr="00F43F1F">
        <w:rPr>
          <w:rFonts w:eastAsia="Arial"/>
          <w:kern w:val="2"/>
          <w:sz w:val="24"/>
          <w:szCs w:val="24"/>
          <w:lang w:eastAsia="zh-CN"/>
        </w:rPr>
        <w:t xml:space="preserve"> </w:t>
      </w:r>
      <w:r w:rsidRPr="00F43F1F">
        <w:rPr>
          <w:rFonts w:eastAsia="Arial Unicode MS"/>
          <w:kern w:val="2"/>
          <w:sz w:val="24"/>
          <w:szCs w:val="24"/>
          <w:lang w:eastAsia="zh-CN"/>
        </w:rPr>
        <w:t>à</w:t>
      </w:r>
      <w:r w:rsidRPr="00F43F1F">
        <w:rPr>
          <w:rFonts w:eastAsia="Arial"/>
          <w:kern w:val="2"/>
          <w:sz w:val="24"/>
          <w:szCs w:val="24"/>
          <w:lang w:eastAsia="zh-CN"/>
        </w:rPr>
        <w:t xml:space="preserve"> </w:t>
      </w:r>
      <w:r w:rsidRPr="00F43F1F">
        <w:rPr>
          <w:rFonts w:eastAsia="Arial Unicode MS"/>
          <w:kern w:val="2"/>
          <w:sz w:val="24"/>
          <w:szCs w:val="24"/>
          <w:lang w:eastAsia="zh-CN"/>
        </w:rPr>
        <w:t>une</w:t>
      </w:r>
      <w:r w:rsidRPr="00F43F1F">
        <w:rPr>
          <w:rFonts w:eastAsia="Arial"/>
          <w:kern w:val="2"/>
          <w:sz w:val="24"/>
          <w:szCs w:val="24"/>
          <w:lang w:eastAsia="zh-CN"/>
        </w:rPr>
        <w:t xml:space="preserve"> </w:t>
      </w:r>
      <w:r w:rsidRPr="00F43F1F">
        <w:rPr>
          <w:rFonts w:eastAsia="Arial Unicode MS"/>
          <w:kern w:val="2"/>
          <w:sz w:val="24"/>
          <w:szCs w:val="24"/>
          <w:lang w:eastAsia="zh-CN"/>
        </w:rPr>
        <w:t>fois</w:t>
      </w:r>
      <w:r w:rsidRPr="00F43F1F">
        <w:rPr>
          <w:rFonts w:eastAsia="Arial"/>
          <w:kern w:val="2"/>
          <w:sz w:val="24"/>
          <w:szCs w:val="24"/>
          <w:lang w:eastAsia="zh-CN"/>
        </w:rPr>
        <w:t xml:space="preserve"> </w:t>
      </w:r>
      <w:r w:rsidRPr="00F43F1F">
        <w:rPr>
          <w:rFonts w:eastAsia="Arial Unicode MS"/>
          <w:kern w:val="2"/>
          <w:sz w:val="24"/>
          <w:szCs w:val="24"/>
          <w:lang w:eastAsia="zh-CN"/>
        </w:rPr>
        <w:t>par</w:t>
      </w:r>
      <w:r w:rsidRPr="00F43F1F">
        <w:rPr>
          <w:rFonts w:eastAsia="Arial"/>
          <w:kern w:val="2"/>
          <w:sz w:val="24"/>
          <w:szCs w:val="24"/>
          <w:lang w:eastAsia="zh-CN"/>
        </w:rPr>
        <w:t xml:space="preserve"> </w:t>
      </w:r>
      <w:r w:rsidRPr="00F43F1F">
        <w:rPr>
          <w:rFonts w:eastAsia="Arial Unicode MS"/>
          <w:kern w:val="2"/>
          <w:sz w:val="24"/>
          <w:szCs w:val="24"/>
          <w:lang w:eastAsia="zh-CN"/>
        </w:rPr>
        <w:t>an,</w:t>
      </w:r>
      <w:r w:rsidRPr="00F43F1F">
        <w:rPr>
          <w:rFonts w:eastAsia="Arial"/>
          <w:kern w:val="2"/>
          <w:sz w:val="24"/>
          <w:szCs w:val="24"/>
          <w:lang w:eastAsia="zh-CN"/>
        </w:rPr>
        <w:t xml:space="preserve"> </w:t>
      </w:r>
      <w:r w:rsidRPr="00F43F1F">
        <w:rPr>
          <w:rFonts w:eastAsia="Arial Unicode MS"/>
          <w:kern w:val="2"/>
          <w:sz w:val="24"/>
          <w:szCs w:val="24"/>
          <w:lang w:eastAsia="zh-CN"/>
        </w:rPr>
        <w:t>l</w:t>
      </w:r>
      <w:r w:rsidRPr="00F43F1F">
        <w:rPr>
          <w:rFonts w:eastAsia="Arial"/>
          <w:kern w:val="2"/>
          <w:sz w:val="24"/>
          <w:szCs w:val="24"/>
          <w:lang w:eastAsia="zh-CN"/>
        </w:rPr>
        <w:t>’</w:t>
      </w:r>
      <w:r w:rsidRPr="00F43F1F">
        <w:rPr>
          <w:rFonts w:eastAsia="Arial Unicode MS"/>
          <w:kern w:val="2"/>
          <w:sz w:val="24"/>
          <w:szCs w:val="24"/>
          <w:lang w:eastAsia="zh-CN"/>
        </w:rPr>
        <w:t>autorisation</w:t>
      </w:r>
      <w:r w:rsidRPr="00F43F1F">
        <w:rPr>
          <w:rFonts w:eastAsia="Arial"/>
          <w:kern w:val="2"/>
          <w:sz w:val="24"/>
          <w:szCs w:val="24"/>
          <w:lang w:eastAsia="zh-CN"/>
        </w:rPr>
        <w:t xml:space="preserve"> </w:t>
      </w:r>
      <w:r w:rsidRPr="00F43F1F">
        <w:rPr>
          <w:rFonts w:eastAsia="Arial Unicode MS"/>
          <w:kern w:val="2"/>
          <w:sz w:val="24"/>
          <w:szCs w:val="24"/>
          <w:lang w:eastAsia="zh-CN"/>
        </w:rPr>
        <w:t>d</w:t>
      </w:r>
      <w:r w:rsidRPr="00F43F1F">
        <w:rPr>
          <w:rFonts w:eastAsia="Arial"/>
          <w:kern w:val="2"/>
          <w:sz w:val="24"/>
          <w:szCs w:val="24"/>
          <w:lang w:eastAsia="zh-CN"/>
        </w:rPr>
        <w:t>’</w:t>
      </w:r>
      <w:r w:rsidRPr="00F43F1F">
        <w:rPr>
          <w:rFonts w:eastAsia="Arial Unicode MS"/>
          <w:kern w:val="2"/>
          <w:sz w:val="24"/>
          <w:szCs w:val="24"/>
          <w:lang w:eastAsia="zh-CN"/>
        </w:rPr>
        <w:t>installation</w:t>
      </w:r>
      <w:r w:rsidRPr="00F43F1F">
        <w:rPr>
          <w:rFonts w:eastAsia="Arial"/>
          <w:kern w:val="2"/>
          <w:sz w:val="24"/>
          <w:szCs w:val="24"/>
          <w:lang w:eastAsia="zh-CN"/>
        </w:rPr>
        <w:t xml:space="preserve"> </w:t>
      </w:r>
      <w:r w:rsidRPr="00F43F1F">
        <w:rPr>
          <w:rFonts w:eastAsia="Arial Unicode MS"/>
          <w:kern w:val="2"/>
          <w:sz w:val="24"/>
          <w:szCs w:val="24"/>
          <w:lang w:eastAsia="zh-CN"/>
        </w:rPr>
        <w:t>d’un</w:t>
      </w:r>
      <w:r w:rsidRPr="00F43F1F">
        <w:rPr>
          <w:rFonts w:eastAsia="Arial"/>
          <w:kern w:val="2"/>
          <w:sz w:val="24"/>
          <w:szCs w:val="24"/>
          <w:lang w:eastAsia="zh-CN"/>
        </w:rPr>
        <w:t xml:space="preserve"> </w:t>
      </w:r>
      <w:r w:rsidRPr="00F43F1F">
        <w:rPr>
          <w:rFonts w:eastAsia="Arial Unicode MS"/>
          <w:kern w:val="2"/>
          <w:sz w:val="24"/>
          <w:szCs w:val="24"/>
          <w:lang w:eastAsia="zh-CN"/>
        </w:rPr>
        <w:t>cirque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qualité</w:t>
      </w:r>
      <w:r w:rsidRPr="00F43F1F">
        <w:rPr>
          <w:rFonts w:eastAsia="Arial"/>
          <w:kern w:val="2"/>
          <w:sz w:val="24"/>
          <w:szCs w:val="24"/>
          <w:lang w:eastAsia="zh-CN"/>
        </w:rPr>
        <w:t xml:space="preserve"> </w:t>
      </w:r>
      <w:r w:rsidRPr="00F43F1F">
        <w:rPr>
          <w:rFonts w:eastAsia="Arial Unicode MS"/>
          <w:kern w:val="2"/>
          <w:sz w:val="24"/>
          <w:szCs w:val="24"/>
          <w:lang w:eastAsia="zh-CN"/>
        </w:rPr>
        <w:t>sur</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commune.</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durée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l’installation sera limitée à 3 représentations, renouvelable 1 fois.</w:t>
      </w:r>
      <w:r w:rsidRPr="00F43F1F">
        <w:rPr>
          <w:rFonts w:eastAsia="Arial"/>
          <w:kern w:val="2"/>
          <w:sz w:val="24"/>
          <w:szCs w:val="24"/>
          <w:lang w:eastAsia="zh-CN"/>
        </w:rPr>
        <w:t xml:space="preserve"> L</w:t>
      </w:r>
      <w:r w:rsidRPr="00F43F1F">
        <w:rPr>
          <w:rFonts w:eastAsia="Arial Unicode MS"/>
          <w:kern w:val="2"/>
          <w:sz w:val="24"/>
          <w:szCs w:val="24"/>
          <w:lang w:eastAsia="zh-CN"/>
        </w:rPr>
        <w:t>e</w:t>
      </w:r>
      <w:r w:rsidRPr="00F43F1F">
        <w:rPr>
          <w:rFonts w:eastAsia="Arial"/>
          <w:kern w:val="2"/>
          <w:sz w:val="24"/>
          <w:szCs w:val="24"/>
          <w:lang w:eastAsia="zh-CN"/>
        </w:rPr>
        <w:t xml:space="preserve"> </w:t>
      </w:r>
      <w:r w:rsidRPr="00F43F1F">
        <w:rPr>
          <w:rFonts w:eastAsia="Arial Unicode MS"/>
          <w:kern w:val="2"/>
          <w:sz w:val="24"/>
          <w:szCs w:val="24"/>
          <w:lang w:eastAsia="zh-CN"/>
        </w:rPr>
        <w:t>montage</w:t>
      </w:r>
      <w:r w:rsidRPr="00F43F1F">
        <w:rPr>
          <w:rFonts w:eastAsia="Arial"/>
          <w:kern w:val="2"/>
          <w:sz w:val="24"/>
          <w:szCs w:val="24"/>
          <w:lang w:eastAsia="zh-CN"/>
        </w:rPr>
        <w:t xml:space="preserve"> </w:t>
      </w:r>
      <w:r w:rsidRPr="00F43F1F">
        <w:rPr>
          <w:rFonts w:eastAsia="Arial Unicode MS"/>
          <w:kern w:val="2"/>
          <w:sz w:val="24"/>
          <w:szCs w:val="24"/>
          <w:lang w:eastAsia="zh-CN"/>
        </w:rPr>
        <w:t>du</w:t>
      </w:r>
      <w:r w:rsidRPr="00F43F1F">
        <w:rPr>
          <w:rFonts w:eastAsia="Arial"/>
          <w:kern w:val="2"/>
          <w:sz w:val="24"/>
          <w:szCs w:val="24"/>
          <w:lang w:eastAsia="zh-CN"/>
        </w:rPr>
        <w:t xml:space="preserve"> </w:t>
      </w:r>
      <w:r w:rsidRPr="00F43F1F">
        <w:rPr>
          <w:rFonts w:eastAsia="Arial Unicode MS"/>
          <w:kern w:val="2"/>
          <w:sz w:val="24"/>
          <w:szCs w:val="24"/>
          <w:lang w:eastAsia="zh-CN"/>
        </w:rPr>
        <w:t>chapiteau</w:t>
      </w:r>
      <w:r w:rsidRPr="00F43F1F">
        <w:rPr>
          <w:rFonts w:eastAsia="Arial"/>
          <w:kern w:val="2"/>
          <w:sz w:val="24"/>
          <w:szCs w:val="24"/>
          <w:lang w:eastAsia="zh-CN"/>
        </w:rPr>
        <w:t xml:space="preserve"> devra être fait </w:t>
      </w:r>
      <w:r w:rsidRPr="00F43F1F">
        <w:rPr>
          <w:rFonts w:eastAsia="Arial Unicode MS"/>
          <w:kern w:val="2"/>
          <w:sz w:val="24"/>
          <w:szCs w:val="24"/>
          <w:lang w:eastAsia="zh-CN"/>
        </w:rPr>
        <w:t>sans</w:t>
      </w:r>
      <w:r w:rsidRPr="00F43F1F">
        <w:rPr>
          <w:rFonts w:eastAsia="Arial"/>
          <w:kern w:val="2"/>
          <w:sz w:val="24"/>
          <w:szCs w:val="24"/>
          <w:lang w:eastAsia="zh-CN"/>
        </w:rPr>
        <w:t xml:space="preserve"> </w:t>
      </w:r>
      <w:r w:rsidRPr="00F43F1F">
        <w:rPr>
          <w:rFonts w:eastAsia="Arial Unicode MS"/>
          <w:kern w:val="2"/>
          <w:sz w:val="24"/>
          <w:szCs w:val="24"/>
          <w:lang w:eastAsia="zh-CN"/>
        </w:rPr>
        <w:t>ancrage</w:t>
      </w:r>
      <w:r w:rsidRPr="00F43F1F">
        <w:rPr>
          <w:rFonts w:eastAsia="Arial"/>
          <w:kern w:val="2"/>
          <w:sz w:val="24"/>
          <w:szCs w:val="24"/>
          <w:lang w:eastAsia="zh-CN"/>
        </w:rPr>
        <w:t xml:space="preserve"> </w:t>
      </w:r>
      <w:r w:rsidRPr="00F43F1F">
        <w:rPr>
          <w:rFonts w:eastAsia="Arial Unicode MS"/>
          <w:kern w:val="2"/>
          <w:sz w:val="24"/>
          <w:szCs w:val="24"/>
          <w:lang w:eastAsia="zh-CN"/>
        </w:rPr>
        <w:t>dans</w:t>
      </w:r>
      <w:r w:rsidRPr="00F43F1F">
        <w:rPr>
          <w:rFonts w:eastAsia="Arial"/>
          <w:kern w:val="2"/>
          <w:sz w:val="24"/>
          <w:szCs w:val="24"/>
          <w:lang w:eastAsia="zh-CN"/>
        </w:rPr>
        <w:t xml:space="preserve"> </w:t>
      </w:r>
      <w:r w:rsidRPr="00F43F1F">
        <w:rPr>
          <w:rFonts w:eastAsia="Arial Unicode MS"/>
          <w:kern w:val="2"/>
          <w:sz w:val="24"/>
          <w:szCs w:val="24"/>
          <w:lang w:eastAsia="zh-CN"/>
        </w:rPr>
        <w:t>le</w:t>
      </w:r>
      <w:r w:rsidRPr="00F43F1F">
        <w:rPr>
          <w:rFonts w:eastAsia="Arial"/>
          <w:kern w:val="2"/>
          <w:sz w:val="24"/>
          <w:szCs w:val="24"/>
          <w:lang w:eastAsia="zh-CN"/>
        </w:rPr>
        <w:t xml:space="preserve"> </w:t>
      </w:r>
      <w:r w:rsidRPr="00F43F1F">
        <w:rPr>
          <w:rFonts w:eastAsia="Arial Unicode MS"/>
          <w:kern w:val="2"/>
          <w:sz w:val="24"/>
          <w:szCs w:val="24"/>
          <w:lang w:eastAsia="zh-CN"/>
        </w:rPr>
        <w:t>sol.</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L</w:t>
      </w:r>
      <w:r w:rsidRPr="00F43F1F">
        <w:rPr>
          <w:rFonts w:eastAsia="Arial"/>
          <w:kern w:val="2"/>
          <w:sz w:val="24"/>
          <w:szCs w:val="24"/>
          <w:lang w:eastAsia="zh-CN"/>
        </w:rPr>
        <w:t>’</w:t>
      </w:r>
      <w:r w:rsidRPr="00F43F1F">
        <w:rPr>
          <w:rFonts w:eastAsia="Arial Unicode MS"/>
          <w:kern w:val="2"/>
          <w:sz w:val="24"/>
          <w:szCs w:val="24"/>
          <w:lang w:eastAsia="zh-CN"/>
        </w:rPr>
        <w:t>autorisation</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montage</w:t>
      </w:r>
      <w:r w:rsidRPr="00F43F1F">
        <w:rPr>
          <w:rFonts w:eastAsia="Arial"/>
          <w:kern w:val="2"/>
          <w:sz w:val="24"/>
          <w:szCs w:val="24"/>
          <w:lang w:eastAsia="zh-CN"/>
        </w:rPr>
        <w:t xml:space="preserve"> </w:t>
      </w:r>
      <w:r w:rsidRPr="00F43F1F">
        <w:rPr>
          <w:rFonts w:eastAsia="Arial Unicode MS"/>
          <w:kern w:val="2"/>
          <w:sz w:val="24"/>
          <w:szCs w:val="24"/>
          <w:lang w:eastAsia="zh-CN"/>
        </w:rPr>
        <w:t>(</w:t>
      </w:r>
      <w:r w:rsidRPr="00F43F1F">
        <w:rPr>
          <w:rFonts w:eastAsia="Arial Unicode MS"/>
          <w:kern w:val="2"/>
          <w:sz w:val="24"/>
          <w:szCs w:val="24"/>
          <w:u w:val="single"/>
          <w:lang w:eastAsia="zh-CN"/>
        </w:rPr>
        <w:t>même</w:t>
      </w:r>
      <w:r w:rsidRPr="00F43F1F">
        <w:rPr>
          <w:rFonts w:eastAsia="Arial"/>
          <w:kern w:val="2"/>
          <w:sz w:val="24"/>
          <w:szCs w:val="24"/>
          <w:u w:val="single"/>
          <w:lang w:eastAsia="zh-CN"/>
        </w:rPr>
        <w:t xml:space="preserve"> </w:t>
      </w:r>
      <w:r w:rsidRPr="00F43F1F">
        <w:rPr>
          <w:rFonts w:eastAsia="Arial Unicode MS"/>
          <w:kern w:val="2"/>
          <w:sz w:val="24"/>
          <w:szCs w:val="24"/>
          <w:u w:val="single"/>
          <w:lang w:eastAsia="zh-CN"/>
        </w:rPr>
        <w:t>sur</w:t>
      </w:r>
      <w:r w:rsidRPr="00F43F1F">
        <w:rPr>
          <w:rFonts w:eastAsia="Arial"/>
          <w:kern w:val="2"/>
          <w:sz w:val="24"/>
          <w:szCs w:val="24"/>
          <w:u w:val="single"/>
          <w:lang w:eastAsia="zh-CN"/>
        </w:rPr>
        <w:t xml:space="preserve"> </w:t>
      </w:r>
      <w:r w:rsidRPr="00F43F1F">
        <w:rPr>
          <w:rFonts w:eastAsia="Arial Unicode MS"/>
          <w:kern w:val="2"/>
          <w:sz w:val="24"/>
          <w:szCs w:val="24"/>
          <w:u w:val="single"/>
          <w:lang w:eastAsia="zh-CN"/>
        </w:rPr>
        <w:t>terrain</w:t>
      </w:r>
      <w:r w:rsidRPr="00F43F1F">
        <w:rPr>
          <w:rFonts w:eastAsia="Arial"/>
          <w:kern w:val="2"/>
          <w:sz w:val="24"/>
          <w:szCs w:val="24"/>
          <w:u w:val="single"/>
          <w:lang w:eastAsia="zh-CN"/>
        </w:rPr>
        <w:t xml:space="preserve"> </w:t>
      </w:r>
      <w:r w:rsidRPr="00F43F1F">
        <w:rPr>
          <w:rFonts w:eastAsia="Arial Unicode MS"/>
          <w:kern w:val="2"/>
          <w:sz w:val="24"/>
          <w:szCs w:val="24"/>
          <w:u w:val="single"/>
          <w:lang w:eastAsia="zh-CN"/>
        </w:rPr>
        <w:t>privé</w:t>
      </w:r>
      <w:r w:rsidRPr="00F43F1F">
        <w:rPr>
          <w:rFonts w:eastAsia="Arial Unicode MS"/>
          <w:kern w:val="2"/>
          <w:sz w:val="24"/>
          <w:szCs w:val="24"/>
          <w:lang w:eastAsia="zh-CN"/>
        </w:rPr>
        <w:t>)</w:t>
      </w:r>
      <w:r w:rsidRPr="00F43F1F">
        <w:rPr>
          <w:rFonts w:eastAsia="Arial"/>
          <w:kern w:val="2"/>
          <w:sz w:val="24"/>
          <w:szCs w:val="24"/>
          <w:lang w:eastAsia="zh-CN"/>
        </w:rPr>
        <w:t xml:space="preserve"> </w:t>
      </w:r>
      <w:r w:rsidRPr="00F43F1F">
        <w:rPr>
          <w:rFonts w:eastAsia="Arial Unicode MS"/>
          <w:kern w:val="2"/>
          <w:sz w:val="24"/>
          <w:szCs w:val="24"/>
          <w:lang w:eastAsia="zh-CN"/>
        </w:rPr>
        <w:t>devra</w:t>
      </w:r>
      <w:r w:rsidRPr="00F43F1F">
        <w:rPr>
          <w:rFonts w:eastAsia="Arial"/>
          <w:kern w:val="2"/>
          <w:sz w:val="24"/>
          <w:szCs w:val="24"/>
          <w:lang w:eastAsia="zh-CN"/>
        </w:rPr>
        <w:t xml:space="preserve"> </w:t>
      </w:r>
      <w:r w:rsidRPr="00F43F1F">
        <w:rPr>
          <w:rFonts w:eastAsia="Arial Unicode MS"/>
          <w:kern w:val="2"/>
          <w:sz w:val="24"/>
          <w:szCs w:val="24"/>
          <w:lang w:eastAsia="zh-CN"/>
        </w:rPr>
        <w:t>obligatoirement</w:t>
      </w:r>
      <w:r w:rsidRPr="00F43F1F">
        <w:rPr>
          <w:rFonts w:eastAsia="Arial"/>
          <w:kern w:val="2"/>
          <w:sz w:val="24"/>
          <w:szCs w:val="24"/>
          <w:lang w:eastAsia="zh-CN"/>
        </w:rPr>
        <w:t xml:space="preserve"> </w:t>
      </w:r>
      <w:r w:rsidRPr="00F43F1F">
        <w:rPr>
          <w:rFonts w:eastAsia="Arial Unicode MS"/>
          <w:kern w:val="2"/>
          <w:sz w:val="24"/>
          <w:szCs w:val="24"/>
          <w:lang w:eastAsia="zh-CN"/>
        </w:rPr>
        <w:t>être</w:t>
      </w:r>
      <w:r w:rsidRPr="00F43F1F">
        <w:rPr>
          <w:rFonts w:eastAsia="Arial"/>
          <w:kern w:val="2"/>
          <w:sz w:val="24"/>
          <w:szCs w:val="24"/>
          <w:lang w:eastAsia="zh-CN"/>
        </w:rPr>
        <w:t xml:space="preserve"> </w:t>
      </w:r>
      <w:r w:rsidRPr="00F43F1F">
        <w:rPr>
          <w:rFonts w:eastAsia="Arial Unicode MS"/>
          <w:kern w:val="2"/>
          <w:sz w:val="24"/>
          <w:szCs w:val="24"/>
          <w:lang w:eastAsia="zh-CN"/>
        </w:rPr>
        <w:t>demandée</w:t>
      </w:r>
      <w:r w:rsidRPr="00F43F1F">
        <w:rPr>
          <w:rFonts w:eastAsia="Arial"/>
          <w:kern w:val="2"/>
          <w:sz w:val="24"/>
          <w:szCs w:val="24"/>
          <w:lang w:eastAsia="zh-CN"/>
        </w:rPr>
        <w:t xml:space="preserve"> </w:t>
      </w:r>
      <w:r w:rsidRPr="00F43F1F">
        <w:rPr>
          <w:rFonts w:eastAsia="Arial Unicode MS"/>
          <w:kern w:val="2"/>
          <w:sz w:val="24"/>
          <w:szCs w:val="24"/>
          <w:lang w:eastAsia="zh-CN"/>
        </w:rPr>
        <w:t>en</w:t>
      </w:r>
      <w:r w:rsidRPr="00F43F1F">
        <w:rPr>
          <w:rFonts w:eastAsia="Arial"/>
          <w:kern w:val="2"/>
          <w:sz w:val="24"/>
          <w:szCs w:val="24"/>
          <w:lang w:eastAsia="zh-CN"/>
        </w:rPr>
        <w:t xml:space="preserve"> </w:t>
      </w:r>
      <w:r w:rsidRPr="00F43F1F">
        <w:rPr>
          <w:rFonts w:eastAsia="Arial Unicode MS"/>
          <w:kern w:val="2"/>
          <w:sz w:val="24"/>
          <w:szCs w:val="24"/>
          <w:lang w:eastAsia="zh-CN"/>
        </w:rPr>
        <w:t>mairie</w:t>
      </w:r>
      <w:r w:rsidRPr="00F43F1F">
        <w:rPr>
          <w:rFonts w:eastAsia="Arial"/>
          <w:kern w:val="2"/>
          <w:sz w:val="24"/>
          <w:szCs w:val="24"/>
          <w:lang w:eastAsia="zh-CN"/>
        </w:rPr>
        <w:t xml:space="preserve"> </w:t>
      </w:r>
      <w:r w:rsidRPr="00F43F1F">
        <w:rPr>
          <w:rFonts w:eastAsia="Arial Unicode MS"/>
          <w:b/>
          <w:kern w:val="2"/>
          <w:sz w:val="24"/>
          <w:szCs w:val="24"/>
          <w:lang w:eastAsia="zh-CN"/>
        </w:rPr>
        <w:t>3</w:t>
      </w:r>
      <w:r w:rsidRPr="00F43F1F">
        <w:rPr>
          <w:rFonts w:eastAsia="Arial"/>
          <w:b/>
          <w:kern w:val="2"/>
          <w:sz w:val="24"/>
          <w:szCs w:val="24"/>
          <w:lang w:eastAsia="zh-CN"/>
        </w:rPr>
        <w:t xml:space="preserve"> </w:t>
      </w:r>
      <w:r w:rsidRPr="00F43F1F">
        <w:rPr>
          <w:rFonts w:eastAsia="Arial Unicode MS"/>
          <w:b/>
          <w:kern w:val="2"/>
          <w:sz w:val="24"/>
          <w:szCs w:val="24"/>
          <w:lang w:eastAsia="zh-CN"/>
        </w:rPr>
        <w:t>mois</w:t>
      </w:r>
      <w:r w:rsidRPr="00F43F1F">
        <w:rPr>
          <w:rFonts w:eastAsia="Arial"/>
          <w:kern w:val="2"/>
          <w:sz w:val="24"/>
          <w:szCs w:val="24"/>
          <w:lang w:eastAsia="zh-CN"/>
        </w:rPr>
        <w:t xml:space="preserve"> </w:t>
      </w:r>
      <w:r w:rsidRPr="00F43F1F">
        <w:rPr>
          <w:rFonts w:eastAsia="Arial Unicode MS"/>
          <w:kern w:val="2"/>
          <w:sz w:val="24"/>
          <w:szCs w:val="24"/>
          <w:lang w:eastAsia="zh-CN"/>
        </w:rPr>
        <w:t>avant</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manifestation,</w:t>
      </w:r>
      <w:r w:rsidRPr="00F43F1F">
        <w:rPr>
          <w:rFonts w:eastAsia="Arial"/>
          <w:kern w:val="2"/>
          <w:sz w:val="24"/>
          <w:szCs w:val="24"/>
          <w:lang w:eastAsia="zh-CN"/>
        </w:rPr>
        <w:t xml:space="preserve"> </w:t>
      </w:r>
      <w:r w:rsidRPr="00F43F1F">
        <w:rPr>
          <w:rFonts w:eastAsia="Arial Unicode MS"/>
          <w:kern w:val="2"/>
          <w:sz w:val="24"/>
          <w:szCs w:val="24"/>
          <w:lang w:eastAsia="zh-CN"/>
        </w:rPr>
        <w:t>afin</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prévoir</w:t>
      </w:r>
      <w:r w:rsidRPr="00F43F1F">
        <w:rPr>
          <w:rFonts w:eastAsia="Arial"/>
          <w:kern w:val="2"/>
          <w:sz w:val="24"/>
          <w:szCs w:val="24"/>
          <w:lang w:eastAsia="zh-CN"/>
        </w:rPr>
        <w:t xml:space="preserve"> </w:t>
      </w:r>
      <w:r w:rsidRPr="00F43F1F">
        <w:rPr>
          <w:rFonts w:eastAsia="Arial Unicode MS"/>
          <w:kern w:val="2"/>
          <w:sz w:val="24"/>
          <w:szCs w:val="24"/>
          <w:lang w:eastAsia="zh-CN"/>
        </w:rPr>
        <w:t>toutes</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mesures</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sécurité</w:t>
      </w:r>
      <w:r w:rsidRPr="00F43F1F">
        <w:rPr>
          <w:rFonts w:eastAsia="Arial"/>
          <w:kern w:val="2"/>
          <w:sz w:val="24"/>
          <w:szCs w:val="24"/>
          <w:lang w:eastAsia="zh-CN"/>
        </w:rPr>
        <w:t xml:space="preserve"> </w:t>
      </w:r>
      <w:r w:rsidRPr="00F43F1F">
        <w:rPr>
          <w:rFonts w:eastAsia="Arial Unicode MS"/>
          <w:kern w:val="2"/>
          <w:sz w:val="24"/>
          <w:szCs w:val="24"/>
          <w:lang w:eastAsia="zh-CN"/>
        </w:rPr>
        <w:t>du</w:t>
      </w:r>
      <w:r w:rsidRPr="00F43F1F">
        <w:rPr>
          <w:rFonts w:eastAsia="Arial"/>
          <w:kern w:val="2"/>
          <w:sz w:val="24"/>
          <w:szCs w:val="24"/>
          <w:lang w:eastAsia="zh-CN"/>
        </w:rPr>
        <w:t xml:space="preserve"> </w:t>
      </w:r>
      <w:r w:rsidRPr="00F43F1F">
        <w:rPr>
          <w:rFonts w:eastAsia="Arial Unicode MS"/>
          <w:kern w:val="2"/>
          <w:sz w:val="24"/>
          <w:szCs w:val="24"/>
          <w:lang w:eastAsia="zh-CN"/>
        </w:rPr>
        <w:t>public</w:t>
      </w:r>
      <w:r w:rsidRPr="00F43F1F">
        <w:rPr>
          <w:rFonts w:eastAsia="Arial"/>
          <w:kern w:val="2"/>
          <w:sz w:val="24"/>
          <w:szCs w:val="24"/>
          <w:lang w:eastAsia="zh-CN"/>
        </w:rPr>
        <w:t xml:space="preserve"> </w:t>
      </w:r>
      <w:r w:rsidRPr="00F43F1F">
        <w:rPr>
          <w:rFonts w:eastAsia="Arial Unicode MS"/>
          <w:kern w:val="2"/>
          <w:sz w:val="24"/>
          <w:szCs w:val="24"/>
          <w:lang w:eastAsia="zh-CN"/>
        </w:rPr>
        <w:t>(arrêté,</w:t>
      </w:r>
      <w:r w:rsidRPr="00F43F1F">
        <w:rPr>
          <w:rFonts w:eastAsia="Arial"/>
          <w:kern w:val="2"/>
          <w:sz w:val="24"/>
          <w:szCs w:val="24"/>
          <w:lang w:eastAsia="zh-CN"/>
        </w:rPr>
        <w:t xml:space="preserve"> </w:t>
      </w:r>
      <w:r w:rsidRPr="00F43F1F">
        <w:rPr>
          <w:rFonts w:eastAsia="Arial Unicode MS"/>
          <w:kern w:val="2"/>
          <w:sz w:val="24"/>
          <w:szCs w:val="24"/>
          <w:lang w:eastAsia="zh-CN"/>
        </w:rPr>
        <w:t>etc…)</w:t>
      </w:r>
      <w:r w:rsidRPr="00F43F1F">
        <w:rPr>
          <w:rFonts w:eastAsia="Arial"/>
          <w:kern w:val="2"/>
          <w:sz w:val="24"/>
          <w:szCs w:val="24"/>
          <w:lang w:eastAsia="zh-CN"/>
        </w:rPr>
        <w:t xml:space="preserve"> </w:t>
      </w:r>
      <w:r w:rsidRPr="00F43F1F">
        <w:rPr>
          <w:rFonts w:eastAsia="Arial Unicode MS"/>
          <w:kern w:val="2"/>
          <w:sz w:val="24"/>
          <w:szCs w:val="24"/>
          <w:lang w:eastAsia="zh-CN"/>
        </w:rPr>
        <w:t>et</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tenir</w:t>
      </w:r>
      <w:r w:rsidRPr="00F43F1F">
        <w:rPr>
          <w:rFonts w:eastAsia="Arial"/>
          <w:kern w:val="2"/>
          <w:sz w:val="24"/>
          <w:szCs w:val="24"/>
          <w:lang w:eastAsia="zh-CN"/>
        </w:rPr>
        <w:t xml:space="preserve"> </w:t>
      </w:r>
      <w:r w:rsidRPr="00F43F1F">
        <w:rPr>
          <w:rFonts w:eastAsia="Arial Unicode MS"/>
          <w:kern w:val="2"/>
          <w:sz w:val="24"/>
          <w:szCs w:val="24"/>
          <w:lang w:eastAsia="zh-CN"/>
        </w:rPr>
        <w:t>compte</w:t>
      </w:r>
      <w:r w:rsidRPr="00F43F1F">
        <w:rPr>
          <w:rFonts w:eastAsia="Arial"/>
          <w:kern w:val="2"/>
          <w:sz w:val="24"/>
          <w:szCs w:val="24"/>
          <w:lang w:eastAsia="zh-CN"/>
        </w:rPr>
        <w:t xml:space="preserve"> </w:t>
      </w:r>
      <w:r w:rsidRPr="00F43F1F">
        <w:rPr>
          <w:rFonts w:eastAsia="Arial Unicode MS"/>
          <w:kern w:val="2"/>
          <w:sz w:val="24"/>
          <w:szCs w:val="24"/>
          <w:lang w:eastAsia="zh-CN"/>
        </w:rPr>
        <w:t>des</w:t>
      </w:r>
      <w:r w:rsidRPr="00F43F1F">
        <w:rPr>
          <w:rFonts w:eastAsia="Arial"/>
          <w:kern w:val="2"/>
          <w:sz w:val="24"/>
          <w:szCs w:val="24"/>
          <w:lang w:eastAsia="zh-CN"/>
        </w:rPr>
        <w:t xml:space="preserve"> </w:t>
      </w:r>
      <w:r w:rsidRPr="00F43F1F">
        <w:rPr>
          <w:rFonts w:eastAsia="Arial Unicode MS"/>
          <w:kern w:val="2"/>
          <w:sz w:val="24"/>
          <w:szCs w:val="24"/>
          <w:lang w:eastAsia="zh-CN"/>
        </w:rPr>
        <w:t>festivités</w:t>
      </w:r>
      <w:r w:rsidRPr="00F43F1F">
        <w:rPr>
          <w:rFonts w:eastAsia="Arial"/>
          <w:kern w:val="2"/>
          <w:sz w:val="24"/>
          <w:szCs w:val="24"/>
          <w:lang w:eastAsia="zh-CN"/>
        </w:rPr>
        <w:t xml:space="preserve"> </w:t>
      </w:r>
      <w:r w:rsidRPr="00F43F1F">
        <w:rPr>
          <w:rFonts w:eastAsia="Arial Unicode MS"/>
          <w:kern w:val="2"/>
          <w:sz w:val="24"/>
          <w:szCs w:val="24"/>
          <w:lang w:eastAsia="zh-CN"/>
        </w:rPr>
        <w:t>prévues</w:t>
      </w:r>
      <w:r w:rsidRPr="00F43F1F">
        <w:rPr>
          <w:rFonts w:eastAsia="Arial"/>
          <w:kern w:val="2"/>
          <w:sz w:val="24"/>
          <w:szCs w:val="24"/>
          <w:lang w:eastAsia="zh-CN"/>
        </w:rPr>
        <w:t xml:space="preserve"> </w:t>
      </w:r>
      <w:r w:rsidRPr="00F43F1F">
        <w:rPr>
          <w:rFonts w:eastAsia="Arial Unicode MS"/>
          <w:kern w:val="2"/>
          <w:sz w:val="24"/>
          <w:szCs w:val="24"/>
          <w:lang w:eastAsia="zh-CN"/>
        </w:rPr>
        <w:t>au</w:t>
      </w:r>
      <w:r w:rsidRPr="00F43F1F">
        <w:rPr>
          <w:rFonts w:eastAsia="Arial"/>
          <w:kern w:val="2"/>
          <w:sz w:val="24"/>
          <w:szCs w:val="24"/>
          <w:lang w:eastAsia="zh-CN"/>
        </w:rPr>
        <w:t xml:space="preserve"> </w:t>
      </w:r>
      <w:r w:rsidRPr="00F43F1F">
        <w:rPr>
          <w:rFonts w:eastAsia="Arial Unicode MS"/>
          <w:kern w:val="2"/>
          <w:sz w:val="24"/>
          <w:szCs w:val="24"/>
          <w:lang w:eastAsia="zh-CN"/>
        </w:rPr>
        <w:t>calendrier</w:t>
      </w:r>
      <w:r w:rsidRPr="00F43F1F">
        <w:rPr>
          <w:rFonts w:eastAsia="Arial"/>
          <w:kern w:val="2"/>
          <w:sz w:val="24"/>
          <w:szCs w:val="24"/>
          <w:lang w:eastAsia="zh-CN"/>
        </w:rPr>
        <w:t xml:space="preserve"> </w:t>
      </w:r>
      <w:r w:rsidRPr="00F43F1F">
        <w:rPr>
          <w:rFonts w:eastAsia="Arial Unicode MS"/>
          <w:kern w:val="2"/>
          <w:sz w:val="24"/>
          <w:szCs w:val="24"/>
          <w:lang w:eastAsia="zh-CN"/>
        </w:rPr>
        <w:t>des</w:t>
      </w:r>
      <w:r w:rsidRPr="00F43F1F">
        <w:rPr>
          <w:rFonts w:eastAsia="Arial"/>
          <w:kern w:val="2"/>
          <w:sz w:val="24"/>
          <w:szCs w:val="24"/>
          <w:lang w:eastAsia="zh-CN"/>
        </w:rPr>
        <w:t xml:space="preserve"> </w:t>
      </w:r>
      <w:r w:rsidRPr="00F43F1F">
        <w:rPr>
          <w:rFonts w:eastAsia="Arial Unicode MS"/>
          <w:kern w:val="2"/>
          <w:sz w:val="24"/>
          <w:szCs w:val="24"/>
          <w:lang w:eastAsia="zh-CN"/>
        </w:rPr>
        <w:t>fêtes.</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date</w:t>
      </w:r>
      <w:r w:rsidRPr="00F43F1F">
        <w:rPr>
          <w:rFonts w:eastAsia="Arial"/>
          <w:kern w:val="2"/>
          <w:sz w:val="24"/>
          <w:szCs w:val="24"/>
          <w:lang w:eastAsia="zh-CN"/>
        </w:rPr>
        <w:t xml:space="preserve"> </w:t>
      </w:r>
      <w:r w:rsidRPr="00F43F1F">
        <w:rPr>
          <w:rFonts w:eastAsia="Arial Unicode MS"/>
          <w:kern w:val="2"/>
          <w:sz w:val="24"/>
          <w:szCs w:val="24"/>
          <w:lang w:eastAsia="zh-CN"/>
        </w:rPr>
        <w:t>d</w:t>
      </w:r>
      <w:r w:rsidRPr="00F43F1F">
        <w:rPr>
          <w:rFonts w:eastAsia="Arial"/>
          <w:kern w:val="2"/>
          <w:sz w:val="24"/>
          <w:szCs w:val="24"/>
          <w:lang w:eastAsia="zh-CN"/>
        </w:rPr>
        <w:t>’</w:t>
      </w:r>
      <w:r w:rsidRPr="00F43F1F">
        <w:rPr>
          <w:rFonts w:eastAsia="Arial Unicode MS"/>
          <w:kern w:val="2"/>
          <w:sz w:val="24"/>
          <w:szCs w:val="24"/>
          <w:lang w:eastAsia="zh-CN"/>
        </w:rPr>
        <w:t>autorisation</w:t>
      </w:r>
      <w:r w:rsidRPr="00F43F1F">
        <w:rPr>
          <w:rFonts w:eastAsia="Arial"/>
          <w:kern w:val="2"/>
          <w:sz w:val="24"/>
          <w:szCs w:val="24"/>
          <w:lang w:eastAsia="zh-CN"/>
        </w:rPr>
        <w:t xml:space="preserve"> </w:t>
      </w:r>
      <w:r w:rsidRPr="00F43F1F">
        <w:rPr>
          <w:rFonts w:eastAsia="Arial Unicode MS"/>
          <w:kern w:val="2"/>
          <w:sz w:val="24"/>
          <w:szCs w:val="24"/>
          <w:lang w:eastAsia="zh-CN"/>
        </w:rPr>
        <w:t>sera</w:t>
      </w:r>
      <w:r w:rsidRPr="00F43F1F">
        <w:rPr>
          <w:rFonts w:eastAsia="Arial"/>
          <w:kern w:val="2"/>
          <w:sz w:val="24"/>
          <w:szCs w:val="24"/>
          <w:lang w:eastAsia="zh-CN"/>
        </w:rPr>
        <w:t xml:space="preserve"> </w:t>
      </w:r>
      <w:r w:rsidRPr="00F43F1F">
        <w:rPr>
          <w:rFonts w:eastAsia="Arial Unicode MS"/>
          <w:kern w:val="2"/>
          <w:sz w:val="24"/>
          <w:szCs w:val="24"/>
          <w:lang w:eastAsia="zh-CN"/>
        </w:rPr>
        <w:t>choisie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préférence</w:t>
      </w:r>
      <w:r w:rsidRPr="00F43F1F">
        <w:rPr>
          <w:rFonts w:eastAsia="Arial"/>
          <w:kern w:val="2"/>
          <w:sz w:val="24"/>
          <w:szCs w:val="24"/>
          <w:lang w:eastAsia="zh-CN"/>
        </w:rPr>
        <w:t xml:space="preserve"> </w:t>
      </w:r>
      <w:r w:rsidRPr="00F43F1F">
        <w:rPr>
          <w:rFonts w:eastAsia="Arial Unicode MS"/>
          <w:kern w:val="2"/>
          <w:sz w:val="24"/>
          <w:szCs w:val="24"/>
          <w:lang w:eastAsia="zh-CN"/>
        </w:rPr>
        <w:t>en</w:t>
      </w:r>
      <w:r w:rsidRPr="00F43F1F">
        <w:rPr>
          <w:rFonts w:eastAsia="Arial"/>
          <w:kern w:val="2"/>
          <w:sz w:val="24"/>
          <w:szCs w:val="24"/>
          <w:lang w:eastAsia="zh-CN"/>
        </w:rPr>
        <w:t xml:space="preserve"> </w:t>
      </w:r>
      <w:r w:rsidRPr="00F43F1F">
        <w:rPr>
          <w:rFonts w:eastAsia="Arial Unicode MS"/>
          <w:kern w:val="2"/>
          <w:sz w:val="24"/>
          <w:szCs w:val="24"/>
          <w:lang w:eastAsia="zh-CN"/>
        </w:rPr>
        <w:t>coïncidence</w:t>
      </w:r>
      <w:r w:rsidRPr="00F43F1F">
        <w:rPr>
          <w:rFonts w:eastAsia="Arial"/>
          <w:kern w:val="2"/>
          <w:sz w:val="24"/>
          <w:szCs w:val="24"/>
          <w:lang w:eastAsia="zh-CN"/>
        </w:rPr>
        <w:t xml:space="preserve"> </w:t>
      </w:r>
      <w:r w:rsidRPr="00F43F1F">
        <w:rPr>
          <w:rFonts w:eastAsia="Arial Unicode MS"/>
          <w:kern w:val="2"/>
          <w:sz w:val="24"/>
          <w:szCs w:val="24"/>
          <w:lang w:eastAsia="zh-CN"/>
        </w:rPr>
        <w:t>avec</w:t>
      </w:r>
      <w:r w:rsidRPr="00F43F1F">
        <w:rPr>
          <w:rFonts w:eastAsia="Arial"/>
          <w:kern w:val="2"/>
          <w:sz w:val="24"/>
          <w:szCs w:val="24"/>
          <w:lang w:eastAsia="zh-CN"/>
        </w:rPr>
        <w:t xml:space="preserve"> </w:t>
      </w:r>
      <w:r w:rsidRPr="00F43F1F">
        <w:rPr>
          <w:rFonts w:eastAsia="Arial Unicode MS"/>
          <w:kern w:val="2"/>
          <w:sz w:val="24"/>
          <w:szCs w:val="24"/>
          <w:lang w:eastAsia="zh-CN"/>
        </w:rPr>
        <w:t>les</w:t>
      </w:r>
      <w:r w:rsidRPr="00F43F1F">
        <w:rPr>
          <w:rFonts w:eastAsia="Arial"/>
          <w:kern w:val="2"/>
          <w:sz w:val="24"/>
          <w:szCs w:val="24"/>
          <w:lang w:eastAsia="zh-CN"/>
        </w:rPr>
        <w:t xml:space="preserve"> </w:t>
      </w:r>
      <w:r w:rsidRPr="00F43F1F">
        <w:rPr>
          <w:rFonts w:eastAsia="Arial Unicode MS"/>
          <w:kern w:val="2"/>
          <w:sz w:val="24"/>
          <w:szCs w:val="24"/>
          <w:lang w:eastAsia="zh-CN"/>
        </w:rPr>
        <w:t>vacances</w:t>
      </w:r>
      <w:r w:rsidRPr="00F43F1F">
        <w:rPr>
          <w:rFonts w:eastAsia="Arial"/>
          <w:kern w:val="2"/>
          <w:sz w:val="24"/>
          <w:szCs w:val="24"/>
          <w:lang w:eastAsia="zh-CN"/>
        </w:rPr>
        <w:t xml:space="preserve"> </w:t>
      </w:r>
      <w:r w:rsidRPr="00F43F1F">
        <w:rPr>
          <w:rFonts w:eastAsia="Arial Unicode MS"/>
          <w:kern w:val="2"/>
          <w:sz w:val="24"/>
          <w:szCs w:val="24"/>
          <w:lang w:eastAsia="zh-CN"/>
        </w:rPr>
        <w:t>scolaires.</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Droit</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kern w:val="2"/>
          <w:sz w:val="24"/>
          <w:szCs w:val="24"/>
          <w:lang w:eastAsia="zh-CN"/>
        </w:rPr>
        <w:t>place</w:t>
      </w:r>
      <w:r w:rsidRPr="00F43F1F">
        <w:rPr>
          <w:rFonts w:eastAsia="Arial"/>
          <w:kern w:val="2"/>
          <w:sz w:val="24"/>
          <w:szCs w:val="24"/>
          <w:lang w:eastAsia="zh-CN"/>
        </w:rPr>
        <w:t xml:space="preserve"> </w:t>
      </w:r>
      <w:r w:rsidRPr="00F43F1F">
        <w:rPr>
          <w:rFonts w:eastAsia="Arial Unicode MS"/>
          <w:kern w:val="2"/>
          <w:sz w:val="24"/>
          <w:szCs w:val="24"/>
          <w:lang w:eastAsia="zh-CN"/>
        </w:rPr>
        <w:t>forfaitaire</w:t>
      </w:r>
      <w:r w:rsidRPr="00F43F1F">
        <w:rPr>
          <w:rFonts w:eastAsia="Arial"/>
          <w:kern w:val="2"/>
          <w:sz w:val="24"/>
          <w:szCs w:val="24"/>
          <w:lang w:eastAsia="zh-CN"/>
        </w:rPr>
        <w:t xml:space="preserve"> </w:t>
      </w:r>
      <w:r w:rsidRPr="00F43F1F">
        <w:rPr>
          <w:rFonts w:eastAsia="Arial Unicode MS"/>
          <w:kern w:val="2"/>
          <w:sz w:val="24"/>
          <w:szCs w:val="24"/>
          <w:lang w:eastAsia="zh-CN"/>
        </w:rPr>
        <w:t>de</w:t>
      </w:r>
      <w:r w:rsidRPr="00F43F1F">
        <w:rPr>
          <w:rFonts w:eastAsia="Arial"/>
          <w:kern w:val="2"/>
          <w:sz w:val="24"/>
          <w:szCs w:val="24"/>
          <w:lang w:eastAsia="zh-CN"/>
        </w:rPr>
        <w:t xml:space="preserve"> </w:t>
      </w:r>
      <w:r w:rsidRPr="00F43F1F">
        <w:rPr>
          <w:rFonts w:eastAsia="Arial Unicode MS"/>
          <w:b/>
          <w:bCs/>
          <w:kern w:val="2"/>
          <w:sz w:val="24"/>
          <w:szCs w:val="24"/>
          <w:lang w:eastAsia="zh-CN"/>
        </w:rPr>
        <w:t>289</w:t>
      </w:r>
      <w:r w:rsidRPr="00F43F1F">
        <w:rPr>
          <w:rFonts w:eastAsia="Arial"/>
          <w:b/>
          <w:bCs/>
          <w:kern w:val="2"/>
          <w:sz w:val="24"/>
          <w:szCs w:val="24"/>
          <w:lang w:eastAsia="zh-CN"/>
        </w:rPr>
        <w:t xml:space="preserve"> €</w:t>
      </w:r>
      <w:r w:rsidRPr="00F43F1F">
        <w:rPr>
          <w:rFonts w:eastAsia="Arial"/>
          <w:kern w:val="2"/>
          <w:sz w:val="24"/>
          <w:szCs w:val="24"/>
          <w:lang w:eastAsia="zh-CN"/>
        </w:rPr>
        <w:t xml:space="preserve"> </w:t>
      </w:r>
      <w:r w:rsidRPr="00F43F1F">
        <w:rPr>
          <w:rFonts w:eastAsia="Arial Unicode MS"/>
          <w:kern w:val="2"/>
          <w:sz w:val="24"/>
          <w:szCs w:val="24"/>
          <w:lang w:eastAsia="zh-CN"/>
        </w:rPr>
        <w:t>à</w:t>
      </w:r>
      <w:r w:rsidRPr="00F43F1F">
        <w:rPr>
          <w:rFonts w:eastAsia="Arial"/>
          <w:kern w:val="2"/>
          <w:sz w:val="24"/>
          <w:szCs w:val="24"/>
          <w:lang w:eastAsia="zh-CN"/>
        </w:rPr>
        <w:t xml:space="preserve"> </w:t>
      </w:r>
      <w:r w:rsidRPr="00F43F1F">
        <w:rPr>
          <w:rFonts w:eastAsia="Arial Unicode MS"/>
          <w:kern w:val="2"/>
          <w:sz w:val="24"/>
          <w:szCs w:val="24"/>
          <w:lang w:eastAsia="zh-CN"/>
        </w:rPr>
        <w:t>régler</w:t>
      </w:r>
      <w:r w:rsidRPr="00F43F1F">
        <w:rPr>
          <w:rFonts w:eastAsia="Arial"/>
          <w:kern w:val="2"/>
          <w:sz w:val="24"/>
          <w:szCs w:val="24"/>
          <w:lang w:eastAsia="zh-CN"/>
        </w:rPr>
        <w:t xml:space="preserve"> </w:t>
      </w:r>
      <w:r w:rsidRPr="00F43F1F">
        <w:rPr>
          <w:rFonts w:eastAsia="Arial Unicode MS"/>
          <w:kern w:val="2"/>
          <w:sz w:val="24"/>
          <w:szCs w:val="24"/>
          <w:lang w:eastAsia="zh-CN"/>
        </w:rPr>
        <w:t>8</w:t>
      </w:r>
      <w:r w:rsidRPr="00F43F1F">
        <w:rPr>
          <w:rFonts w:eastAsia="Arial"/>
          <w:kern w:val="2"/>
          <w:sz w:val="24"/>
          <w:szCs w:val="24"/>
          <w:lang w:eastAsia="zh-CN"/>
        </w:rPr>
        <w:t xml:space="preserve"> </w:t>
      </w:r>
      <w:r w:rsidRPr="00F43F1F">
        <w:rPr>
          <w:rFonts w:eastAsia="Arial Unicode MS"/>
          <w:kern w:val="2"/>
          <w:sz w:val="24"/>
          <w:szCs w:val="24"/>
          <w:lang w:eastAsia="zh-CN"/>
        </w:rPr>
        <w:t>jours</w:t>
      </w:r>
      <w:r w:rsidRPr="00F43F1F">
        <w:rPr>
          <w:rFonts w:eastAsia="Arial"/>
          <w:kern w:val="2"/>
          <w:sz w:val="24"/>
          <w:szCs w:val="24"/>
          <w:lang w:eastAsia="zh-CN"/>
        </w:rPr>
        <w:t xml:space="preserve"> </w:t>
      </w:r>
      <w:r w:rsidRPr="00F43F1F">
        <w:rPr>
          <w:rFonts w:eastAsia="Arial Unicode MS"/>
          <w:kern w:val="2"/>
          <w:sz w:val="24"/>
          <w:szCs w:val="24"/>
          <w:lang w:eastAsia="zh-CN"/>
        </w:rPr>
        <w:t>minimum</w:t>
      </w:r>
      <w:r w:rsidRPr="00F43F1F">
        <w:rPr>
          <w:rFonts w:eastAsia="Arial"/>
          <w:kern w:val="2"/>
          <w:sz w:val="24"/>
          <w:szCs w:val="24"/>
          <w:lang w:eastAsia="zh-CN"/>
        </w:rPr>
        <w:t xml:space="preserve"> </w:t>
      </w:r>
      <w:r w:rsidRPr="00F43F1F">
        <w:rPr>
          <w:rFonts w:eastAsia="Arial Unicode MS"/>
          <w:kern w:val="2"/>
          <w:sz w:val="24"/>
          <w:szCs w:val="24"/>
          <w:lang w:eastAsia="zh-CN"/>
        </w:rPr>
        <w:t>avant</w:t>
      </w:r>
      <w:r w:rsidRPr="00F43F1F">
        <w:rPr>
          <w:rFonts w:eastAsia="Arial"/>
          <w:kern w:val="2"/>
          <w:sz w:val="24"/>
          <w:szCs w:val="24"/>
          <w:lang w:eastAsia="zh-CN"/>
        </w:rPr>
        <w:t xml:space="preserve"> </w:t>
      </w:r>
      <w:r w:rsidRPr="00F43F1F">
        <w:rPr>
          <w:rFonts w:eastAsia="Arial Unicode MS"/>
          <w:kern w:val="2"/>
          <w:sz w:val="24"/>
          <w:szCs w:val="24"/>
          <w:lang w:eastAsia="zh-CN"/>
        </w:rPr>
        <w:t>la</w:t>
      </w:r>
      <w:r w:rsidRPr="00F43F1F">
        <w:rPr>
          <w:rFonts w:eastAsia="Arial"/>
          <w:kern w:val="2"/>
          <w:sz w:val="24"/>
          <w:szCs w:val="24"/>
          <w:lang w:eastAsia="zh-CN"/>
        </w:rPr>
        <w:t xml:space="preserve"> </w:t>
      </w:r>
      <w:r w:rsidRPr="00F43F1F">
        <w:rPr>
          <w:rFonts w:eastAsia="Arial Unicode MS"/>
          <w:kern w:val="2"/>
          <w:sz w:val="24"/>
          <w:szCs w:val="24"/>
          <w:lang w:eastAsia="zh-CN"/>
        </w:rPr>
        <w:t>manifestation</w:t>
      </w:r>
      <w:r w:rsidRPr="00F43F1F">
        <w:rPr>
          <w:rFonts w:eastAsia="Arial"/>
          <w:kern w:val="2"/>
          <w:sz w:val="24"/>
          <w:szCs w:val="24"/>
          <w:lang w:eastAsia="zh-CN"/>
        </w:rPr>
        <w:t xml:space="preserve"> </w:t>
      </w:r>
      <w:r w:rsidRPr="00F43F1F">
        <w:rPr>
          <w:rFonts w:eastAsia="Arial Unicode MS"/>
          <w:kern w:val="2"/>
          <w:sz w:val="24"/>
          <w:szCs w:val="24"/>
          <w:lang w:eastAsia="zh-CN"/>
        </w:rPr>
        <w:t>(par</w:t>
      </w:r>
      <w:r w:rsidRPr="00F43F1F">
        <w:rPr>
          <w:rFonts w:eastAsia="Arial"/>
          <w:kern w:val="2"/>
          <w:sz w:val="24"/>
          <w:szCs w:val="24"/>
          <w:lang w:eastAsia="zh-CN"/>
        </w:rPr>
        <w:t xml:space="preserve"> </w:t>
      </w:r>
      <w:r w:rsidRPr="00F43F1F">
        <w:rPr>
          <w:rFonts w:eastAsia="Arial Unicode MS"/>
          <w:kern w:val="2"/>
          <w:sz w:val="24"/>
          <w:szCs w:val="24"/>
          <w:lang w:eastAsia="zh-CN"/>
        </w:rPr>
        <w:t>chèque</w:t>
      </w:r>
      <w:r w:rsidRPr="00F43F1F">
        <w:rPr>
          <w:rFonts w:eastAsia="Arial"/>
          <w:kern w:val="2"/>
          <w:sz w:val="24"/>
          <w:szCs w:val="24"/>
          <w:lang w:eastAsia="zh-CN"/>
        </w:rPr>
        <w:t xml:space="preserve"> </w:t>
      </w:r>
      <w:r w:rsidRPr="00F43F1F">
        <w:rPr>
          <w:rFonts w:eastAsia="Arial Unicode MS"/>
          <w:kern w:val="2"/>
          <w:sz w:val="24"/>
          <w:szCs w:val="24"/>
          <w:lang w:eastAsia="zh-CN"/>
        </w:rPr>
        <w:t>bancaire</w:t>
      </w:r>
      <w:r w:rsidRPr="00F43F1F">
        <w:rPr>
          <w:rFonts w:eastAsia="Arial"/>
          <w:kern w:val="2"/>
          <w:sz w:val="24"/>
          <w:szCs w:val="24"/>
          <w:lang w:eastAsia="zh-CN"/>
        </w:rPr>
        <w:t xml:space="preserve"> </w:t>
      </w:r>
      <w:r w:rsidRPr="00F43F1F">
        <w:rPr>
          <w:rFonts w:eastAsia="Arial Unicode MS"/>
          <w:kern w:val="2"/>
          <w:sz w:val="24"/>
          <w:szCs w:val="24"/>
          <w:lang w:eastAsia="zh-CN"/>
        </w:rPr>
        <w:t>certifié).</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kern w:val="2"/>
          <w:sz w:val="24"/>
          <w:szCs w:val="24"/>
          <w:lang w:eastAsia="zh-CN"/>
        </w:rPr>
        <w:t xml:space="preserve">En cas d’installation sans demande préalable au moins 3 semaines à l’avance, ce tarif sera majoré de 50%, soit </w:t>
      </w:r>
      <w:r w:rsidRPr="00F43F1F">
        <w:rPr>
          <w:rFonts w:eastAsia="Arial Unicode MS"/>
          <w:b/>
          <w:kern w:val="2"/>
          <w:sz w:val="24"/>
          <w:szCs w:val="24"/>
          <w:lang w:eastAsia="zh-CN"/>
        </w:rPr>
        <w:t>433,50 €.</w:t>
      </w:r>
    </w:p>
    <w:p w:rsidR="00F43F1F" w:rsidRPr="00F43F1F" w:rsidRDefault="00F43F1F" w:rsidP="00F43F1F">
      <w:pPr>
        <w:widowControl w:val="0"/>
        <w:jc w:val="both"/>
        <w:rPr>
          <w:rFonts w:eastAsia="Arial Unicode M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TERRASSES</w:t>
      </w:r>
      <w:r w:rsidRPr="00F43F1F">
        <w:rPr>
          <w:rFonts w:eastAsia="Arial"/>
          <w:b/>
          <w:bCs/>
          <w:kern w:val="2"/>
          <w:sz w:val="24"/>
          <w:szCs w:val="24"/>
          <w:lang w:eastAsia="zh-CN"/>
        </w:rPr>
        <w:t xml:space="preserve"> </w:t>
      </w:r>
      <w:r w:rsidRPr="00F43F1F">
        <w:rPr>
          <w:rFonts w:eastAsia="Arial Unicode MS"/>
          <w:b/>
          <w:bCs/>
          <w:kern w:val="2"/>
          <w:sz w:val="24"/>
          <w:szCs w:val="24"/>
          <w:lang w:eastAsia="zh-CN"/>
        </w:rPr>
        <w:t>OUVERTES</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Cs/>
          <w:kern w:val="2"/>
          <w:sz w:val="24"/>
          <w:szCs w:val="24"/>
          <w:lang w:eastAsia="zh-CN"/>
        </w:rPr>
        <w:t>9,30</w:t>
      </w:r>
      <w:r w:rsidRPr="00F43F1F">
        <w:rPr>
          <w:rFonts w:eastAsia="Arial"/>
          <w:bCs/>
          <w:kern w:val="2"/>
          <w:sz w:val="24"/>
          <w:szCs w:val="24"/>
          <w:lang w:eastAsia="zh-CN"/>
        </w:rPr>
        <w:t xml:space="preserve"> </w:t>
      </w:r>
      <w:r w:rsidRPr="00F43F1F">
        <w:rPr>
          <w:rFonts w:eastAsia="Arial Unicode MS"/>
          <w:bCs/>
          <w:kern w:val="2"/>
          <w:sz w:val="24"/>
          <w:szCs w:val="24"/>
          <w:lang w:eastAsia="zh-CN"/>
        </w:rPr>
        <w:t>Euros//m²/an</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Cs/>
          <w:kern w:val="2"/>
          <w:sz w:val="24"/>
          <w:szCs w:val="24"/>
          <w:lang w:eastAsia="zh-CN"/>
        </w:rPr>
        <w:t>Interdiction</w:t>
      </w:r>
      <w:r w:rsidRPr="00F43F1F">
        <w:rPr>
          <w:rFonts w:eastAsia="Arial"/>
          <w:bCs/>
          <w:kern w:val="2"/>
          <w:sz w:val="24"/>
          <w:szCs w:val="24"/>
          <w:lang w:eastAsia="zh-CN"/>
        </w:rPr>
        <w:t xml:space="preserve"> </w:t>
      </w:r>
      <w:r w:rsidRPr="00F43F1F">
        <w:rPr>
          <w:rFonts w:eastAsia="Arial Unicode MS"/>
          <w:bCs/>
          <w:kern w:val="2"/>
          <w:sz w:val="24"/>
          <w:szCs w:val="24"/>
          <w:lang w:eastAsia="zh-CN"/>
        </w:rPr>
        <w:t>de</w:t>
      </w:r>
      <w:r w:rsidRPr="00F43F1F">
        <w:rPr>
          <w:rFonts w:eastAsia="Arial"/>
          <w:bCs/>
          <w:kern w:val="2"/>
          <w:sz w:val="24"/>
          <w:szCs w:val="24"/>
          <w:lang w:eastAsia="zh-CN"/>
        </w:rPr>
        <w:t xml:space="preserve"> </w:t>
      </w:r>
      <w:r w:rsidRPr="00F43F1F">
        <w:rPr>
          <w:rFonts w:eastAsia="Arial Unicode MS"/>
          <w:bCs/>
          <w:kern w:val="2"/>
          <w:sz w:val="24"/>
          <w:szCs w:val="24"/>
          <w:lang w:eastAsia="zh-CN"/>
        </w:rPr>
        <w:t>modifier</w:t>
      </w:r>
      <w:r w:rsidRPr="00F43F1F">
        <w:rPr>
          <w:rFonts w:eastAsia="Arial"/>
          <w:bCs/>
          <w:kern w:val="2"/>
          <w:sz w:val="24"/>
          <w:szCs w:val="24"/>
          <w:lang w:eastAsia="zh-CN"/>
        </w:rPr>
        <w:t xml:space="preserve"> </w:t>
      </w:r>
      <w:r w:rsidRPr="00F43F1F">
        <w:rPr>
          <w:rFonts w:eastAsia="Arial Unicode MS"/>
          <w:bCs/>
          <w:kern w:val="2"/>
          <w:sz w:val="24"/>
          <w:szCs w:val="24"/>
          <w:lang w:eastAsia="zh-CN"/>
        </w:rPr>
        <w:t>le</w:t>
      </w:r>
      <w:r w:rsidRPr="00F43F1F">
        <w:rPr>
          <w:rFonts w:eastAsia="Arial"/>
          <w:bCs/>
          <w:kern w:val="2"/>
          <w:sz w:val="24"/>
          <w:szCs w:val="24"/>
          <w:lang w:eastAsia="zh-CN"/>
        </w:rPr>
        <w:t xml:space="preserve"> </w:t>
      </w:r>
      <w:r w:rsidRPr="00F43F1F">
        <w:rPr>
          <w:rFonts w:eastAsia="Arial Unicode MS"/>
          <w:bCs/>
          <w:kern w:val="2"/>
          <w:sz w:val="24"/>
          <w:szCs w:val="24"/>
          <w:lang w:eastAsia="zh-CN"/>
        </w:rPr>
        <w:t>sol</w:t>
      </w:r>
      <w:r w:rsidRPr="00F43F1F">
        <w:rPr>
          <w:rFonts w:eastAsia="Arial"/>
          <w:bCs/>
          <w:kern w:val="2"/>
          <w:sz w:val="24"/>
          <w:szCs w:val="24"/>
          <w:lang w:eastAsia="zh-CN"/>
        </w:rPr>
        <w:t xml:space="preserve"> </w:t>
      </w:r>
      <w:r w:rsidRPr="00F43F1F">
        <w:rPr>
          <w:rFonts w:eastAsia="Arial Unicode MS"/>
          <w:bCs/>
          <w:kern w:val="2"/>
          <w:sz w:val="24"/>
          <w:szCs w:val="24"/>
          <w:lang w:eastAsia="zh-CN"/>
        </w:rPr>
        <w:t>du</w:t>
      </w:r>
      <w:r w:rsidRPr="00F43F1F">
        <w:rPr>
          <w:rFonts w:eastAsia="Arial"/>
          <w:bCs/>
          <w:kern w:val="2"/>
          <w:sz w:val="24"/>
          <w:szCs w:val="24"/>
          <w:lang w:eastAsia="zh-CN"/>
        </w:rPr>
        <w:t xml:space="preserve"> </w:t>
      </w:r>
      <w:r w:rsidRPr="00F43F1F">
        <w:rPr>
          <w:rFonts w:eastAsia="Arial Unicode MS"/>
          <w:bCs/>
          <w:kern w:val="2"/>
          <w:sz w:val="24"/>
          <w:szCs w:val="24"/>
          <w:lang w:eastAsia="zh-CN"/>
        </w:rPr>
        <w:t>domaine</w:t>
      </w:r>
      <w:r w:rsidRPr="00F43F1F">
        <w:rPr>
          <w:rFonts w:eastAsia="Arial"/>
          <w:bCs/>
          <w:kern w:val="2"/>
          <w:sz w:val="24"/>
          <w:szCs w:val="24"/>
          <w:lang w:eastAsia="zh-CN"/>
        </w:rPr>
        <w:t xml:space="preserve"> </w:t>
      </w:r>
      <w:r w:rsidRPr="00F43F1F">
        <w:rPr>
          <w:rFonts w:eastAsia="Arial Unicode MS"/>
          <w:bCs/>
          <w:kern w:val="2"/>
          <w:sz w:val="24"/>
          <w:szCs w:val="24"/>
          <w:lang w:eastAsia="zh-CN"/>
        </w:rPr>
        <w:t>public</w:t>
      </w:r>
      <w:r w:rsidRPr="00F43F1F">
        <w:rPr>
          <w:rFonts w:eastAsia="Arial"/>
          <w:bCs/>
          <w:kern w:val="2"/>
          <w:sz w:val="24"/>
          <w:szCs w:val="24"/>
          <w:lang w:eastAsia="zh-CN"/>
        </w:rPr>
        <w:t xml:space="preserve"> </w:t>
      </w:r>
      <w:r w:rsidRPr="00F43F1F">
        <w:rPr>
          <w:rFonts w:eastAsia="Arial Unicode MS"/>
          <w:bCs/>
          <w:kern w:val="2"/>
          <w:sz w:val="24"/>
          <w:szCs w:val="24"/>
          <w:lang w:eastAsia="zh-CN"/>
        </w:rPr>
        <w:t>ou</w:t>
      </w:r>
      <w:r w:rsidRPr="00F43F1F">
        <w:rPr>
          <w:rFonts w:eastAsia="Arial"/>
          <w:bCs/>
          <w:kern w:val="2"/>
          <w:sz w:val="24"/>
          <w:szCs w:val="24"/>
          <w:lang w:eastAsia="zh-CN"/>
        </w:rPr>
        <w:t xml:space="preserve"> </w:t>
      </w:r>
      <w:r w:rsidRPr="00F43F1F">
        <w:rPr>
          <w:rFonts w:eastAsia="Arial Unicode MS"/>
          <w:bCs/>
          <w:kern w:val="2"/>
          <w:sz w:val="24"/>
          <w:szCs w:val="24"/>
          <w:lang w:eastAsia="zh-CN"/>
        </w:rPr>
        <w:t>d</w:t>
      </w:r>
      <w:r w:rsidRPr="00F43F1F">
        <w:rPr>
          <w:rFonts w:eastAsia="Arial"/>
          <w:bCs/>
          <w:kern w:val="2"/>
          <w:sz w:val="24"/>
          <w:szCs w:val="24"/>
          <w:lang w:eastAsia="zh-CN"/>
        </w:rPr>
        <w:t>’</w:t>
      </w:r>
      <w:r w:rsidRPr="00F43F1F">
        <w:rPr>
          <w:rFonts w:eastAsia="Arial Unicode MS"/>
          <w:bCs/>
          <w:kern w:val="2"/>
          <w:sz w:val="24"/>
          <w:szCs w:val="24"/>
          <w:lang w:eastAsia="zh-CN"/>
        </w:rPr>
        <w:t>y</w:t>
      </w:r>
      <w:r w:rsidRPr="00F43F1F">
        <w:rPr>
          <w:rFonts w:eastAsia="Arial"/>
          <w:bCs/>
          <w:kern w:val="2"/>
          <w:sz w:val="24"/>
          <w:szCs w:val="24"/>
          <w:lang w:eastAsia="zh-CN"/>
        </w:rPr>
        <w:t xml:space="preserve"> </w:t>
      </w:r>
      <w:r w:rsidRPr="00F43F1F">
        <w:rPr>
          <w:rFonts w:eastAsia="Arial Unicode MS"/>
          <w:bCs/>
          <w:kern w:val="2"/>
          <w:sz w:val="24"/>
          <w:szCs w:val="24"/>
          <w:lang w:eastAsia="zh-CN"/>
        </w:rPr>
        <w:t>fixer</w:t>
      </w:r>
      <w:r w:rsidRPr="00F43F1F">
        <w:rPr>
          <w:rFonts w:eastAsia="Arial"/>
          <w:bCs/>
          <w:kern w:val="2"/>
          <w:sz w:val="24"/>
          <w:szCs w:val="24"/>
          <w:lang w:eastAsia="zh-CN"/>
        </w:rPr>
        <w:t xml:space="preserve"> </w:t>
      </w:r>
      <w:r w:rsidRPr="00F43F1F">
        <w:rPr>
          <w:rFonts w:eastAsia="Arial Unicode MS"/>
          <w:bCs/>
          <w:kern w:val="2"/>
          <w:sz w:val="24"/>
          <w:szCs w:val="24"/>
          <w:lang w:eastAsia="zh-CN"/>
        </w:rPr>
        <w:t>quoi</w:t>
      </w:r>
      <w:r w:rsidRPr="00F43F1F">
        <w:rPr>
          <w:rFonts w:eastAsia="Arial"/>
          <w:bCs/>
          <w:kern w:val="2"/>
          <w:sz w:val="24"/>
          <w:szCs w:val="24"/>
          <w:lang w:eastAsia="zh-CN"/>
        </w:rPr>
        <w:t xml:space="preserve"> </w:t>
      </w:r>
      <w:r w:rsidRPr="00F43F1F">
        <w:rPr>
          <w:rFonts w:eastAsia="Arial Unicode MS"/>
          <w:bCs/>
          <w:kern w:val="2"/>
          <w:sz w:val="24"/>
          <w:szCs w:val="24"/>
          <w:lang w:eastAsia="zh-CN"/>
        </w:rPr>
        <w:t>que</w:t>
      </w:r>
      <w:r w:rsidRPr="00F43F1F">
        <w:rPr>
          <w:rFonts w:eastAsia="Arial"/>
          <w:bCs/>
          <w:kern w:val="2"/>
          <w:sz w:val="24"/>
          <w:szCs w:val="24"/>
          <w:lang w:eastAsia="zh-CN"/>
        </w:rPr>
        <w:t xml:space="preserve"> </w:t>
      </w:r>
      <w:r w:rsidRPr="00F43F1F">
        <w:rPr>
          <w:rFonts w:eastAsia="Arial Unicode MS"/>
          <w:bCs/>
          <w:kern w:val="2"/>
          <w:sz w:val="24"/>
          <w:szCs w:val="24"/>
          <w:lang w:eastAsia="zh-CN"/>
        </w:rPr>
        <w:t>ce</w:t>
      </w:r>
      <w:r w:rsidRPr="00F43F1F">
        <w:rPr>
          <w:rFonts w:eastAsia="Arial"/>
          <w:bCs/>
          <w:kern w:val="2"/>
          <w:sz w:val="24"/>
          <w:szCs w:val="24"/>
          <w:lang w:eastAsia="zh-CN"/>
        </w:rPr>
        <w:t xml:space="preserve"> </w:t>
      </w:r>
      <w:r w:rsidRPr="00F43F1F">
        <w:rPr>
          <w:rFonts w:eastAsia="Arial Unicode MS"/>
          <w:bCs/>
          <w:kern w:val="2"/>
          <w:sz w:val="24"/>
          <w:szCs w:val="24"/>
          <w:lang w:eastAsia="zh-CN"/>
        </w:rPr>
        <w:t>soit</w:t>
      </w:r>
      <w:r w:rsidRPr="00F43F1F">
        <w:rPr>
          <w:rFonts w:eastAsia="Arial"/>
          <w:bCs/>
          <w:kern w:val="2"/>
          <w:sz w:val="24"/>
          <w:szCs w:val="24"/>
          <w:lang w:eastAsia="zh-CN"/>
        </w:rPr>
        <w:t xml:space="preserve"> </w:t>
      </w:r>
      <w:r w:rsidRPr="00F43F1F">
        <w:rPr>
          <w:rFonts w:eastAsia="Arial Unicode MS"/>
          <w:bCs/>
          <w:kern w:val="2"/>
          <w:sz w:val="24"/>
          <w:szCs w:val="24"/>
          <w:lang w:eastAsia="zh-CN"/>
        </w:rPr>
        <w:t>à</w:t>
      </w:r>
      <w:r w:rsidRPr="00F43F1F">
        <w:rPr>
          <w:rFonts w:eastAsia="Arial"/>
          <w:bCs/>
          <w:kern w:val="2"/>
          <w:sz w:val="24"/>
          <w:szCs w:val="24"/>
          <w:lang w:eastAsia="zh-CN"/>
        </w:rPr>
        <w:t xml:space="preserve"> </w:t>
      </w:r>
      <w:r w:rsidRPr="00F43F1F">
        <w:rPr>
          <w:rFonts w:eastAsia="Arial Unicode MS"/>
          <w:bCs/>
          <w:kern w:val="2"/>
          <w:sz w:val="24"/>
          <w:szCs w:val="24"/>
          <w:lang w:eastAsia="zh-CN"/>
        </w:rPr>
        <w:t>l</w:t>
      </w:r>
      <w:r w:rsidRPr="00F43F1F">
        <w:rPr>
          <w:rFonts w:eastAsia="Arial"/>
          <w:bCs/>
          <w:kern w:val="2"/>
          <w:sz w:val="24"/>
          <w:szCs w:val="24"/>
          <w:lang w:eastAsia="zh-CN"/>
        </w:rPr>
        <w:t>’</w:t>
      </w:r>
      <w:r w:rsidRPr="00F43F1F">
        <w:rPr>
          <w:rFonts w:eastAsia="Arial Unicode MS"/>
          <w:bCs/>
          <w:kern w:val="2"/>
          <w:sz w:val="24"/>
          <w:szCs w:val="24"/>
          <w:lang w:eastAsia="zh-CN"/>
        </w:rPr>
        <w:t>occasion</w:t>
      </w:r>
      <w:r w:rsidRPr="00F43F1F">
        <w:rPr>
          <w:rFonts w:eastAsia="Arial"/>
          <w:bCs/>
          <w:kern w:val="2"/>
          <w:sz w:val="24"/>
          <w:szCs w:val="24"/>
          <w:lang w:eastAsia="zh-CN"/>
        </w:rPr>
        <w:t xml:space="preserve"> </w:t>
      </w:r>
      <w:r w:rsidRPr="00F43F1F">
        <w:rPr>
          <w:rFonts w:eastAsia="Arial Unicode MS"/>
          <w:bCs/>
          <w:kern w:val="2"/>
          <w:sz w:val="24"/>
          <w:szCs w:val="24"/>
          <w:lang w:eastAsia="zh-CN"/>
        </w:rPr>
        <w:t>de</w:t>
      </w:r>
      <w:r w:rsidRPr="00F43F1F">
        <w:rPr>
          <w:rFonts w:eastAsia="Arial"/>
          <w:bCs/>
          <w:kern w:val="2"/>
          <w:sz w:val="24"/>
          <w:szCs w:val="24"/>
          <w:lang w:eastAsia="zh-CN"/>
        </w:rPr>
        <w:t xml:space="preserve"> </w:t>
      </w:r>
      <w:r w:rsidRPr="00F43F1F">
        <w:rPr>
          <w:rFonts w:eastAsia="Arial Unicode MS"/>
          <w:bCs/>
          <w:kern w:val="2"/>
          <w:sz w:val="24"/>
          <w:szCs w:val="24"/>
          <w:lang w:eastAsia="zh-CN"/>
        </w:rPr>
        <w:t>l</w:t>
      </w:r>
      <w:r w:rsidRPr="00F43F1F">
        <w:rPr>
          <w:rFonts w:eastAsia="Arial"/>
          <w:bCs/>
          <w:kern w:val="2"/>
          <w:sz w:val="24"/>
          <w:szCs w:val="24"/>
          <w:lang w:eastAsia="zh-CN"/>
        </w:rPr>
        <w:t>’</w:t>
      </w:r>
      <w:r w:rsidRPr="00F43F1F">
        <w:rPr>
          <w:rFonts w:eastAsia="Arial Unicode MS"/>
          <w:bCs/>
          <w:kern w:val="2"/>
          <w:sz w:val="24"/>
          <w:szCs w:val="24"/>
          <w:lang w:eastAsia="zh-CN"/>
        </w:rPr>
        <w:t>installation</w:t>
      </w:r>
      <w:r w:rsidRPr="00F43F1F">
        <w:rPr>
          <w:rFonts w:eastAsia="Arial"/>
          <w:bCs/>
          <w:kern w:val="2"/>
          <w:sz w:val="24"/>
          <w:szCs w:val="24"/>
          <w:lang w:eastAsia="zh-CN"/>
        </w:rPr>
        <w:t xml:space="preserve"> </w:t>
      </w:r>
      <w:r w:rsidRPr="00F43F1F">
        <w:rPr>
          <w:rFonts w:eastAsia="Arial Unicode MS"/>
          <w:bCs/>
          <w:kern w:val="2"/>
          <w:sz w:val="24"/>
          <w:szCs w:val="24"/>
          <w:lang w:eastAsia="zh-CN"/>
        </w:rPr>
        <w:t>de</w:t>
      </w:r>
      <w:r w:rsidRPr="00F43F1F">
        <w:rPr>
          <w:rFonts w:eastAsia="Arial"/>
          <w:bCs/>
          <w:kern w:val="2"/>
          <w:sz w:val="24"/>
          <w:szCs w:val="24"/>
          <w:lang w:eastAsia="zh-CN"/>
        </w:rPr>
        <w:t xml:space="preserve"> </w:t>
      </w:r>
      <w:r w:rsidRPr="00F43F1F">
        <w:rPr>
          <w:rFonts w:eastAsia="Arial Unicode MS"/>
          <w:bCs/>
          <w:kern w:val="2"/>
          <w:sz w:val="24"/>
          <w:szCs w:val="24"/>
          <w:lang w:eastAsia="zh-CN"/>
        </w:rPr>
        <w:t>la</w:t>
      </w:r>
      <w:r w:rsidRPr="00F43F1F">
        <w:rPr>
          <w:rFonts w:eastAsia="Arial"/>
          <w:bCs/>
          <w:kern w:val="2"/>
          <w:sz w:val="24"/>
          <w:szCs w:val="24"/>
          <w:lang w:eastAsia="zh-CN"/>
        </w:rPr>
        <w:t xml:space="preserve"> </w:t>
      </w:r>
      <w:r w:rsidRPr="00F43F1F">
        <w:rPr>
          <w:rFonts w:eastAsia="Arial Unicode MS"/>
          <w:bCs/>
          <w:kern w:val="2"/>
          <w:sz w:val="24"/>
          <w:szCs w:val="24"/>
          <w:lang w:eastAsia="zh-CN"/>
        </w:rPr>
        <w:t>terrasse</w:t>
      </w:r>
      <w:r w:rsidRPr="00F43F1F">
        <w:rPr>
          <w:rFonts w:eastAsia="Arial"/>
          <w:bCs/>
          <w:kern w:val="2"/>
          <w:sz w:val="24"/>
          <w:szCs w:val="24"/>
          <w:lang w:eastAsia="zh-CN"/>
        </w:rPr>
        <w:t xml:space="preserve"> </w:t>
      </w:r>
      <w:r w:rsidRPr="00F43F1F">
        <w:rPr>
          <w:rFonts w:eastAsia="Arial Unicode MS"/>
          <w:bCs/>
          <w:kern w:val="2"/>
          <w:sz w:val="24"/>
          <w:szCs w:val="24"/>
          <w:lang w:eastAsia="zh-CN"/>
        </w:rPr>
        <w:t>de</w:t>
      </w:r>
      <w:r w:rsidRPr="00F43F1F">
        <w:rPr>
          <w:rFonts w:eastAsia="Arial"/>
          <w:bCs/>
          <w:kern w:val="2"/>
          <w:sz w:val="24"/>
          <w:szCs w:val="24"/>
          <w:lang w:eastAsia="zh-CN"/>
        </w:rPr>
        <w:t xml:space="preserve"> </w:t>
      </w:r>
      <w:r w:rsidRPr="00F43F1F">
        <w:rPr>
          <w:rFonts w:eastAsia="Arial Unicode MS"/>
          <w:bCs/>
          <w:kern w:val="2"/>
          <w:sz w:val="24"/>
          <w:szCs w:val="24"/>
          <w:lang w:eastAsia="zh-CN"/>
        </w:rPr>
        <w:t>plein</w:t>
      </w:r>
      <w:r w:rsidRPr="00F43F1F">
        <w:rPr>
          <w:rFonts w:eastAsia="Arial"/>
          <w:bCs/>
          <w:kern w:val="2"/>
          <w:sz w:val="24"/>
          <w:szCs w:val="24"/>
          <w:lang w:eastAsia="zh-CN"/>
        </w:rPr>
        <w:t xml:space="preserve"> </w:t>
      </w:r>
      <w:r w:rsidRPr="00F43F1F">
        <w:rPr>
          <w:rFonts w:eastAsia="Arial Unicode MS"/>
          <w:bCs/>
          <w:kern w:val="2"/>
          <w:sz w:val="24"/>
          <w:szCs w:val="24"/>
          <w:lang w:eastAsia="zh-CN"/>
        </w:rPr>
        <w:t>air.</w:t>
      </w:r>
    </w:p>
    <w:p w:rsidR="00F43F1F" w:rsidRPr="00F43F1F" w:rsidRDefault="00F43F1F" w:rsidP="00F43F1F">
      <w:pPr>
        <w:widowControl w:val="0"/>
        <w:jc w:val="both"/>
        <w:rPr>
          <w:rFonts w:eastAsia="Arial Unicode MS"/>
          <w:bCs/>
          <w:kern w:val="2"/>
          <w:sz w:val="24"/>
          <w:szCs w:val="24"/>
          <w:lang w:eastAsia="zh-CN"/>
        </w:rPr>
      </w:pPr>
    </w:p>
    <w:p w:rsidR="00F43F1F" w:rsidRPr="00F43F1F" w:rsidRDefault="00F43F1F" w:rsidP="00F43F1F">
      <w:pPr>
        <w:widowControl w:val="0"/>
        <w:jc w:val="both"/>
        <w:rPr>
          <w:rFonts w:eastAsia="Arial Unicode MS"/>
          <w:b/>
          <w:bCs/>
          <w:kern w:val="2"/>
          <w:sz w:val="24"/>
          <w:szCs w:val="24"/>
          <w:lang w:eastAsia="zh-CN"/>
        </w:rPr>
      </w:pPr>
    </w:p>
    <w:p w:rsidR="00F43F1F" w:rsidRPr="00F43F1F" w:rsidRDefault="00F43F1F" w:rsidP="00F43F1F">
      <w:pPr>
        <w:widowControl w:val="0"/>
        <w:jc w:val="both"/>
        <w:rPr>
          <w:rFonts w:eastAsia="Arial Unicode MS"/>
          <w:b/>
          <w:bCs/>
          <w:kern w:val="2"/>
          <w:sz w:val="24"/>
          <w:szCs w:val="24"/>
          <w:lang w:eastAsia="zh-CN"/>
        </w:rPr>
      </w:pP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
          <w:bCs/>
          <w:kern w:val="2"/>
          <w:sz w:val="24"/>
          <w:szCs w:val="24"/>
          <w:lang w:eastAsia="zh-CN"/>
        </w:rPr>
        <w:t>OCCUPATION</w:t>
      </w:r>
      <w:r w:rsidRPr="00F43F1F">
        <w:rPr>
          <w:rFonts w:eastAsia="Arial"/>
          <w:b/>
          <w:bCs/>
          <w:kern w:val="2"/>
          <w:sz w:val="24"/>
          <w:szCs w:val="24"/>
          <w:lang w:eastAsia="zh-CN"/>
        </w:rPr>
        <w:t xml:space="preserve"> </w:t>
      </w:r>
      <w:r w:rsidRPr="00F43F1F">
        <w:rPr>
          <w:rFonts w:eastAsia="Arial Unicode MS"/>
          <w:b/>
          <w:bCs/>
          <w:kern w:val="2"/>
          <w:sz w:val="24"/>
          <w:szCs w:val="24"/>
          <w:lang w:eastAsia="zh-CN"/>
        </w:rPr>
        <w:t>EXCEPTIONNELLE</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DU</w:t>
      </w:r>
      <w:r w:rsidRPr="00F43F1F">
        <w:rPr>
          <w:rFonts w:eastAsia="Arial"/>
          <w:b/>
          <w:bCs/>
          <w:kern w:val="2"/>
          <w:sz w:val="24"/>
          <w:szCs w:val="24"/>
          <w:lang w:eastAsia="zh-CN"/>
        </w:rPr>
        <w:t xml:space="preserve"> </w:t>
      </w:r>
      <w:r w:rsidRPr="00F43F1F">
        <w:rPr>
          <w:rFonts w:eastAsia="Arial Unicode MS"/>
          <w:b/>
          <w:bCs/>
          <w:kern w:val="2"/>
          <w:sz w:val="24"/>
          <w:szCs w:val="24"/>
          <w:lang w:eastAsia="zh-CN"/>
        </w:rPr>
        <w:t>DOMAINE</w:t>
      </w:r>
      <w:r w:rsidRPr="00F43F1F">
        <w:rPr>
          <w:rFonts w:eastAsia="Arial"/>
          <w:b/>
          <w:bCs/>
          <w:kern w:val="2"/>
          <w:sz w:val="24"/>
          <w:szCs w:val="24"/>
          <w:lang w:eastAsia="zh-CN"/>
        </w:rPr>
        <w:t xml:space="preserve"> </w:t>
      </w:r>
      <w:r w:rsidRPr="00F43F1F">
        <w:rPr>
          <w:rFonts w:eastAsia="Arial Unicode MS"/>
          <w:b/>
          <w:bCs/>
          <w:kern w:val="2"/>
          <w:sz w:val="24"/>
          <w:szCs w:val="24"/>
          <w:lang w:eastAsia="zh-CN"/>
        </w:rPr>
        <w:t>PUBLIC</w:t>
      </w:r>
      <w:r w:rsidRPr="00F43F1F">
        <w:rPr>
          <w:rFonts w:eastAsia="Arial"/>
          <w:b/>
          <w:bCs/>
          <w:kern w:val="2"/>
          <w:sz w:val="24"/>
          <w:szCs w:val="24"/>
          <w:lang w:eastAsia="zh-CN"/>
        </w:rPr>
        <w:t xml:space="preserve"> </w:t>
      </w:r>
      <w:r w:rsidRPr="00F43F1F">
        <w:rPr>
          <w:rFonts w:eastAsia="Arial Unicode MS"/>
          <w:b/>
          <w:bCs/>
          <w:kern w:val="2"/>
          <w:sz w:val="24"/>
          <w:szCs w:val="24"/>
          <w:lang w:eastAsia="zh-CN"/>
        </w:rPr>
        <w:t>POUR</w:t>
      </w:r>
      <w:r w:rsidRPr="00F43F1F">
        <w:rPr>
          <w:rFonts w:eastAsia="Arial"/>
          <w:b/>
          <w:bCs/>
          <w:kern w:val="2"/>
          <w:sz w:val="24"/>
          <w:szCs w:val="24"/>
          <w:lang w:eastAsia="zh-CN"/>
        </w:rPr>
        <w:t xml:space="preserve"> </w:t>
      </w:r>
      <w:r w:rsidRPr="00F43F1F">
        <w:rPr>
          <w:rFonts w:eastAsia="Arial Unicode MS"/>
          <w:b/>
          <w:bCs/>
          <w:kern w:val="2"/>
          <w:sz w:val="24"/>
          <w:szCs w:val="24"/>
          <w:lang w:eastAsia="zh-CN"/>
        </w:rPr>
        <w:t>ACTIVITE</w:t>
      </w:r>
      <w:r w:rsidRPr="00F43F1F">
        <w:rPr>
          <w:rFonts w:eastAsia="Arial"/>
          <w:b/>
          <w:bCs/>
          <w:kern w:val="2"/>
          <w:sz w:val="24"/>
          <w:szCs w:val="24"/>
          <w:lang w:eastAsia="zh-CN"/>
        </w:rPr>
        <w:t xml:space="preserve"> </w:t>
      </w:r>
      <w:r w:rsidRPr="00F43F1F">
        <w:rPr>
          <w:rFonts w:eastAsia="Arial Unicode MS"/>
          <w:b/>
          <w:bCs/>
          <w:kern w:val="2"/>
          <w:sz w:val="24"/>
          <w:szCs w:val="24"/>
          <w:lang w:eastAsia="zh-CN"/>
        </w:rPr>
        <w:t>COMMERCIALE </w:t>
      </w:r>
      <w:r w:rsidRPr="00F43F1F">
        <w:rPr>
          <w:rFonts w:eastAsia="Arial"/>
          <w:b/>
          <w:bCs/>
          <w:kern w:val="2"/>
          <w:sz w:val="24"/>
          <w:szCs w:val="24"/>
          <w:lang w:eastAsia="zh-CN"/>
        </w:rPr>
        <w:t xml:space="preserve"> </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Cs/>
          <w:kern w:val="2"/>
          <w:sz w:val="24"/>
          <w:szCs w:val="24"/>
          <w:lang w:eastAsia="zh-CN"/>
        </w:rPr>
        <w:t>Par</w:t>
      </w:r>
      <w:r w:rsidRPr="00F43F1F">
        <w:rPr>
          <w:rFonts w:eastAsia="Arial"/>
          <w:bCs/>
          <w:kern w:val="2"/>
          <w:sz w:val="24"/>
          <w:szCs w:val="24"/>
          <w:lang w:eastAsia="zh-CN"/>
        </w:rPr>
        <w:t xml:space="preserve"> </w:t>
      </w:r>
      <w:r w:rsidRPr="00F43F1F">
        <w:rPr>
          <w:rFonts w:eastAsia="Arial Unicode MS"/>
          <w:bCs/>
          <w:kern w:val="2"/>
          <w:sz w:val="24"/>
          <w:szCs w:val="24"/>
          <w:lang w:eastAsia="zh-CN"/>
        </w:rPr>
        <w:t>m² :</w:t>
      </w:r>
      <w:r w:rsidRPr="00F43F1F">
        <w:rPr>
          <w:rFonts w:eastAsia="Arial"/>
          <w:bCs/>
          <w:kern w:val="2"/>
          <w:sz w:val="24"/>
          <w:szCs w:val="24"/>
          <w:lang w:eastAsia="zh-CN"/>
        </w:rPr>
        <w:t xml:space="preserve"> </w:t>
      </w:r>
      <w:r w:rsidRPr="00F43F1F">
        <w:rPr>
          <w:rFonts w:eastAsia="Arial Unicode MS"/>
          <w:bCs/>
          <w:kern w:val="2"/>
          <w:sz w:val="24"/>
          <w:szCs w:val="24"/>
          <w:lang w:eastAsia="zh-CN"/>
        </w:rPr>
        <w:t>11,60</w:t>
      </w:r>
      <w:r w:rsidRPr="00F43F1F">
        <w:rPr>
          <w:rFonts w:eastAsia="Arial"/>
          <w:bCs/>
          <w:kern w:val="2"/>
          <w:sz w:val="24"/>
          <w:szCs w:val="24"/>
          <w:lang w:eastAsia="zh-CN"/>
        </w:rPr>
        <w:t xml:space="preserve"> </w:t>
      </w:r>
      <w:r w:rsidRPr="00F43F1F">
        <w:rPr>
          <w:rFonts w:eastAsia="Arial Unicode MS"/>
          <w:bCs/>
          <w:kern w:val="2"/>
          <w:sz w:val="24"/>
          <w:szCs w:val="24"/>
          <w:lang w:eastAsia="zh-CN"/>
        </w:rPr>
        <w:t>Euros/m²/mois.</w:t>
      </w:r>
    </w:p>
    <w:p w:rsidR="00F43F1F" w:rsidRPr="00F43F1F" w:rsidRDefault="00F43F1F" w:rsidP="00F43F1F">
      <w:pPr>
        <w:widowControl w:val="0"/>
        <w:jc w:val="both"/>
        <w:rPr>
          <w:rFonts w:eastAsia="Arial Unicode MS"/>
          <w:kern w:val="2"/>
          <w:sz w:val="24"/>
          <w:szCs w:val="24"/>
          <w:lang w:eastAsia="zh-CN"/>
        </w:rPr>
      </w:pPr>
      <w:r w:rsidRPr="00F43F1F">
        <w:rPr>
          <w:rFonts w:eastAsia="Arial Unicode MS"/>
          <w:bCs/>
          <w:kern w:val="2"/>
          <w:sz w:val="24"/>
          <w:szCs w:val="24"/>
          <w:lang w:eastAsia="zh-CN"/>
        </w:rPr>
        <w:t>Il</w:t>
      </w:r>
      <w:r w:rsidRPr="00F43F1F">
        <w:rPr>
          <w:rFonts w:eastAsia="Arial"/>
          <w:bCs/>
          <w:kern w:val="2"/>
          <w:sz w:val="24"/>
          <w:szCs w:val="24"/>
          <w:lang w:eastAsia="zh-CN"/>
        </w:rPr>
        <w:t xml:space="preserve"> </w:t>
      </w:r>
      <w:r w:rsidRPr="00F43F1F">
        <w:rPr>
          <w:rFonts w:eastAsia="Arial Unicode MS"/>
          <w:bCs/>
          <w:kern w:val="2"/>
          <w:sz w:val="24"/>
          <w:szCs w:val="24"/>
          <w:lang w:eastAsia="zh-CN"/>
        </w:rPr>
        <w:t>sera</w:t>
      </w:r>
      <w:r w:rsidRPr="00F43F1F">
        <w:rPr>
          <w:rFonts w:eastAsia="Arial"/>
          <w:bCs/>
          <w:kern w:val="2"/>
          <w:sz w:val="24"/>
          <w:szCs w:val="24"/>
          <w:lang w:eastAsia="zh-CN"/>
        </w:rPr>
        <w:t xml:space="preserve"> </w:t>
      </w:r>
      <w:r w:rsidRPr="00F43F1F">
        <w:rPr>
          <w:rFonts w:eastAsia="Arial Unicode MS"/>
          <w:bCs/>
          <w:kern w:val="2"/>
          <w:sz w:val="24"/>
          <w:szCs w:val="24"/>
          <w:lang w:eastAsia="zh-CN"/>
        </w:rPr>
        <w:t>fait</w:t>
      </w:r>
      <w:r w:rsidRPr="00F43F1F">
        <w:rPr>
          <w:rFonts w:eastAsia="Arial"/>
          <w:bCs/>
          <w:kern w:val="2"/>
          <w:sz w:val="24"/>
          <w:szCs w:val="24"/>
          <w:lang w:eastAsia="zh-CN"/>
        </w:rPr>
        <w:t xml:space="preserve"> </w:t>
      </w:r>
      <w:r w:rsidRPr="00F43F1F">
        <w:rPr>
          <w:rFonts w:eastAsia="Arial Unicode MS"/>
          <w:bCs/>
          <w:kern w:val="2"/>
          <w:sz w:val="24"/>
          <w:szCs w:val="24"/>
          <w:lang w:eastAsia="zh-CN"/>
        </w:rPr>
        <w:t>application</w:t>
      </w:r>
      <w:r w:rsidRPr="00F43F1F">
        <w:rPr>
          <w:rFonts w:eastAsia="Arial"/>
          <w:bCs/>
          <w:kern w:val="2"/>
          <w:sz w:val="24"/>
          <w:szCs w:val="24"/>
          <w:lang w:eastAsia="zh-CN"/>
        </w:rPr>
        <w:t xml:space="preserve"> </w:t>
      </w:r>
      <w:r w:rsidRPr="00F43F1F">
        <w:rPr>
          <w:rFonts w:eastAsia="Arial Unicode MS"/>
          <w:bCs/>
          <w:kern w:val="2"/>
          <w:sz w:val="24"/>
          <w:szCs w:val="24"/>
          <w:lang w:eastAsia="zh-CN"/>
        </w:rPr>
        <w:t>du</w:t>
      </w:r>
      <w:r w:rsidRPr="00F43F1F">
        <w:rPr>
          <w:rFonts w:eastAsia="Arial"/>
          <w:bCs/>
          <w:kern w:val="2"/>
          <w:sz w:val="24"/>
          <w:szCs w:val="24"/>
          <w:lang w:eastAsia="zh-CN"/>
        </w:rPr>
        <w:t xml:space="preserve"> </w:t>
      </w:r>
      <w:r w:rsidRPr="00F43F1F">
        <w:rPr>
          <w:rFonts w:eastAsia="Arial Unicode MS"/>
          <w:bCs/>
          <w:kern w:val="2"/>
          <w:sz w:val="24"/>
          <w:szCs w:val="24"/>
          <w:lang w:eastAsia="zh-CN"/>
        </w:rPr>
        <w:t>tarif</w:t>
      </w:r>
      <w:r w:rsidRPr="00F43F1F">
        <w:rPr>
          <w:rFonts w:eastAsia="Arial"/>
          <w:bCs/>
          <w:kern w:val="2"/>
          <w:sz w:val="24"/>
          <w:szCs w:val="24"/>
          <w:lang w:eastAsia="zh-CN"/>
        </w:rPr>
        <w:t xml:space="preserve"> </w:t>
      </w:r>
      <w:r w:rsidRPr="00F43F1F">
        <w:rPr>
          <w:rFonts w:eastAsia="Arial Unicode MS"/>
          <w:bCs/>
          <w:kern w:val="2"/>
          <w:sz w:val="24"/>
          <w:szCs w:val="24"/>
          <w:lang w:eastAsia="zh-CN"/>
        </w:rPr>
        <w:t>par</w:t>
      </w:r>
      <w:r w:rsidRPr="00F43F1F">
        <w:rPr>
          <w:rFonts w:eastAsia="Arial"/>
          <w:bCs/>
          <w:kern w:val="2"/>
          <w:sz w:val="24"/>
          <w:szCs w:val="24"/>
          <w:lang w:eastAsia="zh-CN"/>
        </w:rPr>
        <w:t xml:space="preserve"> </w:t>
      </w:r>
      <w:r w:rsidRPr="00F43F1F">
        <w:rPr>
          <w:rFonts w:eastAsia="Arial Unicode MS"/>
          <w:bCs/>
          <w:kern w:val="2"/>
          <w:sz w:val="24"/>
          <w:szCs w:val="24"/>
          <w:lang w:eastAsia="zh-CN"/>
        </w:rPr>
        <w:t>mois</w:t>
      </w:r>
      <w:r w:rsidRPr="00F43F1F">
        <w:rPr>
          <w:rFonts w:eastAsia="Arial"/>
          <w:bCs/>
          <w:kern w:val="2"/>
          <w:sz w:val="24"/>
          <w:szCs w:val="24"/>
          <w:lang w:eastAsia="zh-CN"/>
        </w:rPr>
        <w:t xml:space="preserve"> </w:t>
      </w:r>
      <w:r w:rsidRPr="00F43F1F">
        <w:rPr>
          <w:rFonts w:eastAsia="Arial Unicode MS"/>
          <w:bCs/>
          <w:kern w:val="2"/>
          <w:sz w:val="24"/>
          <w:szCs w:val="24"/>
          <w:lang w:eastAsia="zh-CN"/>
        </w:rPr>
        <w:t>indivisible.</w:t>
      </w:r>
    </w:p>
    <w:p w:rsidR="00F43F1F" w:rsidRPr="00F43F1F" w:rsidRDefault="00F43F1F" w:rsidP="00F43F1F">
      <w:pPr>
        <w:widowControl w:val="0"/>
        <w:jc w:val="both"/>
        <w:rPr>
          <w:rFonts w:ascii="Arial Rounded MT Bold" w:eastAsia="Arial Unicode MS" w:hAnsi="Arial Rounded MT Bold" w:cs="Arial Rounded MT Bold"/>
          <w:b/>
          <w:bCs/>
          <w:kern w:val="2"/>
          <w:sz w:val="24"/>
          <w:szCs w:val="24"/>
          <w:lang w:eastAsia="zh-CN"/>
        </w:rPr>
      </w:pPr>
    </w:p>
    <w:p w:rsidR="00F43F1F" w:rsidRPr="00F43F1F" w:rsidRDefault="00F43F1F" w:rsidP="00F43F1F">
      <w:pPr>
        <w:widowControl w:val="0"/>
        <w:jc w:val="both"/>
        <w:rPr>
          <w:rFonts w:ascii="Arial Rounded MT Bold" w:eastAsia="Arial Unicode MS" w:hAnsi="Arial Rounded MT Bold" w:cs="Arial Rounded MT Bold"/>
          <w:b/>
          <w:bCs/>
          <w:kern w:val="2"/>
          <w:sz w:val="24"/>
          <w:szCs w:val="24"/>
          <w:lang w:eastAsia="zh-CN"/>
        </w:rPr>
      </w:pPr>
    </w:p>
    <w:p w:rsidR="00F43F1F" w:rsidRPr="00F43F1F" w:rsidRDefault="00F43F1F" w:rsidP="00F43F1F">
      <w:pPr>
        <w:widowControl w:val="0"/>
        <w:jc w:val="both"/>
        <w:rPr>
          <w:rFonts w:ascii="Arial Rounded MT Bold" w:eastAsia="Arial Unicode MS" w:hAnsi="Arial Rounded MT Bold" w:cs="Arial Rounded MT Bold"/>
          <w:b/>
          <w:bCs/>
          <w:kern w:val="2"/>
          <w:sz w:val="24"/>
          <w:szCs w:val="24"/>
          <w:lang w:eastAsia="zh-CN"/>
        </w:rPr>
      </w:pPr>
    </w:p>
    <w:p w:rsidR="00F43F1F" w:rsidRPr="00F43F1F" w:rsidRDefault="00F43F1F" w:rsidP="00F43F1F">
      <w:pPr>
        <w:suppressAutoHyphens w:val="0"/>
        <w:overflowPunct/>
        <w:autoSpaceDE/>
        <w:rPr>
          <w:b/>
          <w:sz w:val="24"/>
          <w:szCs w:val="24"/>
          <w:lang w:eastAsia="fr-FR"/>
        </w:rPr>
      </w:pPr>
      <w:r w:rsidRPr="00F43F1F">
        <w:rPr>
          <w:b/>
          <w:sz w:val="24"/>
          <w:szCs w:val="24"/>
          <w:lang w:eastAsia="fr-FR"/>
        </w:rPr>
        <w:t>ADOPTE A L’UNANIMITE</w:t>
      </w:r>
    </w:p>
    <w:p w:rsidR="00F43F1F" w:rsidRDefault="00F43F1F">
      <w:pPr>
        <w:suppressAutoHyphens w:val="0"/>
        <w:overflowPunct/>
        <w:autoSpaceDE/>
        <w:spacing w:after="160" w:line="259" w:lineRule="auto"/>
        <w:rPr>
          <w:sz w:val="24"/>
          <w:szCs w:val="24"/>
        </w:rPr>
      </w:pPr>
      <w:r>
        <w:rPr>
          <w:sz w:val="24"/>
          <w:szCs w:val="24"/>
        </w:rPr>
        <w:br w:type="page"/>
      </w: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Pr="00F43F1F" w:rsidRDefault="00F43F1F" w:rsidP="00F43F1F">
      <w:pPr>
        <w:overflowPunct/>
        <w:autoSpaceDE/>
        <w:rPr>
          <w:sz w:val="24"/>
          <w:szCs w:val="24"/>
          <w:lang w:eastAsia="zh-CN"/>
        </w:rPr>
      </w:pP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b/>
          <w:bCs/>
          <w:sz w:val="24"/>
          <w:szCs w:val="24"/>
          <w:lang w:eastAsia="zh-CN"/>
        </w:rPr>
      </w:pP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sz w:val="24"/>
          <w:szCs w:val="24"/>
          <w:lang w:eastAsia="zh-CN"/>
        </w:rPr>
      </w:pPr>
      <w:r w:rsidRPr="00F43F1F">
        <w:rPr>
          <w:b/>
          <w:bCs/>
          <w:sz w:val="24"/>
          <w:szCs w:val="24"/>
          <w:lang w:eastAsia="zh-CN"/>
        </w:rPr>
        <w:t xml:space="preserve">2019-12-12 / 18 - TARIFS DES ACCUEILS PÉRISCOLAIRES </w:t>
      </w:r>
      <w:r w:rsidRPr="00F43F1F">
        <w:rPr>
          <w:b/>
          <w:bCs/>
          <w:sz w:val="24"/>
          <w:szCs w:val="24"/>
          <w:lang w:eastAsia="zh-CN"/>
        </w:rPr>
        <w:br/>
        <w:t>DU MATIN ET DU SOIR</w:t>
      </w:r>
    </w:p>
    <w:p w:rsidR="00F43F1F" w:rsidRPr="00F43F1F" w:rsidRDefault="00F43F1F" w:rsidP="00F43F1F">
      <w:pPr>
        <w:pBdr>
          <w:top w:val="single" w:sz="4" w:space="1" w:color="000000"/>
          <w:left w:val="single" w:sz="4" w:space="4" w:color="000000"/>
          <w:bottom w:val="single" w:sz="4" w:space="1" w:color="000000"/>
          <w:right w:val="single" w:sz="4" w:space="4" w:color="000000"/>
        </w:pBdr>
        <w:overflowPunct/>
        <w:autoSpaceDE/>
        <w:jc w:val="center"/>
        <w:rPr>
          <w:b/>
          <w:bCs/>
          <w:sz w:val="24"/>
          <w:szCs w:val="24"/>
          <w:lang w:eastAsia="zh-CN"/>
        </w:rPr>
      </w:pPr>
    </w:p>
    <w:p w:rsidR="00F43F1F" w:rsidRPr="00F43F1F" w:rsidRDefault="00F43F1F" w:rsidP="00F43F1F">
      <w:pPr>
        <w:overflowPunct/>
        <w:autoSpaceDE/>
        <w:rPr>
          <w:b/>
          <w:bCs/>
          <w:sz w:val="24"/>
          <w:szCs w:val="24"/>
          <w:lang w:eastAsia="zh-CN"/>
        </w:rPr>
      </w:pPr>
    </w:p>
    <w:p w:rsidR="00F43F1F" w:rsidRPr="00F43F1F" w:rsidRDefault="00F43F1F" w:rsidP="00F43F1F">
      <w:pPr>
        <w:overflowPunct/>
        <w:autoSpaceDE/>
        <w:rPr>
          <w:b/>
          <w:bCs/>
          <w:sz w:val="18"/>
          <w:szCs w:val="24"/>
          <w:lang w:eastAsia="zh-CN"/>
        </w:rPr>
      </w:pPr>
    </w:p>
    <w:p w:rsidR="00F43F1F" w:rsidRDefault="00F43F1F" w:rsidP="00F43F1F">
      <w:pPr>
        <w:overflowPunct/>
        <w:autoSpaceDE/>
        <w:ind w:right="282" w:firstLine="851"/>
        <w:jc w:val="both"/>
        <w:rPr>
          <w:sz w:val="24"/>
          <w:szCs w:val="24"/>
          <w:lang w:eastAsia="zh-CN"/>
        </w:rPr>
      </w:pPr>
      <w:r>
        <w:rPr>
          <w:sz w:val="24"/>
          <w:szCs w:val="24"/>
          <w:lang w:eastAsia="zh-CN"/>
        </w:rPr>
        <w:t>Monsieur BUQUET prend la parole.</w:t>
      </w:r>
    </w:p>
    <w:p w:rsidR="00F43F1F" w:rsidRDefault="00F43F1F" w:rsidP="00F43F1F">
      <w:pPr>
        <w:overflowPunct/>
        <w:autoSpaceDE/>
        <w:ind w:right="282" w:firstLine="851"/>
        <w:jc w:val="both"/>
        <w:rPr>
          <w:sz w:val="24"/>
          <w:szCs w:val="24"/>
          <w:lang w:eastAsia="zh-CN"/>
        </w:rPr>
      </w:pPr>
    </w:p>
    <w:p w:rsidR="00F43F1F" w:rsidRPr="00F43F1F" w:rsidRDefault="00F43F1F" w:rsidP="00F43F1F">
      <w:pPr>
        <w:overflowPunct/>
        <w:autoSpaceDE/>
        <w:ind w:right="282" w:firstLine="851"/>
        <w:jc w:val="both"/>
        <w:rPr>
          <w:sz w:val="24"/>
          <w:szCs w:val="24"/>
          <w:lang w:eastAsia="zh-CN"/>
        </w:rPr>
      </w:pPr>
      <w:r w:rsidRPr="00F43F1F">
        <w:rPr>
          <w:sz w:val="24"/>
          <w:szCs w:val="24"/>
          <w:lang w:eastAsia="zh-CN"/>
        </w:rPr>
        <w:t xml:space="preserve">Par délibération en date du 24 avril 2019, le Conseil Municipal a fixé les tarifs des accueils périscolaires du matin et du soir à compter du 1er septembre 2019. </w:t>
      </w:r>
    </w:p>
    <w:p w:rsidR="00F43F1F" w:rsidRPr="00F43F1F" w:rsidRDefault="00F43F1F" w:rsidP="00F43F1F">
      <w:pPr>
        <w:overflowPunct/>
        <w:autoSpaceDE/>
        <w:ind w:right="282" w:firstLine="851"/>
        <w:jc w:val="both"/>
        <w:rPr>
          <w:sz w:val="24"/>
          <w:szCs w:val="24"/>
          <w:lang w:eastAsia="zh-CN"/>
        </w:rPr>
      </w:pPr>
    </w:p>
    <w:p w:rsidR="00F43F1F" w:rsidRPr="00F43F1F" w:rsidRDefault="00F43F1F" w:rsidP="00F43F1F">
      <w:pPr>
        <w:overflowPunct/>
        <w:autoSpaceDE/>
        <w:ind w:right="282" w:firstLine="851"/>
        <w:jc w:val="both"/>
        <w:rPr>
          <w:sz w:val="24"/>
          <w:szCs w:val="24"/>
          <w:lang w:eastAsia="zh-CN"/>
        </w:rPr>
      </w:pPr>
      <w:r w:rsidRPr="00F43F1F">
        <w:rPr>
          <w:sz w:val="24"/>
          <w:szCs w:val="24"/>
          <w:lang w:eastAsia="zh-CN"/>
        </w:rPr>
        <w:t>La présente délibération ne modifie pas les tarifs fixés le 24 avril 2019, mais présente des tableaux plus complets et des tableaux en annexe afin d’en faciliter l’application.</w:t>
      </w:r>
    </w:p>
    <w:p w:rsidR="00F43F1F" w:rsidRPr="00F43F1F" w:rsidRDefault="00F43F1F" w:rsidP="00F43F1F">
      <w:pPr>
        <w:overflowPunct/>
        <w:autoSpaceDE/>
        <w:ind w:right="282" w:firstLine="851"/>
        <w:jc w:val="both"/>
        <w:rPr>
          <w:sz w:val="24"/>
          <w:szCs w:val="24"/>
          <w:lang w:eastAsia="zh-CN"/>
        </w:rPr>
      </w:pPr>
    </w:p>
    <w:p w:rsidR="00F43F1F" w:rsidRPr="00F43F1F" w:rsidRDefault="00F43F1F" w:rsidP="00F43F1F">
      <w:pPr>
        <w:overflowPunct/>
        <w:autoSpaceDE/>
        <w:ind w:right="282" w:firstLine="851"/>
        <w:jc w:val="both"/>
        <w:rPr>
          <w:sz w:val="24"/>
          <w:szCs w:val="24"/>
          <w:lang w:eastAsia="zh-CN"/>
        </w:rPr>
      </w:pPr>
      <w:r w:rsidRPr="00F43F1F">
        <w:rPr>
          <w:sz w:val="24"/>
          <w:szCs w:val="24"/>
          <w:lang w:eastAsia="zh-CN"/>
        </w:rPr>
        <w:t>Après consultation de la Commission Finances, Monsieur le Maire demande au Conseil Municipal de confirmer l’application des tarifs pour les accueils périscolaires du matin et du soir, repris ci-dessous :</w:t>
      </w:r>
    </w:p>
    <w:p w:rsidR="00F43F1F" w:rsidRPr="00F43F1F" w:rsidRDefault="00F43F1F" w:rsidP="00F43F1F">
      <w:pPr>
        <w:overflowPunct/>
        <w:autoSpaceDE/>
        <w:jc w:val="both"/>
        <w:rPr>
          <w:sz w:val="24"/>
          <w:szCs w:val="24"/>
          <w:lang w:eastAsia="zh-CN"/>
        </w:rPr>
      </w:pPr>
    </w:p>
    <w:p w:rsidR="00F43F1F" w:rsidRPr="00F43F1F" w:rsidRDefault="00F43F1F" w:rsidP="00F43F1F">
      <w:pPr>
        <w:overflowPunct/>
        <w:autoSpaceDE/>
        <w:jc w:val="both"/>
        <w:rPr>
          <w:sz w:val="24"/>
          <w:szCs w:val="24"/>
          <w:lang w:eastAsia="zh-CN"/>
        </w:rPr>
      </w:pPr>
      <w:r w:rsidRPr="00F43F1F">
        <w:rPr>
          <w:b/>
          <w:bCs/>
          <w:sz w:val="24"/>
          <w:szCs w:val="24"/>
          <w:lang w:eastAsia="zh-CN"/>
        </w:rPr>
        <w:t>Tarif par créneau et par enfant – créneaux réservés</w:t>
      </w:r>
    </w:p>
    <w:p w:rsidR="00F43F1F" w:rsidRPr="00F43F1F" w:rsidRDefault="00F43F1F" w:rsidP="00F43F1F">
      <w:pPr>
        <w:overflowPunct/>
        <w:autoSpaceDE/>
        <w:jc w:val="both"/>
        <w:rPr>
          <w:b/>
          <w:bCs/>
          <w:sz w:val="24"/>
          <w:szCs w:val="24"/>
          <w:lang w:eastAsia="zh-CN"/>
        </w:rPr>
      </w:pPr>
    </w:p>
    <w:p w:rsidR="00F43F1F" w:rsidRPr="00F43F1F" w:rsidRDefault="00F43F1F" w:rsidP="00F43F1F">
      <w:pPr>
        <w:overflowPunct/>
        <w:autoSpaceDE/>
        <w:ind w:right="282"/>
        <w:jc w:val="both"/>
        <w:rPr>
          <w:sz w:val="24"/>
          <w:szCs w:val="24"/>
          <w:lang w:eastAsia="zh-CN"/>
        </w:rPr>
      </w:pPr>
      <w:r w:rsidRPr="00F43F1F">
        <w:rPr>
          <w:sz w:val="24"/>
          <w:szCs w:val="24"/>
          <w:lang w:eastAsia="zh-CN"/>
        </w:rPr>
        <w:t>Les créneaux horaires à la rentrée de septembre 2019 sont les suivants :</w:t>
      </w:r>
    </w:p>
    <w:p w:rsidR="00F43F1F" w:rsidRPr="00F43F1F" w:rsidRDefault="00F43F1F" w:rsidP="00F43F1F">
      <w:pPr>
        <w:overflowPunct/>
        <w:autoSpaceDE/>
        <w:jc w:val="both"/>
        <w:rPr>
          <w:sz w:val="18"/>
          <w:szCs w:val="18"/>
          <w:lang w:eastAsia="zh-CN"/>
        </w:rPr>
      </w:pPr>
    </w:p>
    <w:p w:rsidR="00F43F1F" w:rsidRPr="00F43F1F" w:rsidRDefault="00F43F1F" w:rsidP="00F43F1F">
      <w:pPr>
        <w:numPr>
          <w:ilvl w:val="0"/>
          <w:numId w:val="11"/>
        </w:numPr>
        <w:suppressAutoHyphens w:val="0"/>
        <w:overflowPunct/>
        <w:autoSpaceDE/>
        <w:jc w:val="both"/>
        <w:rPr>
          <w:sz w:val="24"/>
          <w:szCs w:val="24"/>
          <w:lang w:eastAsia="zh-CN"/>
        </w:rPr>
      </w:pPr>
      <w:r w:rsidRPr="00F43F1F">
        <w:rPr>
          <w:sz w:val="24"/>
          <w:szCs w:val="24"/>
          <w:lang w:eastAsia="zh-CN"/>
        </w:rPr>
        <w:t xml:space="preserve">  7h00 à 8h20</w:t>
      </w:r>
    </w:p>
    <w:p w:rsidR="00F43F1F" w:rsidRPr="00F43F1F" w:rsidRDefault="00F43F1F" w:rsidP="00F43F1F">
      <w:pPr>
        <w:numPr>
          <w:ilvl w:val="0"/>
          <w:numId w:val="11"/>
        </w:numPr>
        <w:suppressAutoHyphens w:val="0"/>
        <w:overflowPunct/>
        <w:autoSpaceDE/>
        <w:jc w:val="both"/>
        <w:rPr>
          <w:sz w:val="24"/>
          <w:szCs w:val="24"/>
          <w:lang w:eastAsia="zh-CN"/>
        </w:rPr>
      </w:pPr>
      <w:r w:rsidRPr="00F43F1F">
        <w:rPr>
          <w:sz w:val="24"/>
          <w:szCs w:val="24"/>
          <w:lang w:eastAsia="zh-CN"/>
        </w:rPr>
        <w:t>16h25 (maternelles) ou 16h30 (élémentaires) à 18h00</w:t>
      </w:r>
    </w:p>
    <w:p w:rsidR="00F43F1F" w:rsidRPr="00F43F1F" w:rsidRDefault="00F43F1F" w:rsidP="00F43F1F">
      <w:pPr>
        <w:numPr>
          <w:ilvl w:val="0"/>
          <w:numId w:val="11"/>
        </w:numPr>
        <w:suppressAutoHyphens w:val="0"/>
        <w:overflowPunct/>
        <w:autoSpaceDE/>
        <w:jc w:val="both"/>
        <w:rPr>
          <w:sz w:val="24"/>
          <w:szCs w:val="24"/>
          <w:lang w:eastAsia="zh-CN"/>
        </w:rPr>
      </w:pPr>
      <w:r w:rsidRPr="00F43F1F">
        <w:rPr>
          <w:sz w:val="24"/>
          <w:szCs w:val="24"/>
          <w:lang w:eastAsia="zh-CN"/>
        </w:rPr>
        <w:t>18h00 à 19h00</w:t>
      </w:r>
    </w:p>
    <w:p w:rsidR="00F43F1F" w:rsidRPr="00F43F1F" w:rsidRDefault="00F43F1F" w:rsidP="00F43F1F">
      <w:pPr>
        <w:overflowPunct/>
        <w:autoSpaceDE/>
        <w:jc w:val="both"/>
        <w:rPr>
          <w:b/>
          <w:bCs/>
          <w:sz w:val="24"/>
          <w:szCs w:val="24"/>
          <w:lang w:eastAsia="zh-CN"/>
        </w:rPr>
      </w:pPr>
    </w:p>
    <w:tbl>
      <w:tblPr>
        <w:tblW w:w="0" w:type="auto"/>
        <w:tblInd w:w="207" w:type="dxa"/>
        <w:tblLayout w:type="fixed"/>
        <w:tblCellMar>
          <w:left w:w="70" w:type="dxa"/>
          <w:right w:w="70" w:type="dxa"/>
        </w:tblCellMar>
        <w:tblLook w:val="0000" w:firstRow="0" w:lastRow="0" w:firstColumn="0" w:lastColumn="0" w:noHBand="0" w:noVBand="0"/>
      </w:tblPr>
      <w:tblGrid>
        <w:gridCol w:w="2410"/>
        <w:gridCol w:w="1693"/>
        <w:gridCol w:w="1701"/>
        <w:gridCol w:w="1701"/>
        <w:gridCol w:w="1711"/>
      </w:tblGrid>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 xml:space="preserve">Premier créneau élèves </w:t>
            </w:r>
            <w:proofErr w:type="spellStart"/>
            <w:r w:rsidRPr="00F43F1F">
              <w:rPr>
                <w:b/>
                <w:bCs/>
                <w:sz w:val="24"/>
                <w:szCs w:val="24"/>
                <w:lang w:eastAsia="zh-CN"/>
              </w:rPr>
              <w:t>haubourdinoisau</w:t>
            </w:r>
            <w:proofErr w:type="spellEnd"/>
            <w:r w:rsidRPr="00F43F1F">
              <w:rPr>
                <w:b/>
                <w:bCs/>
                <w:sz w:val="24"/>
                <w:szCs w:val="24"/>
                <w:lang w:eastAsia="zh-CN"/>
              </w:rPr>
              <w:t xml:space="preserve"> 01/09/2018</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ind w:right="-70"/>
              <w:jc w:val="center"/>
              <w:rPr>
                <w:sz w:val="24"/>
                <w:szCs w:val="24"/>
                <w:lang w:eastAsia="zh-CN"/>
              </w:rPr>
            </w:pPr>
            <w:r w:rsidRPr="00F43F1F">
              <w:rPr>
                <w:b/>
                <w:bCs/>
                <w:sz w:val="24"/>
                <w:szCs w:val="24"/>
                <w:lang w:eastAsia="zh-CN"/>
              </w:rPr>
              <w:t xml:space="preserve">Deuxième créneau élèves </w:t>
            </w:r>
            <w:proofErr w:type="spellStart"/>
            <w:r w:rsidRPr="00F43F1F">
              <w:rPr>
                <w:b/>
                <w:bCs/>
                <w:sz w:val="24"/>
                <w:szCs w:val="24"/>
                <w:lang w:eastAsia="zh-CN"/>
              </w:rPr>
              <w:t>haubourdinois</w:t>
            </w:r>
            <w:proofErr w:type="spellEnd"/>
            <w:r w:rsidRPr="00F43F1F">
              <w:rPr>
                <w:b/>
                <w:bCs/>
                <w:sz w:val="24"/>
                <w:szCs w:val="24"/>
                <w:lang w:eastAsia="zh-CN"/>
              </w:rPr>
              <w:t xml:space="preserve"> au 01/09/2018</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 xml:space="preserve">Tarifs </w:t>
            </w:r>
            <w:r w:rsidRPr="00F43F1F">
              <w:rPr>
                <w:b/>
                <w:bCs/>
                <w:sz w:val="24"/>
                <w:szCs w:val="24"/>
                <w:lang w:eastAsia="zh-CN"/>
              </w:rPr>
              <w:br/>
              <w:t xml:space="preserve">Elèves </w:t>
            </w:r>
            <w:proofErr w:type="spellStart"/>
            <w:r w:rsidRPr="00F43F1F">
              <w:rPr>
                <w:b/>
                <w:bCs/>
                <w:sz w:val="24"/>
                <w:szCs w:val="24"/>
                <w:lang w:eastAsia="zh-CN"/>
              </w:rPr>
              <w:t>haubourdinois</w:t>
            </w:r>
            <w:proofErr w:type="spellEnd"/>
            <w:r w:rsidRPr="00F43F1F">
              <w:rPr>
                <w:b/>
                <w:bCs/>
                <w:sz w:val="24"/>
                <w:szCs w:val="24"/>
                <w:lang w:eastAsia="zh-CN"/>
              </w:rPr>
              <w:t xml:space="preserve">             au 01/09/2019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Tarifs</w:t>
            </w:r>
            <w:r w:rsidRPr="00F43F1F">
              <w:rPr>
                <w:b/>
                <w:bCs/>
                <w:sz w:val="24"/>
                <w:szCs w:val="24"/>
                <w:lang w:eastAsia="zh-CN"/>
              </w:rPr>
              <w:br/>
              <w:t>Elèves extérieurs             au 01/09/2019</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keepNext/>
              <w:overflowPunct/>
              <w:autoSpaceDE/>
              <w:snapToGrid w:val="0"/>
              <w:spacing w:before="120" w:after="120"/>
              <w:jc w:val="center"/>
              <w:outlineLvl w:val="2"/>
              <w:rPr>
                <w:b/>
                <w:bCs/>
                <w:sz w:val="24"/>
                <w:szCs w:val="24"/>
                <w:u w:val="single"/>
                <w:lang w:eastAsia="zh-CN"/>
              </w:rPr>
            </w:pPr>
            <w:r w:rsidRPr="00F43F1F">
              <w:rPr>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1,30 €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1,95 €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1,40 €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3,72 €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1,42 €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2,13 €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1,55 €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3,87 €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ind w:right="5"/>
              <w:jc w:val="center"/>
              <w:rPr>
                <w:sz w:val="24"/>
                <w:szCs w:val="24"/>
                <w:lang w:eastAsia="zh-CN"/>
              </w:rPr>
            </w:pPr>
            <w:r w:rsidRPr="00F43F1F">
              <w:rPr>
                <w:sz w:val="24"/>
                <w:szCs w:val="24"/>
                <w:lang w:eastAsia="zh-CN"/>
              </w:rPr>
              <w:t>Entre 500 € et 700 €</w:t>
            </w:r>
          </w:p>
        </w:tc>
        <w:tc>
          <w:tcPr>
            <w:tcW w:w="1693" w:type="dxa"/>
            <w:tcBorders>
              <w:top w:val="single" w:sz="4" w:space="0" w:color="000000"/>
              <w:lef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1,58 €</w:t>
            </w:r>
          </w:p>
        </w:tc>
        <w:tc>
          <w:tcPr>
            <w:tcW w:w="1701" w:type="dxa"/>
            <w:tcBorders>
              <w:top w:val="single" w:sz="4" w:space="0" w:color="000000"/>
              <w:lef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2,37 €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1,71 €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4,03 €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keepNext/>
              <w:overflowPunct/>
              <w:autoSpaceDE/>
              <w:snapToGrid w:val="0"/>
              <w:spacing w:before="120" w:after="120"/>
              <w:ind w:right="1" w:firstLine="18"/>
              <w:jc w:val="center"/>
              <w:outlineLvl w:val="2"/>
              <w:rPr>
                <w:b/>
                <w:bCs/>
                <w:sz w:val="24"/>
                <w:szCs w:val="24"/>
                <w:u w:val="single"/>
                <w:lang w:eastAsia="zh-CN"/>
              </w:rPr>
            </w:pPr>
            <w:r w:rsidRPr="00F43F1F">
              <w:rPr>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1,78 € (1,95 €)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2,67 € (2,93 €)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1,90 €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4,22 €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keepNext/>
              <w:overflowPunct/>
              <w:autoSpaceDE/>
              <w:snapToGrid w:val="0"/>
              <w:spacing w:before="120" w:after="120"/>
              <w:ind w:right="1" w:firstLine="18"/>
              <w:jc w:val="center"/>
              <w:outlineLvl w:val="2"/>
              <w:rPr>
                <w:b/>
                <w:bCs/>
                <w:sz w:val="24"/>
                <w:szCs w:val="24"/>
                <w:u w:val="single"/>
                <w:lang w:eastAsia="zh-CN"/>
              </w:rPr>
            </w:pPr>
            <w:r w:rsidRPr="00F43F1F">
              <w:rPr>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1,95€</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2,93 €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2,10 €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4,42 €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ind w:right="5"/>
              <w:jc w:val="center"/>
              <w:rPr>
                <w:sz w:val="24"/>
                <w:szCs w:val="24"/>
                <w:lang w:eastAsia="zh-CN"/>
              </w:rPr>
            </w:pPr>
            <w:r w:rsidRPr="00F43F1F">
              <w:rPr>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1,95 €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2,93 €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2,32 €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4,64 €</w:t>
            </w:r>
          </w:p>
        </w:tc>
      </w:tr>
    </w:tbl>
    <w:p w:rsidR="00F43F1F" w:rsidRPr="00F43F1F" w:rsidRDefault="00F43F1F" w:rsidP="00F43F1F">
      <w:pPr>
        <w:overflowPunct/>
        <w:autoSpaceDE/>
        <w:ind w:right="-56"/>
        <w:jc w:val="both"/>
        <w:rPr>
          <w:sz w:val="24"/>
          <w:szCs w:val="24"/>
          <w:lang w:eastAsia="zh-CN"/>
        </w:rPr>
      </w:pPr>
    </w:p>
    <w:p w:rsidR="00F43F1F" w:rsidRPr="00F43F1F" w:rsidRDefault="00F43F1F" w:rsidP="00F43F1F">
      <w:pPr>
        <w:overflowPunct/>
        <w:autoSpaceDE/>
        <w:ind w:right="-56"/>
        <w:jc w:val="both"/>
        <w:rPr>
          <w:sz w:val="24"/>
          <w:szCs w:val="24"/>
          <w:lang w:eastAsia="zh-CN"/>
        </w:rPr>
      </w:pPr>
      <w:r w:rsidRPr="00F43F1F">
        <w:rPr>
          <w:sz w:val="24"/>
          <w:szCs w:val="24"/>
          <w:lang w:eastAsia="zh-CN"/>
        </w:rPr>
        <w:t xml:space="preserve">Pour les élèves extérieurs à la commune, une majoration de 2,32 € est ajoutée aux tarifs élèves </w:t>
      </w:r>
      <w:proofErr w:type="spellStart"/>
      <w:r w:rsidRPr="00F43F1F">
        <w:rPr>
          <w:sz w:val="24"/>
          <w:szCs w:val="24"/>
          <w:lang w:eastAsia="zh-CN"/>
        </w:rPr>
        <w:t>haubourdinois</w:t>
      </w:r>
      <w:proofErr w:type="spellEnd"/>
      <w:r w:rsidRPr="00F43F1F">
        <w:rPr>
          <w:sz w:val="24"/>
          <w:szCs w:val="24"/>
          <w:lang w:eastAsia="zh-CN"/>
        </w:rPr>
        <w:t>.</w:t>
      </w:r>
    </w:p>
    <w:p w:rsidR="00F43F1F" w:rsidRDefault="00F43F1F" w:rsidP="00F43F1F">
      <w:pPr>
        <w:overflowPunct/>
        <w:autoSpaceDE/>
        <w:rPr>
          <w:sz w:val="24"/>
          <w:szCs w:val="24"/>
          <w:lang w:eastAsia="zh-CN"/>
        </w:rPr>
      </w:pPr>
    </w:p>
    <w:p w:rsidR="00F43F1F" w:rsidRDefault="00F43F1F" w:rsidP="00F43F1F">
      <w:pPr>
        <w:overflowPunct/>
        <w:autoSpaceDE/>
        <w:rPr>
          <w:sz w:val="24"/>
          <w:szCs w:val="24"/>
          <w:lang w:eastAsia="zh-CN"/>
        </w:rPr>
      </w:pP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Pr="00F43F1F" w:rsidRDefault="00F43F1F" w:rsidP="00F43F1F">
      <w:pPr>
        <w:overflowPunct/>
        <w:autoSpaceDE/>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b/>
          <w:sz w:val="24"/>
          <w:szCs w:val="24"/>
          <w:u w:val="single"/>
          <w:lang w:eastAsia="zh-CN"/>
        </w:rPr>
        <w:t>Dépassement de l’horaire de fin de l’accueil du soir.</w:t>
      </w:r>
    </w:p>
    <w:p w:rsidR="00F43F1F" w:rsidRPr="00F43F1F" w:rsidRDefault="00F43F1F" w:rsidP="00F43F1F">
      <w:pPr>
        <w:overflowPunct/>
        <w:autoSpaceDE/>
        <w:ind w:right="18"/>
        <w:jc w:val="both"/>
        <w:rPr>
          <w:b/>
          <w:sz w:val="24"/>
          <w:szCs w:val="24"/>
          <w:u w:val="single"/>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Application d’une pénalité dissuasive de 10,00 € par créneau d’un quart d’heure de retard en cas de dépassement de l’horaire de fin de l’accueil du soir, soit 19h00.</w:t>
      </w: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b/>
          <w:sz w:val="24"/>
          <w:szCs w:val="24"/>
          <w:u w:val="single"/>
          <w:lang w:eastAsia="zh-CN"/>
        </w:rPr>
        <w:t>Créneaux non réservées.</w:t>
      </w:r>
    </w:p>
    <w:p w:rsidR="00F43F1F" w:rsidRPr="00F43F1F" w:rsidRDefault="00F43F1F" w:rsidP="00F43F1F">
      <w:pPr>
        <w:overflowPunct/>
        <w:autoSpaceDE/>
        <w:ind w:right="18"/>
        <w:jc w:val="both"/>
        <w:rPr>
          <w:b/>
          <w:sz w:val="24"/>
          <w:szCs w:val="24"/>
          <w:u w:val="single"/>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 xml:space="preserve">Par délibération en date du 25 juin 2018, le Conseil Municipal a voté les dispositions et les tarifs applicables en cas de créneaux non réservés. Les dispositions de cette délibération restent en vigueur.  </w:t>
      </w:r>
    </w:p>
    <w:p w:rsidR="00F43F1F" w:rsidRPr="00F43F1F" w:rsidRDefault="00F43F1F" w:rsidP="00F43F1F">
      <w:pPr>
        <w:overflowPunct/>
        <w:autoSpaceDE/>
        <w:ind w:right="18"/>
        <w:jc w:val="both"/>
        <w:rPr>
          <w:sz w:val="24"/>
          <w:szCs w:val="24"/>
          <w:lang w:eastAsia="zh-CN"/>
        </w:rPr>
      </w:pPr>
      <w:r w:rsidRPr="00F43F1F">
        <w:rPr>
          <w:sz w:val="24"/>
          <w:szCs w:val="24"/>
          <w:lang w:eastAsia="zh-CN"/>
        </w:rPr>
        <w:t xml:space="preserve">Les tarifs sont égaux aux tarifs ci-dessus multipliés par 2 (tableau joint en annexe). </w:t>
      </w:r>
    </w:p>
    <w:p w:rsidR="00F43F1F" w:rsidRPr="00F43F1F" w:rsidRDefault="00F43F1F" w:rsidP="00F43F1F">
      <w:pPr>
        <w:overflowPunct/>
        <w:autoSpaceDE/>
        <w:ind w:right="-56"/>
        <w:jc w:val="both"/>
        <w:rPr>
          <w:sz w:val="24"/>
          <w:szCs w:val="24"/>
          <w:lang w:eastAsia="zh-CN"/>
        </w:rPr>
      </w:pPr>
    </w:p>
    <w:p w:rsidR="00F43F1F" w:rsidRPr="00F43F1F" w:rsidRDefault="00F43F1F" w:rsidP="00F43F1F">
      <w:pPr>
        <w:overflowPunct/>
        <w:autoSpaceDE/>
        <w:ind w:right="-56"/>
        <w:jc w:val="both"/>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b/>
          <w:sz w:val="24"/>
          <w:szCs w:val="24"/>
          <w:u w:val="single"/>
          <w:lang w:eastAsia="zh-CN"/>
        </w:rPr>
        <w:t>Annulation de créneaux réservés.</w:t>
      </w:r>
    </w:p>
    <w:p w:rsidR="00F43F1F" w:rsidRPr="00F43F1F" w:rsidRDefault="00F43F1F" w:rsidP="00F43F1F">
      <w:pPr>
        <w:overflowPunct/>
        <w:autoSpaceDE/>
        <w:ind w:right="18"/>
        <w:jc w:val="both"/>
        <w:rPr>
          <w:b/>
          <w:sz w:val="24"/>
          <w:szCs w:val="24"/>
          <w:u w:val="single"/>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 xml:space="preserve">Les dispositions de la délibération en date du 26 septembre 2018 restent en vigueur. </w:t>
      </w:r>
    </w:p>
    <w:p w:rsidR="00F43F1F" w:rsidRPr="00F43F1F" w:rsidRDefault="00F43F1F" w:rsidP="00F43F1F">
      <w:pPr>
        <w:overflowPunct/>
        <w:autoSpaceDE/>
        <w:ind w:right="-56"/>
        <w:jc w:val="both"/>
        <w:rPr>
          <w:sz w:val="24"/>
          <w:szCs w:val="24"/>
          <w:lang w:eastAsia="zh-CN"/>
        </w:rPr>
      </w:pPr>
    </w:p>
    <w:p w:rsidR="00F43F1F" w:rsidRPr="00F43F1F" w:rsidRDefault="00F43F1F" w:rsidP="00F43F1F">
      <w:pPr>
        <w:overflowPunct/>
        <w:autoSpaceDE/>
        <w:ind w:right="-56"/>
        <w:jc w:val="both"/>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b/>
          <w:sz w:val="24"/>
          <w:szCs w:val="24"/>
          <w:u w:val="single"/>
          <w:lang w:eastAsia="zh-CN"/>
        </w:rPr>
        <w:t>Autres précisions :</w:t>
      </w: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Tout créneau entamé est dû.</w:t>
      </w: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A défaut de justification du quotient familial, le tarif de la tranche supérieure (+ 1600 €) sera appliqué.</w:t>
      </w: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En cas de changement de quotient familial, le nouveau quotient sera pris en compte pour les facturations à venir.</w:t>
      </w: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ind w:right="-56"/>
        <w:jc w:val="both"/>
        <w:rPr>
          <w:sz w:val="24"/>
          <w:szCs w:val="24"/>
          <w:lang w:eastAsia="zh-CN"/>
        </w:rPr>
      </w:pPr>
      <w:proofErr w:type="spellStart"/>
      <w:r w:rsidRPr="00F43F1F">
        <w:rPr>
          <w:b/>
          <w:bCs/>
          <w:sz w:val="24"/>
          <w:szCs w:val="24"/>
          <w:u w:val="single"/>
          <w:lang w:eastAsia="zh-CN"/>
        </w:rPr>
        <w:t>Haubipass</w:t>
      </w:r>
      <w:proofErr w:type="spellEnd"/>
      <w:r w:rsidRPr="00F43F1F">
        <w:rPr>
          <w:b/>
          <w:bCs/>
          <w:sz w:val="24"/>
          <w:szCs w:val="24"/>
          <w:lang w:eastAsia="zh-CN"/>
        </w:rPr>
        <w:t xml:space="preserve"> : </w:t>
      </w:r>
    </w:p>
    <w:p w:rsidR="00F43F1F" w:rsidRPr="00F43F1F" w:rsidRDefault="00F43F1F" w:rsidP="00F43F1F">
      <w:pPr>
        <w:overflowPunct/>
        <w:autoSpaceDE/>
        <w:ind w:right="-56"/>
        <w:jc w:val="both"/>
        <w:rPr>
          <w:b/>
          <w:bCs/>
          <w:sz w:val="24"/>
          <w:szCs w:val="24"/>
          <w:lang w:eastAsia="zh-CN"/>
        </w:rPr>
      </w:pPr>
    </w:p>
    <w:p w:rsidR="00F43F1F" w:rsidRPr="00F43F1F" w:rsidRDefault="00F43F1F" w:rsidP="00F43F1F">
      <w:pPr>
        <w:overflowPunct/>
        <w:autoSpaceDE/>
        <w:ind w:right="18"/>
        <w:jc w:val="both"/>
        <w:rPr>
          <w:sz w:val="24"/>
          <w:szCs w:val="24"/>
          <w:lang w:eastAsia="zh-CN"/>
        </w:rPr>
      </w:pPr>
      <w:r w:rsidRPr="00F43F1F">
        <w:rPr>
          <w:sz w:val="24"/>
          <w:szCs w:val="24"/>
          <w:lang w:eastAsia="zh-CN"/>
        </w:rPr>
        <w:t xml:space="preserve">Les accueils périscolaires du matin et du soir sont payés par l’intermédiaire de la régie </w:t>
      </w:r>
      <w:proofErr w:type="spellStart"/>
      <w:r w:rsidRPr="00F43F1F">
        <w:rPr>
          <w:sz w:val="24"/>
          <w:szCs w:val="24"/>
          <w:lang w:eastAsia="zh-CN"/>
        </w:rPr>
        <w:t>Haubipass</w:t>
      </w:r>
      <w:proofErr w:type="spellEnd"/>
      <w:r w:rsidRPr="00F43F1F">
        <w:rPr>
          <w:sz w:val="24"/>
          <w:szCs w:val="24"/>
          <w:lang w:eastAsia="zh-CN"/>
        </w:rPr>
        <w:t>.</w:t>
      </w:r>
    </w:p>
    <w:p w:rsidR="00F43F1F" w:rsidRPr="00F43F1F" w:rsidRDefault="00F43F1F" w:rsidP="00F43F1F">
      <w:pPr>
        <w:overflowPunct/>
        <w:autoSpaceDE/>
        <w:ind w:right="18"/>
        <w:jc w:val="both"/>
        <w:rPr>
          <w:sz w:val="24"/>
          <w:szCs w:val="24"/>
          <w:lang w:eastAsia="zh-CN"/>
        </w:rPr>
      </w:pPr>
    </w:p>
    <w:p w:rsidR="00F43F1F" w:rsidRPr="00F43F1F" w:rsidRDefault="00F43F1F" w:rsidP="00F43F1F">
      <w:pPr>
        <w:overflowPunct/>
        <w:autoSpaceDE/>
        <w:jc w:val="both"/>
        <w:rPr>
          <w:sz w:val="24"/>
          <w:szCs w:val="24"/>
          <w:lang w:eastAsia="zh-CN"/>
        </w:rPr>
      </w:pPr>
      <w:r w:rsidRPr="00F43F1F">
        <w:rPr>
          <w:sz w:val="24"/>
          <w:szCs w:val="24"/>
          <w:lang w:eastAsia="zh-CN"/>
        </w:rPr>
        <w:t>Le paiement se fera, en post-facturation, c’est-à-dire qu’une facture mensuelle sera établie au début du mois suivant et transmise aux usagers en mentionnant un délai de paiement ou une date limite de paiement. Les factures non payées dans les délais seront recouvrées par titre de recettes exécutoire. Une majoration de 0,10 €/créneau sera appliquée.</w:t>
      </w:r>
    </w:p>
    <w:p w:rsidR="00F43F1F" w:rsidRPr="00F43F1F" w:rsidRDefault="00F43F1F" w:rsidP="00F43F1F">
      <w:pPr>
        <w:overflowPunct/>
        <w:autoSpaceDE/>
        <w:jc w:val="both"/>
        <w:rPr>
          <w:sz w:val="24"/>
          <w:szCs w:val="24"/>
          <w:lang w:eastAsia="zh-CN"/>
        </w:rPr>
      </w:pPr>
    </w:p>
    <w:p w:rsidR="00F43F1F" w:rsidRPr="00F43F1F" w:rsidRDefault="00F43F1F" w:rsidP="00F43F1F">
      <w:pPr>
        <w:overflowPunct/>
        <w:autoSpaceDE/>
        <w:jc w:val="both"/>
        <w:rPr>
          <w:sz w:val="24"/>
          <w:szCs w:val="24"/>
          <w:lang w:eastAsia="zh-CN"/>
        </w:rPr>
      </w:pPr>
      <w:r w:rsidRPr="00F43F1F">
        <w:rPr>
          <w:sz w:val="24"/>
          <w:szCs w:val="24"/>
          <w:lang w:eastAsia="zh-CN"/>
        </w:rPr>
        <w:t xml:space="preserve">Dans le cas d'une prise en charge par une collectivité ou un établissement public (CCAS, Conseil Départemental...)  </w:t>
      </w:r>
      <w:proofErr w:type="gramStart"/>
      <w:r w:rsidRPr="00F43F1F">
        <w:rPr>
          <w:sz w:val="24"/>
          <w:szCs w:val="24"/>
          <w:lang w:eastAsia="zh-CN"/>
        </w:rPr>
        <w:t>la</w:t>
      </w:r>
      <w:proofErr w:type="gramEnd"/>
      <w:r w:rsidRPr="00F43F1F">
        <w:rPr>
          <w:sz w:val="24"/>
          <w:szCs w:val="24"/>
          <w:lang w:eastAsia="zh-CN"/>
        </w:rPr>
        <w:t xml:space="preserve"> majoration sera annulée.</w:t>
      </w:r>
    </w:p>
    <w:p w:rsidR="00F43F1F" w:rsidRPr="00F43F1F" w:rsidRDefault="00F43F1F" w:rsidP="00F43F1F">
      <w:pPr>
        <w:overflowPunct/>
        <w:autoSpaceDE/>
        <w:jc w:val="both"/>
        <w:rPr>
          <w:sz w:val="24"/>
          <w:szCs w:val="24"/>
          <w:lang w:eastAsia="zh-CN"/>
        </w:rPr>
      </w:pPr>
    </w:p>
    <w:p w:rsidR="00F43F1F" w:rsidRPr="00F43F1F" w:rsidRDefault="00F43F1F" w:rsidP="00F43F1F">
      <w:pPr>
        <w:overflowPunct/>
        <w:autoSpaceDE/>
        <w:ind w:right="-1"/>
        <w:jc w:val="both"/>
        <w:rPr>
          <w:sz w:val="24"/>
          <w:szCs w:val="24"/>
          <w:lang w:eastAsia="zh-CN"/>
        </w:rPr>
      </w:pPr>
      <w:r w:rsidRPr="00F43F1F">
        <w:rPr>
          <w:color w:val="000000"/>
          <w:sz w:val="24"/>
          <w:szCs w:val="24"/>
          <w:lang w:eastAsia="zh-CN"/>
        </w:rPr>
        <w:t xml:space="preserve">Le règlement des services d’accueils périscolaires fait l’objet d’une délibération spécifique. </w:t>
      </w:r>
    </w:p>
    <w:p w:rsidR="00F43F1F" w:rsidRPr="00F43F1F" w:rsidRDefault="00F43F1F" w:rsidP="00F43F1F">
      <w:pPr>
        <w:overflowPunct/>
        <w:autoSpaceDE/>
        <w:ind w:right="-1"/>
        <w:jc w:val="both"/>
        <w:rPr>
          <w:color w:val="000000"/>
          <w:sz w:val="24"/>
          <w:szCs w:val="24"/>
          <w:lang w:eastAsia="zh-CN"/>
        </w:rPr>
      </w:pPr>
    </w:p>
    <w:p w:rsidR="00F43F1F" w:rsidRDefault="00F43F1F" w:rsidP="00F43F1F">
      <w:pPr>
        <w:overflowPunct/>
        <w:autoSpaceDE/>
        <w:ind w:left="284" w:right="282"/>
        <w:jc w:val="center"/>
        <w:rPr>
          <w:b/>
          <w:sz w:val="24"/>
          <w:szCs w:val="24"/>
          <w:lang w:eastAsia="zh-CN"/>
        </w:rPr>
      </w:pPr>
    </w:p>
    <w:p w:rsidR="00F43F1F" w:rsidRDefault="00F43F1F" w:rsidP="00F43F1F">
      <w:pPr>
        <w:overflowPunct/>
        <w:autoSpaceDE/>
        <w:ind w:left="284" w:right="282"/>
        <w:jc w:val="center"/>
        <w:rPr>
          <w:b/>
          <w:sz w:val="24"/>
          <w:szCs w:val="24"/>
          <w:lang w:eastAsia="zh-CN"/>
        </w:rPr>
      </w:pP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F43F1F" w:rsidRDefault="00F43F1F" w:rsidP="00F43F1F">
      <w:pPr>
        <w:overflowPunct/>
        <w:autoSpaceDE/>
        <w:ind w:left="284" w:right="282"/>
        <w:jc w:val="center"/>
        <w:rPr>
          <w:b/>
          <w:sz w:val="24"/>
          <w:szCs w:val="24"/>
          <w:lang w:eastAsia="zh-CN"/>
        </w:rPr>
      </w:pPr>
    </w:p>
    <w:p w:rsidR="00F43F1F" w:rsidRPr="00F43F1F" w:rsidRDefault="00F43F1F" w:rsidP="00F43F1F">
      <w:pPr>
        <w:overflowPunct/>
        <w:autoSpaceDE/>
        <w:ind w:left="284" w:right="282"/>
        <w:jc w:val="center"/>
        <w:rPr>
          <w:sz w:val="24"/>
          <w:szCs w:val="24"/>
          <w:lang w:eastAsia="zh-CN"/>
        </w:rPr>
      </w:pPr>
      <w:r w:rsidRPr="00F43F1F">
        <w:rPr>
          <w:b/>
          <w:sz w:val="24"/>
          <w:szCs w:val="24"/>
          <w:lang w:eastAsia="zh-CN"/>
        </w:rPr>
        <w:t>ANNEXE</w:t>
      </w:r>
    </w:p>
    <w:p w:rsidR="00F43F1F" w:rsidRPr="00F43F1F" w:rsidRDefault="00F43F1F" w:rsidP="00F43F1F">
      <w:pPr>
        <w:overflowPunct/>
        <w:autoSpaceDE/>
        <w:ind w:left="284" w:right="282"/>
        <w:jc w:val="center"/>
        <w:rPr>
          <w:b/>
          <w:sz w:val="24"/>
          <w:szCs w:val="24"/>
          <w:lang w:eastAsia="zh-CN"/>
        </w:rPr>
      </w:pPr>
    </w:p>
    <w:p w:rsidR="00F43F1F" w:rsidRPr="00F43F1F" w:rsidRDefault="00F43F1F" w:rsidP="00F43F1F">
      <w:pPr>
        <w:overflowPunct/>
        <w:autoSpaceDE/>
        <w:jc w:val="both"/>
        <w:rPr>
          <w:sz w:val="24"/>
          <w:szCs w:val="24"/>
          <w:lang w:eastAsia="zh-CN"/>
        </w:rPr>
      </w:pPr>
      <w:r w:rsidRPr="00F43F1F">
        <w:rPr>
          <w:b/>
          <w:sz w:val="24"/>
          <w:szCs w:val="24"/>
          <w:lang w:eastAsia="zh-CN"/>
        </w:rPr>
        <w:t>Tarifs accueils périscolaires du matin et du soir – créneaux non réservés</w:t>
      </w:r>
    </w:p>
    <w:p w:rsidR="00F43F1F" w:rsidRPr="00F43F1F" w:rsidRDefault="00F43F1F" w:rsidP="00F43F1F">
      <w:pPr>
        <w:overflowPunct/>
        <w:autoSpaceDE/>
        <w:jc w:val="both"/>
        <w:rPr>
          <w:b/>
          <w:lang w:eastAsia="zh-CN"/>
        </w:rPr>
      </w:pPr>
    </w:p>
    <w:p w:rsidR="00F43F1F" w:rsidRPr="00F43F1F" w:rsidRDefault="00F43F1F" w:rsidP="00F43F1F">
      <w:pPr>
        <w:overflowPunct/>
        <w:autoSpaceDE/>
        <w:ind w:right="-1"/>
        <w:jc w:val="both"/>
        <w:rPr>
          <w:color w:val="000000"/>
          <w:lang w:eastAsia="zh-CN"/>
        </w:rPr>
      </w:pPr>
    </w:p>
    <w:tbl>
      <w:tblPr>
        <w:tblW w:w="0" w:type="auto"/>
        <w:tblInd w:w="207" w:type="dxa"/>
        <w:tblLayout w:type="fixed"/>
        <w:tblCellMar>
          <w:left w:w="70" w:type="dxa"/>
          <w:right w:w="70" w:type="dxa"/>
        </w:tblCellMar>
        <w:tblLook w:val="0000" w:firstRow="0" w:lastRow="0" w:firstColumn="0" w:lastColumn="0" w:noHBand="0" w:noVBand="0"/>
      </w:tblPr>
      <w:tblGrid>
        <w:gridCol w:w="2410"/>
        <w:gridCol w:w="1693"/>
        <w:gridCol w:w="1701"/>
        <w:gridCol w:w="1701"/>
        <w:gridCol w:w="1711"/>
      </w:tblGrid>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Quotient Familial</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 xml:space="preserve">Premier créneau élèves </w:t>
            </w:r>
            <w:proofErr w:type="spellStart"/>
            <w:r w:rsidRPr="00F43F1F">
              <w:rPr>
                <w:b/>
                <w:bCs/>
                <w:sz w:val="24"/>
                <w:szCs w:val="24"/>
                <w:lang w:eastAsia="zh-CN"/>
              </w:rPr>
              <w:t>haubourdinoisau</w:t>
            </w:r>
            <w:proofErr w:type="spellEnd"/>
            <w:r w:rsidRPr="00F43F1F">
              <w:rPr>
                <w:b/>
                <w:bCs/>
                <w:sz w:val="24"/>
                <w:szCs w:val="24"/>
                <w:lang w:eastAsia="zh-CN"/>
              </w:rPr>
              <w:t xml:space="preserve"> 01/09/2018</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ind w:right="-70"/>
              <w:jc w:val="center"/>
              <w:rPr>
                <w:sz w:val="24"/>
                <w:szCs w:val="24"/>
                <w:lang w:eastAsia="zh-CN"/>
              </w:rPr>
            </w:pPr>
            <w:r w:rsidRPr="00F43F1F">
              <w:rPr>
                <w:b/>
                <w:bCs/>
                <w:sz w:val="24"/>
                <w:szCs w:val="24"/>
                <w:lang w:eastAsia="zh-CN"/>
              </w:rPr>
              <w:t xml:space="preserve">Deuxième créneau élèves </w:t>
            </w:r>
            <w:proofErr w:type="spellStart"/>
            <w:r w:rsidRPr="00F43F1F">
              <w:rPr>
                <w:b/>
                <w:bCs/>
                <w:sz w:val="24"/>
                <w:szCs w:val="24"/>
                <w:lang w:eastAsia="zh-CN"/>
              </w:rPr>
              <w:t>haubourdinois</w:t>
            </w:r>
            <w:proofErr w:type="spellEnd"/>
            <w:r w:rsidRPr="00F43F1F">
              <w:rPr>
                <w:b/>
                <w:bCs/>
                <w:sz w:val="24"/>
                <w:szCs w:val="24"/>
                <w:lang w:eastAsia="zh-CN"/>
              </w:rPr>
              <w:t xml:space="preserve"> au 01/09/2018</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 xml:space="preserve">Tarifs </w:t>
            </w:r>
            <w:r w:rsidRPr="00F43F1F">
              <w:rPr>
                <w:b/>
                <w:bCs/>
                <w:sz w:val="24"/>
                <w:szCs w:val="24"/>
                <w:lang w:eastAsia="zh-CN"/>
              </w:rPr>
              <w:br/>
              <w:t xml:space="preserve">Elèves </w:t>
            </w:r>
            <w:proofErr w:type="spellStart"/>
            <w:r w:rsidRPr="00F43F1F">
              <w:rPr>
                <w:b/>
                <w:bCs/>
                <w:sz w:val="24"/>
                <w:szCs w:val="24"/>
                <w:lang w:eastAsia="zh-CN"/>
              </w:rPr>
              <w:t>haubourdinois</w:t>
            </w:r>
            <w:proofErr w:type="spellEnd"/>
            <w:r w:rsidRPr="00F43F1F">
              <w:rPr>
                <w:b/>
                <w:bCs/>
                <w:sz w:val="24"/>
                <w:szCs w:val="24"/>
                <w:lang w:eastAsia="zh-CN"/>
              </w:rPr>
              <w:t xml:space="preserve">             au 01/09/2019</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b/>
                <w:bCs/>
                <w:sz w:val="24"/>
                <w:szCs w:val="24"/>
                <w:lang w:eastAsia="zh-CN"/>
              </w:rPr>
              <w:t>Tarifs</w:t>
            </w:r>
            <w:r w:rsidRPr="00F43F1F">
              <w:rPr>
                <w:b/>
                <w:bCs/>
                <w:sz w:val="24"/>
                <w:szCs w:val="24"/>
                <w:lang w:eastAsia="zh-CN"/>
              </w:rPr>
              <w:br/>
              <w:t>Elèves extérieurs             au 01/09/2019</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keepNext/>
              <w:overflowPunct/>
              <w:autoSpaceDE/>
              <w:snapToGrid w:val="0"/>
              <w:spacing w:before="120" w:after="120"/>
              <w:jc w:val="center"/>
              <w:outlineLvl w:val="2"/>
              <w:rPr>
                <w:b/>
                <w:bCs/>
                <w:sz w:val="24"/>
                <w:szCs w:val="24"/>
                <w:u w:val="single"/>
                <w:lang w:eastAsia="zh-CN"/>
              </w:rPr>
            </w:pPr>
            <w:r w:rsidRPr="00F43F1F">
              <w:rPr>
                <w:sz w:val="24"/>
                <w:szCs w:val="24"/>
                <w:lang w:eastAsia="zh-CN"/>
              </w:rPr>
              <w:t>Jusque 369 €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2,60 €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3,90 €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2,80 €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7,44 €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Entre 370 € et  499 €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2,84 €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4,26 €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3,10 €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7,74 €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ind w:right="5"/>
              <w:jc w:val="center"/>
              <w:rPr>
                <w:sz w:val="24"/>
                <w:szCs w:val="24"/>
                <w:lang w:eastAsia="zh-CN"/>
              </w:rPr>
            </w:pPr>
            <w:r w:rsidRPr="00F43F1F">
              <w:rPr>
                <w:sz w:val="24"/>
                <w:szCs w:val="24"/>
                <w:lang w:eastAsia="zh-CN"/>
              </w:rPr>
              <w:t>Entre 500 € et 700 €</w:t>
            </w:r>
          </w:p>
        </w:tc>
        <w:tc>
          <w:tcPr>
            <w:tcW w:w="1693" w:type="dxa"/>
            <w:tcBorders>
              <w:top w:val="single" w:sz="4" w:space="0" w:color="000000"/>
              <w:lef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3,16 €</w:t>
            </w:r>
          </w:p>
        </w:tc>
        <w:tc>
          <w:tcPr>
            <w:tcW w:w="1701" w:type="dxa"/>
            <w:tcBorders>
              <w:top w:val="single" w:sz="4" w:space="0" w:color="000000"/>
              <w:lef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4,74 €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3,42 €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8,06 €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keepNext/>
              <w:overflowPunct/>
              <w:autoSpaceDE/>
              <w:snapToGrid w:val="0"/>
              <w:spacing w:before="120" w:after="120"/>
              <w:ind w:right="1" w:firstLine="18"/>
              <w:jc w:val="center"/>
              <w:outlineLvl w:val="2"/>
              <w:rPr>
                <w:b/>
                <w:bCs/>
                <w:sz w:val="24"/>
                <w:szCs w:val="24"/>
                <w:u w:val="single"/>
                <w:lang w:eastAsia="zh-CN"/>
              </w:rPr>
            </w:pPr>
            <w:r w:rsidRPr="00F43F1F">
              <w:rPr>
                <w:sz w:val="24"/>
                <w:szCs w:val="24"/>
                <w:lang w:eastAsia="zh-CN"/>
              </w:rPr>
              <w:t>Entre 701 € et 1000 €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3,56 € (3,90 €)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5,34 € (5,86 €)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3,80 €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8,44 €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keepNext/>
              <w:overflowPunct/>
              <w:autoSpaceDE/>
              <w:snapToGrid w:val="0"/>
              <w:spacing w:before="120" w:after="120"/>
              <w:ind w:right="1" w:firstLine="18"/>
              <w:jc w:val="center"/>
              <w:outlineLvl w:val="2"/>
              <w:rPr>
                <w:b/>
                <w:bCs/>
                <w:sz w:val="24"/>
                <w:szCs w:val="24"/>
                <w:u w:val="single"/>
                <w:lang w:eastAsia="zh-CN"/>
              </w:rPr>
            </w:pPr>
            <w:r w:rsidRPr="00F43F1F">
              <w:rPr>
                <w:sz w:val="24"/>
                <w:szCs w:val="24"/>
                <w:lang w:eastAsia="zh-CN"/>
              </w:rPr>
              <w:t>Entre 1001 € et 1600 €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3,90€</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5,86 €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4,20 €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8,84 €</w:t>
            </w:r>
          </w:p>
        </w:tc>
      </w:tr>
      <w:tr w:rsidR="00F43F1F" w:rsidRPr="00F43F1F" w:rsidTr="002F2548">
        <w:tc>
          <w:tcPr>
            <w:tcW w:w="2410"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ind w:right="5"/>
              <w:jc w:val="center"/>
              <w:rPr>
                <w:sz w:val="24"/>
                <w:szCs w:val="24"/>
                <w:lang w:eastAsia="zh-CN"/>
              </w:rPr>
            </w:pPr>
            <w:r w:rsidRPr="00F43F1F">
              <w:rPr>
                <w:sz w:val="24"/>
                <w:szCs w:val="24"/>
                <w:lang w:eastAsia="zh-CN"/>
              </w:rPr>
              <w:t>Supérieur à 1600 €</w:t>
            </w:r>
          </w:p>
        </w:tc>
        <w:tc>
          <w:tcPr>
            <w:tcW w:w="1693"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3,90 €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5,86 €</w:t>
            </w:r>
          </w:p>
        </w:tc>
        <w:tc>
          <w:tcPr>
            <w:tcW w:w="1701" w:type="dxa"/>
            <w:tcBorders>
              <w:top w:val="single" w:sz="4" w:space="0" w:color="000000"/>
              <w:left w:val="single" w:sz="4" w:space="0" w:color="000000"/>
              <w:bottom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4,64 €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43F1F" w:rsidRPr="00F43F1F" w:rsidRDefault="00F43F1F" w:rsidP="00F43F1F">
            <w:pPr>
              <w:overflowPunct/>
              <w:autoSpaceDE/>
              <w:snapToGrid w:val="0"/>
              <w:spacing w:before="120" w:after="120"/>
              <w:jc w:val="center"/>
              <w:rPr>
                <w:sz w:val="24"/>
                <w:szCs w:val="24"/>
                <w:lang w:eastAsia="zh-CN"/>
              </w:rPr>
            </w:pPr>
            <w:r w:rsidRPr="00F43F1F">
              <w:rPr>
                <w:sz w:val="24"/>
                <w:szCs w:val="24"/>
                <w:lang w:eastAsia="zh-CN"/>
              </w:rPr>
              <w:t>9,28 €</w:t>
            </w:r>
          </w:p>
        </w:tc>
      </w:tr>
    </w:tbl>
    <w:p w:rsidR="00F43F1F" w:rsidRPr="00F43F1F" w:rsidRDefault="00F43F1F" w:rsidP="00F43F1F">
      <w:pPr>
        <w:overflowPunct/>
        <w:autoSpaceDE/>
        <w:ind w:right="-1"/>
        <w:jc w:val="both"/>
        <w:rPr>
          <w:color w:val="000000"/>
          <w:sz w:val="24"/>
          <w:szCs w:val="24"/>
          <w:lang w:eastAsia="zh-CN"/>
        </w:rPr>
      </w:pPr>
    </w:p>
    <w:p w:rsidR="00F43F1F" w:rsidRDefault="00F43F1F" w:rsidP="00F43F1F">
      <w:pPr>
        <w:suppressAutoHyphens w:val="0"/>
        <w:overflowPunct/>
        <w:autoSpaceDE/>
        <w:rPr>
          <w:rFonts w:eastAsiaTheme="minorHAnsi"/>
          <w:b/>
          <w:sz w:val="24"/>
          <w:szCs w:val="24"/>
          <w:lang w:eastAsia="fr-FR"/>
        </w:rPr>
      </w:pPr>
    </w:p>
    <w:p w:rsidR="00F43F1F" w:rsidRDefault="00F43F1F" w:rsidP="00F43F1F">
      <w:pPr>
        <w:suppressAutoHyphens w:val="0"/>
        <w:overflowPunct/>
        <w:autoSpaceDE/>
        <w:rPr>
          <w:rFonts w:eastAsiaTheme="minorHAnsi"/>
          <w:b/>
          <w:sz w:val="24"/>
          <w:szCs w:val="24"/>
          <w:lang w:eastAsia="fr-FR"/>
        </w:rPr>
      </w:pPr>
    </w:p>
    <w:p w:rsidR="00F43F1F" w:rsidRDefault="00F43F1F" w:rsidP="00F43F1F">
      <w:pPr>
        <w:suppressAutoHyphens w:val="0"/>
        <w:overflowPunct/>
        <w:autoSpaceDE/>
        <w:ind w:firstLine="851"/>
        <w:rPr>
          <w:rFonts w:eastAsiaTheme="minorHAnsi"/>
          <w:b/>
          <w:sz w:val="24"/>
          <w:szCs w:val="24"/>
          <w:lang w:eastAsia="fr-FR"/>
        </w:rPr>
      </w:pPr>
    </w:p>
    <w:p w:rsidR="00F43F1F" w:rsidRPr="00F43F1F" w:rsidRDefault="00F43F1F" w:rsidP="00F43F1F">
      <w:pPr>
        <w:suppressAutoHyphens w:val="0"/>
        <w:overflowPunct/>
        <w:autoSpaceDE/>
        <w:ind w:firstLine="851"/>
        <w:rPr>
          <w:rFonts w:eastAsiaTheme="minorHAnsi"/>
          <w:b/>
          <w:sz w:val="24"/>
          <w:szCs w:val="24"/>
          <w:lang w:eastAsia="fr-FR"/>
        </w:rPr>
      </w:pPr>
    </w:p>
    <w:p w:rsidR="00F43F1F" w:rsidRPr="00F43F1F" w:rsidRDefault="00F43F1F" w:rsidP="00F43F1F">
      <w:pPr>
        <w:suppressAutoHyphens w:val="0"/>
        <w:overflowPunct/>
        <w:autoSpaceDE/>
        <w:rPr>
          <w:rFonts w:eastAsiaTheme="minorHAnsi"/>
          <w:b/>
          <w:sz w:val="24"/>
          <w:szCs w:val="24"/>
          <w:lang w:eastAsia="fr-FR"/>
        </w:rPr>
      </w:pPr>
    </w:p>
    <w:p w:rsidR="00F43F1F" w:rsidRDefault="00F43F1F" w:rsidP="00F43F1F">
      <w:pPr>
        <w:suppressAutoHyphens w:val="0"/>
        <w:overflowPunct/>
        <w:autoSpaceDE/>
        <w:rPr>
          <w:rFonts w:eastAsiaTheme="minorHAnsi"/>
          <w:sz w:val="24"/>
          <w:szCs w:val="24"/>
          <w:lang w:eastAsia="fr-FR"/>
        </w:rPr>
      </w:pPr>
      <w:r w:rsidRPr="00F43F1F">
        <w:rPr>
          <w:rFonts w:eastAsiaTheme="minorHAnsi"/>
          <w:b/>
          <w:sz w:val="24"/>
          <w:szCs w:val="24"/>
          <w:lang w:eastAsia="fr-FR"/>
        </w:rPr>
        <w:t>VO</w:t>
      </w:r>
      <w:r>
        <w:rPr>
          <w:rFonts w:eastAsiaTheme="minorHAnsi"/>
          <w:b/>
          <w:sz w:val="24"/>
          <w:szCs w:val="24"/>
          <w:lang w:eastAsia="fr-FR"/>
        </w:rPr>
        <w:t>TE</w:t>
      </w:r>
      <w:r w:rsidRPr="00F43F1F">
        <w:rPr>
          <w:rFonts w:eastAsiaTheme="minorHAnsi"/>
          <w:b/>
          <w:sz w:val="24"/>
          <w:szCs w:val="24"/>
          <w:lang w:eastAsia="fr-FR"/>
        </w:rPr>
        <w:t> :</w:t>
      </w:r>
      <w:r w:rsidRPr="00F43F1F">
        <w:rPr>
          <w:rFonts w:eastAsiaTheme="minorHAnsi"/>
          <w:sz w:val="24"/>
          <w:szCs w:val="24"/>
          <w:lang w:eastAsia="fr-FR"/>
        </w:rPr>
        <w:tab/>
      </w:r>
    </w:p>
    <w:p w:rsidR="00F43F1F" w:rsidRPr="00F43F1F" w:rsidRDefault="00F43F1F" w:rsidP="00F43F1F">
      <w:pPr>
        <w:suppressAutoHyphens w:val="0"/>
        <w:overflowPunct/>
        <w:autoSpaceDE/>
        <w:rPr>
          <w:rFonts w:eastAsiaTheme="minorHAnsi"/>
          <w:b/>
          <w:sz w:val="24"/>
          <w:szCs w:val="24"/>
          <w:lang w:eastAsia="fr-FR"/>
        </w:rPr>
      </w:pPr>
      <w:r w:rsidRPr="00F43F1F">
        <w:rPr>
          <w:rFonts w:eastAsiaTheme="minorHAnsi"/>
          <w:b/>
          <w:sz w:val="24"/>
          <w:szCs w:val="24"/>
          <w:lang w:eastAsia="fr-FR"/>
        </w:rPr>
        <w:t>Pour : 26</w:t>
      </w:r>
    </w:p>
    <w:p w:rsidR="00F43F1F" w:rsidRPr="00F43F1F" w:rsidRDefault="00F43F1F" w:rsidP="00F43F1F">
      <w:pPr>
        <w:suppressAutoHyphens w:val="0"/>
        <w:overflowPunct/>
        <w:autoSpaceDE/>
        <w:rPr>
          <w:rFonts w:eastAsiaTheme="minorHAnsi"/>
          <w:b/>
          <w:sz w:val="24"/>
          <w:szCs w:val="24"/>
          <w:lang w:eastAsia="fr-FR"/>
        </w:rPr>
      </w:pPr>
      <w:r w:rsidRPr="00F43F1F">
        <w:rPr>
          <w:rFonts w:eastAsiaTheme="minorHAnsi"/>
          <w:b/>
          <w:sz w:val="24"/>
          <w:szCs w:val="24"/>
          <w:lang w:eastAsia="fr-FR"/>
        </w:rPr>
        <w:t>Contre : 0</w:t>
      </w:r>
    </w:p>
    <w:p w:rsidR="00F43F1F" w:rsidRPr="00F43F1F" w:rsidRDefault="00F43F1F" w:rsidP="00F43F1F">
      <w:pPr>
        <w:suppressAutoHyphens w:val="0"/>
        <w:overflowPunct/>
        <w:autoSpaceDE/>
        <w:rPr>
          <w:rFonts w:eastAsiaTheme="minorHAnsi"/>
          <w:b/>
          <w:sz w:val="24"/>
          <w:szCs w:val="24"/>
          <w:lang w:eastAsia="fr-FR"/>
        </w:rPr>
      </w:pPr>
      <w:r w:rsidRPr="00F43F1F">
        <w:rPr>
          <w:rFonts w:eastAsiaTheme="minorHAnsi"/>
          <w:b/>
          <w:sz w:val="24"/>
          <w:szCs w:val="24"/>
          <w:lang w:eastAsia="fr-FR"/>
        </w:rPr>
        <w:t>Abstention : 1</w:t>
      </w:r>
    </w:p>
    <w:p w:rsidR="00F43F1F" w:rsidRDefault="00F43F1F" w:rsidP="00F43F1F">
      <w:pPr>
        <w:suppressAutoHyphens w:val="0"/>
        <w:overflowPunct/>
        <w:autoSpaceDE/>
        <w:rPr>
          <w:rFonts w:eastAsiaTheme="minorHAnsi"/>
          <w:sz w:val="24"/>
          <w:szCs w:val="24"/>
          <w:lang w:eastAsia="fr-FR"/>
        </w:rPr>
      </w:pPr>
    </w:p>
    <w:p w:rsidR="00F43F1F" w:rsidRDefault="00F43F1F" w:rsidP="00F43F1F">
      <w:pPr>
        <w:suppressAutoHyphens w:val="0"/>
        <w:overflowPunct/>
        <w:autoSpaceDE/>
        <w:rPr>
          <w:rFonts w:eastAsiaTheme="minorHAnsi"/>
          <w:sz w:val="24"/>
          <w:szCs w:val="24"/>
          <w:lang w:eastAsia="fr-FR"/>
        </w:rPr>
      </w:pPr>
    </w:p>
    <w:p w:rsidR="00F43F1F" w:rsidRDefault="00F43F1F" w:rsidP="00F43F1F">
      <w:pPr>
        <w:suppressAutoHyphens w:val="0"/>
        <w:overflowPunct/>
        <w:autoSpaceDE/>
        <w:rPr>
          <w:rFonts w:eastAsiaTheme="minorHAnsi"/>
          <w:sz w:val="24"/>
          <w:szCs w:val="24"/>
          <w:lang w:eastAsia="fr-FR"/>
        </w:rPr>
      </w:pPr>
      <w:r>
        <w:rPr>
          <w:rFonts w:eastAsiaTheme="minorHAnsi"/>
          <w:sz w:val="24"/>
          <w:szCs w:val="24"/>
          <w:lang w:eastAsia="fr-FR"/>
        </w:rPr>
        <w:br/>
      </w:r>
    </w:p>
    <w:p w:rsidR="00F43F1F" w:rsidRDefault="00F43F1F">
      <w:pPr>
        <w:suppressAutoHyphens w:val="0"/>
        <w:overflowPunct/>
        <w:autoSpaceDE/>
        <w:spacing w:after="160" w:line="259" w:lineRule="auto"/>
        <w:rPr>
          <w:rFonts w:eastAsiaTheme="minorHAnsi"/>
          <w:sz w:val="24"/>
          <w:szCs w:val="24"/>
          <w:lang w:eastAsia="fr-FR"/>
        </w:rPr>
      </w:pPr>
      <w:r>
        <w:rPr>
          <w:rFonts w:eastAsiaTheme="minorHAnsi"/>
          <w:sz w:val="24"/>
          <w:szCs w:val="24"/>
          <w:lang w:eastAsia="fr-FR"/>
        </w:rPr>
        <w:br w:type="page"/>
      </w:r>
    </w:p>
    <w:p w:rsidR="00F43F1F" w:rsidRPr="00A35773" w:rsidRDefault="00F43F1F" w:rsidP="00F43F1F">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overflowPunct/>
        <w:autoSpaceDE/>
        <w:rPr>
          <w:sz w:val="24"/>
          <w:szCs w:val="24"/>
          <w:lang w:eastAsia="zh-CN"/>
        </w:rPr>
      </w:pPr>
    </w:p>
    <w:p w:rsidR="002F2548" w:rsidRPr="002F2548" w:rsidRDefault="002F2548" w:rsidP="002F2548">
      <w:pPr>
        <w:overflowPunct/>
        <w:autoSpaceDE/>
        <w:ind w:left="284" w:right="280"/>
        <w:jc w:val="center"/>
        <w:rPr>
          <w:sz w:val="24"/>
          <w:szCs w:val="24"/>
          <w:lang w:eastAsia="zh-CN"/>
        </w:rPr>
      </w:pPr>
    </w:p>
    <w:p w:rsidR="002F2548" w:rsidRPr="002F2548" w:rsidRDefault="002F2548" w:rsidP="002F2548">
      <w:pPr>
        <w:pBdr>
          <w:top w:val="single" w:sz="4" w:space="1" w:color="000000"/>
          <w:left w:val="single" w:sz="4" w:space="4" w:color="000000"/>
          <w:bottom w:val="single" w:sz="4" w:space="1" w:color="000000"/>
          <w:right w:val="single" w:sz="4" w:space="4" w:color="000000"/>
        </w:pBdr>
        <w:overflowPunct/>
        <w:autoSpaceDE/>
        <w:ind w:left="-10" w:right="-10"/>
        <w:jc w:val="center"/>
        <w:rPr>
          <w:b/>
          <w:bCs/>
          <w:sz w:val="24"/>
          <w:szCs w:val="24"/>
          <w:lang w:eastAsia="zh-CN"/>
        </w:rPr>
      </w:pPr>
    </w:p>
    <w:p w:rsidR="002F2548" w:rsidRPr="002F2548" w:rsidRDefault="002F2548" w:rsidP="002F2548">
      <w:pPr>
        <w:pBdr>
          <w:top w:val="single" w:sz="4" w:space="1" w:color="000000"/>
          <w:left w:val="single" w:sz="4" w:space="4" w:color="000000"/>
          <w:bottom w:val="single" w:sz="4" w:space="1" w:color="000000"/>
          <w:right w:val="single" w:sz="4" w:space="4" w:color="000000"/>
        </w:pBdr>
        <w:overflowPunct/>
        <w:autoSpaceDE/>
        <w:ind w:left="-10" w:right="-10"/>
        <w:jc w:val="center"/>
        <w:rPr>
          <w:b/>
          <w:bCs/>
          <w:sz w:val="24"/>
          <w:szCs w:val="24"/>
          <w:u w:val="single"/>
          <w:lang w:eastAsia="zh-CN"/>
        </w:rPr>
      </w:pPr>
      <w:r w:rsidRPr="002F2548">
        <w:rPr>
          <w:b/>
          <w:bCs/>
          <w:sz w:val="24"/>
          <w:szCs w:val="24"/>
          <w:lang w:eastAsia="zh-CN"/>
        </w:rPr>
        <w:t xml:space="preserve"> 2019-12-12 / 19 - TARIFS DE LA PAUSE MÉRIDIENNE</w:t>
      </w:r>
    </w:p>
    <w:p w:rsidR="002F2548" w:rsidRPr="002F2548" w:rsidRDefault="002F2548" w:rsidP="002F2548">
      <w:pPr>
        <w:pBdr>
          <w:top w:val="single" w:sz="4" w:space="1" w:color="000000"/>
          <w:left w:val="single" w:sz="4" w:space="4" w:color="000000"/>
          <w:bottom w:val="single" w:sz="4" w:space="1" w:color="000000"/>
          <w:right w:val="single" w:sz="4" w:space="4" w:color="000000"/>
        </w:pBdr>
        <w:overflowPunct/>
        <w:autoSpaceDE/>
        <w:ind w:left="-10" w:right="-10"/>
        <w:jc w:val="center"/>
        <w:rPr>
          <w:b/>
          <w:bCs/>
          <w:sz w:val="24"/>
          <w:szCs w:val="24"/>
          <w:u w:val="single"/>
          <w:lang w:eastAsia="zh-CN"/>
        </w:rPr>
      </w:pPr>
    </w:p>
    <w:p w:rsidR="002F2548" w:rsidRPr="002F2548" w:rsidRDefault="002F2548" w:rsidP="002F2548">
      <w:pPr>
        <w:tabs>
          <w:tab w:val="left" w:pos="2977"/>
        </w:tabs>
        <w:overflowPunct/>
        <w:autoSpaceDE/>
        <w:ind w:left="284" w:right="280"/>
        <w:rPr>
          <w:sz w:val="24"/>
          <w:szCs w:val="24"/>
          <w:lang w:eastAsia="zh-CN"/>
        </w:rPr>
      </w:pPr>
    </w:p>
    <w:p w:rsidR="002F2548" w:rsidRPr="002F2548" w:rsidRDefault="002F2548" w:rsidP="002F2548">
      <w:pPr>
        <w:tabs>
          <w:tab w:val="left" w:pos="2977"/>
        </w:tabs>
        <w:overflowPunct/>
        <w:autoSpaceDE/>
        <w:ind w:right="280" w:firstLine="851"/>
        <w:rPr>
          <w:sz w:val="18"/>
          <w:szCs w:val="18"/>
          <w:lang w:eastAsia="zh-CN"/>
        </w:rPr>
      </w:pPr>
    </w:p>
    <w:p w:rsidR="002F2548" w:rsidRDefault="002F2548" w:rsidP="002F2548">
      <w:pPr>
        <w:overflowPunct/>
        <w:autoSpaceDE/>
        <w:ind w:firstLine="851"/>
        <w:jc w:val="both"/>
        <w:rPr>
          <w:sz w:val="24"/>
          <w:szCs w:val="24"/>
          <w:lang w:eastAsia="zh-CN"/>
        </w:rPr>
      </w:pPr>
      <w:r>
        <w:rPr>
          <w:sz w:val="24"/>
          <w:szCs w:val="24"/>
          <w:lang w:eastAsia="zh-CN"/>
        </w:rPr>
        <w:t>Monsieur BUQUET prend la parole.</w:t>
      </w:r>
    </w:p>
    <w:p w:rsidR="002F2548" w:rsidRDefault="002F2548" w:rsidP="002F2548">
      <w:pPr>
        <w:overflowPunct/>
        <w:autoSpaceDE/>
        <w:ind w:firstLine="851"/>
        <w:jc w:val="both"/>
        <w:rPr>
          <w:sz w:val="24"/>
          <w:szCs w:val="24"/>
          <w:lang w:eastAsia="zh-CN"/>
        </w:rPr>
      </w:pPr>
    </w:p>
    <w:p w:rsidR="002F2548" w:rsidRPr="002F2548" w:rsidRDefault="002F2548" w:rsidP="002F2548">
      <w:pPr>
        <w:overflowPunct/>
        <w:autoSpaceDE/>
        <w:ind w:firstLine="851"/>
        <w:jc w:val="both"/>
        <w:rPr>
          <w:sz w:val="24"/>
          <w:szCs w:val="24"/>
          <w:lang w:eastAsia="zh-CN"/>
        </w:rPr>
      </w:pPr>
      <w:r w:rsidRPr="002F2548">
        <w:rPr>
          <w:sz w:val="24"/>
          <w:szCs w:val="24"/>
          <w:lang w:eastAsia="zh-CN"/>
        </w:rPr>
        <w:t xml:space="preserve">Par délibération en date du 24 avril 2019, le Conseil Municipal a fixé les tarifs de la pause méridienne à compter du 1er septembre 2019. </w:t>
      </w:r>
    </w:p>
    <w:p w:rsidR="002F2548" w:rsidRPr="002F2548" w:rsidRDefault="002F2548" w:rsidP="002F2548">
      <w:pPr>
        <w:overflowPunct/>
        <w:autoSpaceDE/>
        <w:ind w:firstLine="851"/>
        <w:jc w:val="both"/>
        <w:rPr>
          <w:sz w:val="24"/>
          <w:szCs w:val="24"/>
          <w:lang w:eastAsia="zh-CN"/>
        </w:rPr>
      </w:pPr>
    </w:p>
    <w:p w:rsidR="002F2548" w:rsidRPr="002F2548" w:rsidRDefault="002F2548" w:rsidP="002F2548">
      <w:pPr>
        <w:overflowPunct/>
        <w:autoSpaceDE/>
        <w:ind w:firstLine="851"/>
        <w:jc w:val="both"/>
        <w:rPr>
          <w:sz w:val="24"/>
          <w:szCs w:val="24"/>
          <w:lang w:eastAsia="zh-CN"/>
        </w:rPr>
      </w:pPr>
      <w:r w:rsidRPr="002F2548">
        <w:rPr>
          <w:sz w:val="24"/>
          <w:szCs w:val="24"/>
          <w:lang w:eastAsia="zh-CN"/>
        </w:rPr>
        <w:t>La présente délibération ne modifie pas les tarifs fixés le 24 avril 2019, mais présente des tableaux plus complets et des tableaux en annexe afin d’en faciliter l’application.</w:t>
      </w:r>
    </w:p>
    <w:p w:rsidR="002F2548" w:rsidRPr="002F2548" w:rsidRDefault="002F2548" w:rsidP="002F2548">
      <w:pPr>
        <w:overflowPunct/>
        <w:autoSpaceDE/>
        <w:ind w:firstLine="851"/>
        <w:jc w:val="both"/>
        <w:rPr>
          <w:sz w:val="24"/>
          <w:szCs w:val="24"/>
          <w:lang w:eastAsia="zh-CN"/>
        </w:rPr>
      </w:pPr>
    </w:p>
    <w:p w:rsidR="002F2548" w:rsidRPr="002F2548" w:rsidRDefault="002F2548" w:rsidP="002F2548">
      <w:pPr>
        <w:overflowPunct/>
        <w:autoSpaceDE/>
        <w:ind w:firstLine="851"/>
        <w:jc w:val="both"/>
        <w:rPr>
          <w:sz w:val="24"/>
          <w:szCs w:val="24"/>
          <w:lang w:eastAsia="zh-CN"/>
        </w:rPr>
      </w:pPr>
      <w:r w:rsidRPr="002F2548">
        <w:rPr>
          <w:sz w:val="24"/>
          <w:szCs w:val="24"/>
          <w:lang w:eastAsia="zh-CN"/>
        </w:rPr>
        <w:t>Après consultation de la Commission Finances, Monsieur le Maire demande au Conseil Municipal de confirmer l’application des tarifs pour la pause méridienne, repris ci-dessous :</w:t>
      </w:r>
    </w:p>
    <w:p w:rsidR="002F2548" w:rsidRPr="002F2548" w:rsidRDefault="002F2548" w:rsidP="002F2548">
      <w:pPr>
        <w:overflowPunct/>
        <w:autoSpaceDE/>
        <w:ind w:left="284"/>
        <w:jc w:val="both"/>
        <w:rPr>
          <w:sz w:val="24"/>
          <w:szCs w:val="24"/>
          <w:lang w:eastAsia="zh-CN"/>
        </w:rPr>
      </w:pPr>
    </w:p>
    <w:p w:rsidR="002F2548" w:rsidRPr="002F2548" w:rsidRDefault="002F2548" w:rsidP="002F2548">
      <w:pPr>
        <w:overflowPunct/>
        <w:autoSpaceDE/>
        <w:jc w:val="both"/>
        <w:rPr>
          <w:sz w:val="24"/>
          <w:szCs w:val="24"/>
          <w:lang w:eastAsia="zh-CN"/>
        </w:rPr>
      </w:pPr>
      <w:r w:rsidRPr="002F2548">
        <w:rPr>
          <w:b/>
          <w:sz w:val="24"/>
          <w:szCs w:val="24"/>
          <w:lang w:eastAsia="zh-CN"/>
        </w:rPr>
        <w:t>Tarifs pause méridienne – créneaux réservés dans les délais</w:t>
      </w:r>
    </w:p>
    <w:p w:rsidR="002F2548" w:rsidRPr="002F2548" w:rsidRDefault="002F2548" w:rsidP="002F2548">
      <w:pPr>
        <w:overflowPunct/>
        <w:autoSpaceDE/>
        <w:ind w:left="284" w:right="139"/>
        <w:jc w:val="both"/>
        <w:rPr>
          <w:b/>
          <w:sz w:val="24"/>
          <w:szCs w:val="24"/>
          <w:lang w:eastAsia="zh-CN"/>
        </w:rPr>
      </w:pPr>
    </w:p>
    <w:p w:rsidR="002F2548" w:rsidRPr="002F2548" w:rsidRDefault="002F2548" w:rsidP="002F2548">
      <w:pPr>
        <w:tabs>
          <w:tab w:val="left" w:pos="720"/>
        </w:tabs>
        <w:overflowPunct/>
        <w:autoSpaceDE/>
        <w:ind w:left="709" w:right="280"/>
        <w:rPr>
          <w:b/>
          <w:bCs/>
          <w:sz w:val="24"/>
          <w:szCs w:val="24"/>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 xml:space="preserve">Quotient </w:t>
            </w:r>
            <w:r w:rsidRPr="002F2548">
              <w:rPr>
                <w:b/>
                <w:sz w:val="24"/>
                <w:szCs w:val="24"/>
                <w:lang w:eastAsia="zh-CN"/>
              </w:rPr>
              <w:br/>
              <w:t>Familial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Anciens</w:t>
            </w:r>
            <w:r w:rsidRPr="002F2548">
              <w:rPr>
                <w:b/>
                <w:sz w:val="24"/>
                <w:szCs w:val="24"/>
                <w:lang w:eastAsia="zh-CN"/>
              </w:rPr>
              <w:br/>
              <w:t>Tarifs</w:t>
            </w:r>
            <w:r w:rsidRPr="002F2548">
              <w:rPr>
                <w:b/>
                <w:sz w:val="24"/>
                <w:szCs w:val="24"/>
                <w:lang w:eastAsia="zh-CN"/>
              </w:rPr>
              <w:br/>
              <w:t xml:space="preserve">Elèves </w:t>
            </w:r>
            <w:proofErr w:type="spellStart"/>
            <w:r w:rsidRPr="002F2548">
              <w:rPr>
                <w:b/>
                <w:sz w:val="24"/>
                <w:szCs w:val="24"/>
                <w:lang w:eastAsia="zh-CN"/>
              </w:rPr>
              <w:t>Haubourdinois</w:t>
            </w:r>
            <w:proofErr w:type="spellEnd"/>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t>Elèves Extérieurs à la commune</w:t>
            </w:r>
            <w:r w:rsidRPr="002F2548">
              <w:rPr>
                <w:b/>
                <w:sz w:val="24"/>
                <w:szCs w:val="24"/>
                <w:lang w:eastAsia="zh-CN"/>
              </w:rPr>
              <w:br/>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0 – 369 €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2,30 € / 2,74 €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4,68 €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370 € à 499 €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2,30 € / 2,74 €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2,42 €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4,76 €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500 € à 700 € inclus</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2,30 € / 2,74 €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2,52 €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4,86 €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701 € à 1000 €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2,30 € / 2,74 €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2,64 €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4,98 €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1001 € à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2,30 € / 2,74 €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2,78 €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5,12 €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 de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2,30 € / 2,74 €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2,94 €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5,28 €</w:t>
            </w:r>
          </w:p>
        </w:tc>
      </w:tr>
    </w:tbl>
    <w:p w:rsidR="002F2548" w:rsidRPr="002F2548" w:rsidRDefault="002F2548" w:rsidP="002F2548">
      <w:pPr>
        <w:overflowPunct/>
        <w:autoSpaceDE/>
        <w:ind w:left="284" w:right="280"/>
        <w:jc w:val="both"/>
        <w:rPr>
          <w:sz w:val="24"/>
          <w:szCs w:val="28"/>
          <w:lang w:eastAsia="zh-CN"/>
        </w:rPr>
      </w:pPr>
    </w:p>
    <w:p w:rsidR="002F2548" w:rsidRPr="002F2548" w:rsidRDefault="002F2548" w:rsidP="002F2548">
      <w:pPr>
        <w:overflowPunct/>
        <w:autoSpaceDE/>
        <w:ind w:left="284" w:right="280"/>
        <w:jc w:val="both"/>
        <w:rPr>
          <w:sz w:val="24"/>
          <w:szCs w:val="28"/>
          <w:lang w:eastAsia="zh-CN"/>
        </w:rPr>
      </w:pPr>
    </w:p>
    <w:p w:rsidR="002F2548" w:rsidRPr="002F2548" w:rsidRDefault="002F2548" w:rsidP="002F2548">
      <w:pPr>
        <w:overflowPunct/>
        <w:autoSpaceDE/>
        <w:ind w:left="284" w:right="282"/>
        <w:jc w:val="both"/>
        <w:rPr>
          <w:sz w:val="24"/>
          <w:szCs w:val="24"/>
          <w:lang w:eastAsia="zh-CN"/>
        </w:rPr>
      </w:pPr>
      <w:r w:rsidRPr="002F2548">
        <w:rPr>
          <w:sz w:val="24"/>
          <w:szCs w:val="24"/>
          <w:lang w:eastAsia="zh-CN"/>
        </w:rPr>
        <w:t xml:space="preserve">Pour les élèves extérieurs à la commune, une majoration de 2,34 € est ajoutée aux tarifs élèves </w:t>
      </w:r>
      <w:proofErr w:type="spellStart"/>
      <w:r w:rsidRPr="002F2548">
        <w:rPr>
          <w:sz w:val="24"/>
          <w:szCs w:val="24"/>
          <w:lang w:eastAsia="zh-CN"/>
        </w:rPr>
        <w:t>haubourdinois</w:t>
      </w:r>
      <w:proofErr w:type="spellEnd"/>
      <w:r w:rsidRPr="002F2548">
        <w:rPr>
          <w:sz w:val="24"/>
          <w:szCs w:val="24"/>
          <w:lang w:eastAsia="zh-CN"/>
        </w:rPr>
        <w:t>.</w:t>
      </w:r>
    </w:p>
    <w:p w:rsidR="002F2548" w:rsidRPr="002F2548" w:rsidRDefault="002F2548" w:rsidP="002F2548">
      <w:pPr>
        <w:tabs>
          <w:tab w:val="left" w:pos="3828"/>
        </w:tabs>
        <w:overflowPunct/>
        <w:autoSpaceDE/>
        <w:ind w:left="284" w:right="280"/>
        <w:rPr>
          <w:sz w:val="24"/>
          <w:szCs w:val="24"/>
          <w:lang w:eastAsia="zh-CN"/>
        </w:rPr>
      </w:pPr>
      <w:r w:rsidRPr="002F2548">
        <w:rPr>
          <w:bCs/>
          <w:sz w:val="18"/>
          <w:szCs w:val="18"/>
          <w:lang w:eastAsia="zh-CN"/>
        </w:rPr>
        <w:t xml:space="preserve"> </w:t>
      </w:r>
    </w:p>
    <w:p w:rsidR="002F2548" w:rsidRPr="002F2548" w:rsidRDefault="002F2548" w:rsidP="002F2548">
      <w:pPr>
        <w:overflowPunct/>
        <w:autoSpaceDE/>
        <w:ind w:left="284" w:right="280"/>
        <w:jc w:val="both"/>
        <w:rPr>
          <w:sz w:val="18"/>
          <w:szCs w:val="18"/>
          <w:lang w:eastAsia="zh-CN"/>
        </w:rPr>
      </w:pPr>
    </w:p>
    <w:p w:rsidR="002F2548" w:rsidRDefault="002F2548" w:rsidP="002F2548">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suppressAutoHyphens w:val="0"/>
        <w:overflowPunct/>
        <w:autoSpaceDE/>
        <w:spacing w:after="160" w:line="259" w:lineRule="auto"/>
        <w:jc w:val="center"/>
      </w:pPr>
    </w:p>
    <w:p w:rsidR="002F2548" w:rsidRPr="002F2548" w:rsidRDefault="002F2548" w:rsidP="002F2548">
      <w:pPr>
        <w:overflowPunct/>
        <w:autoSpaceDE/>
        <w:jc w:val="both"/>
        <w:rPr>
          <w:sz w:val="24"/>
          <w:szCs w:val="24"/>
          <w:lang w:eastAsia="zh-CN"/>
        </w:rPr>
      </w:pPr>
      <w:r w:rsidRPr="002F2548">
        <w:rPr>
          <w:sz w:val="24"/>
          <w:szCs w:val="24"/>
          <w:u w:val="single"/>
          <w:lang w:eastAsia="zh-CN"/>
        </w:rPr>
        <w:t>Elèves atteints d’allergies alimentaires</w:t>
      </w:r>
    </w:p>
    <w:p w:rsidR="002F2548" w:rsidRPr="002F2548" w:rsidRDefault="002F2548" w:rsidP="002F2548">
      <w:pPr>
        <w:overflowPunct/>
        <w:autoSpaceDE/>
        <w:ind w:left="284"/>
        <w:jc w:val="both"/>
        <w:rPr>
          <w:b/>
          <w:u w:val="single"/>
          <w:lang w:eastAsia="zh-CN"/>
        </w:rPr>
      </w:pPr>
    </w:p>
    <w:p w:rsidR="002F2548" w:rsidRDefault="002F2548" w:rsidP="002F2548">
      <w:pPr>
        <w:overflowPunct/>
        <w:autoSpaceDE/>
        <w:ind w:left="284"/>
        <w:jc w:val="both"/>
        <w:rPr>
          <w:b/>
          <w:lang w:eastAsia="zh-CN"/>
        </w:rPr>
      </w:pPr>
    </w:p>
    <w:p w:rsidR="002F2548" w:rsidRPr="002F2548" w:rsidRDefault="002F2548" w:rsidP="002F2548">
      <w:pPr>
        <w:overflowPunct/>
        <w:autoSpaceDE/>
        <w:ind w:left="284"/>
        <w:jc w:val="both"/>
        <w:rPr>
          <w:b/>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 xml:space="preserve">Quotient </w:t>
            </w:r>
            <w:r w:rsidRPr="002F2548">
              <w:rPr>
                <w:b/>
                <w:sz w:val="24"/>
                <w:szCs w:val="24"/>
                <w:lang w:eastAsia="zh-CN"/>
              </w:rPr>
              <w:br/>
              <w:t>Familial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Ancien</w:t>
            </w:r>
            <w:r w:rsidRPr="002F2548">
              <w:rPr>
                <w:b/>
                <w:sz w:val="24"/>
                <w:szCs w:val="24"/>
                <w:lang w:eastAsia="zh-CN"/>
              </w:rPr>
              <w:br/>
              <w:t>Tarif</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t>Elèves Extérieurs à la commune</w:t>
            </w:r>
            <w:r w:rsidRPr="002F2548">
              <w:rPr>
                <w:b/>
                <w:sz w:val="24"/>
                <w:szCs w:val="24"/>
                <w:lang w:eastAsia="zh-CN"/>
              </w:rPr>
              <w:br/>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0 – 369 €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0,94 €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1,95 €</w:t>
            </w:r>
          </w:p>
        </w:tc>
      </w:tr>
    </w:tbl>
    <w:p w:rsidR="002F2548" w:rsidRPr="002F2548" w:rsidRDefault="002F2548" w:rsidP="002F2548">
      <w:pPr>
        <w:overflowPunct/>
        <w:autoSpaceDE/>
        <w:ind w:left="284" w:right="280"/>
        <w:jc w:val="center"/>
        <w:rPr>
          <w:bCs/>
          <w:sz w:val="18"/>
          <w:szCs w:val="24"/>
          <w:lang w:eastAsia="zh-CN"/>
        </w:rPr>
      </w:pPr>
    </w:p>
    <w:p w:rsidR="002F2548" w:rsidRPr="002F2548" w:rsidRDefault="002F2548" w:rsidP="002F2548">
      <w:pPr>
        <w:overflowPunct/>
        <w:autoSpaceDE/>
        <w:ind w:right="280"/>
        <w:rPr>
          <w:sz w:val="24"/>
          <w:szCs w:val="24"/>
          <w:lang w:eastAsia="zh-CN"/>
        </w:rPr>
      </w:pPr>
    </w:p>
    <w:p w:rsidR="002F2548" w:rsidRPr="002F2548" w:rsidRDefault="002F2548" w:rsidP="002F2548">
      <w:pPr>
        <w:overflowPunct/>
        <w:autoSpaceDE/>
        <w:ind w:left="284" w:right="280"/>
        <w:jc w:val="center"/>
        <w:rPr>
          <w:sz w:val="24"/>
          <w:szCs w:val="24"/>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 xml:space="preserve">Elèves </w:t>
            </w:r>
            <w:proofErr w:type="spellStart"/>
            <w:r w:rsidRPr="002F2548">
              <w:rPr>
                <w:b/>
                <w:sz w:val="24"/>
                <w:szCs w:val="24"/>
                <w:lang w:eastAsia="zh-CN"/>
              </w:rPr>
              <w:t>Haubourdinois</w:t>
            </w:r>
            <w:proofErr w:type="spellEnd"/>
          </w:p>
          <w:p w:rsidR="002F2548" w:rsidRPr="002F2548" w:rsidRDefault="002F2548" w:rsidP="002F2548">
            <w:pPr>
              <w:overflowPunct/>
              <w:autoSpaceDE/>
              <w:jc w:val="center"/>
              <w:rPr>
                <w:b/>
                <w:sz w:val="24"/>
                <w:szCs w:val="24"/>
                <w:lang w:eastAsia="zh-CN"/>
              </w:rPr>
            </w:pP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Ancien</w:t>
            </w:r>
            <w:r w:rsidRPr="002F2548">
              <w:rPr>
                <w:b/>
                <w:sz w:val="24"/>
                <w:szCs w:val="24"/>
                <w:lang w:eastAsia="zh-CN"/>
              </w:rPr>
              <w:br/>
              <w:t>Tarif</w:t>
            </w:r>
            <w:r w:rsidRPr="002F2548">
              <w:rPr>
                <w:b/>
                <w:sz w:val="24"/>
                <w:szCs w:val="24"/>
                <w:lang w:eastAsia="zh-CN"/>
              </w:rPr>
              <w:br/>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t>Elèves Extérieurs à la commune</w:t>
            </w:r>
            <w:r w:rsidRPr="002F2548">
              <w:rPr>
                <w:b/>
                <w:sz w:val="24"/>
                <w:szCs w:val="24"/>
                <w:lang w:eastAsia="zh-CN"/>
              </w:rPr>
              <w:br/>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370 € à 499 €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0,97 €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1,98 €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500 € à 700 € inclus</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2,02 €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701 € à 1000 €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1,06 €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2,07 €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1001 € à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1,11 €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2,12 €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 de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1,18 €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2,19 €</w:t>
            </w:r>
          </w:p>
        </w:tc>
      </w:tr>
    </w:tbl>
    <w:p w:rsidR="002F2548" w:rsidRPr="002F2548" w:rsidRDefault="002F2548" w:rsidP="002F2548">
      <w:pPr>
        <w:overflowPunct/>
        <w:autoSpaceDE/>
        <w:ind w:left="284" w:right="280"/>
        <w:jc w:val="both"/>
        <w:rPr>
          <w:sz w:val="24"/>
          <w:szCs w:val="28"/>
          <w:lang w:eastAsia="zh-CN"/>
        </w:rPr>
      </w:pPr>
    </w:p>
    <w:p w:rsidR="002F2548" w:rsidRPr="002F2548" w:rsidRDefault="002F2548" w:rsidP="002F2548">
      <w:pPr>
        <w:overflowPunct/>
        <w:autoSpaceDE/>
        <w:ind w:left="284"/>
        <w:jc w:val="both"/>
        <w:rPr>
          <w:b/>
          <w:sz w:val="24"/>
          <w:szCs w:val="28"/>
          <w:lang w:eastAsia="zh-CN"/>
        </w:rPr>
      </w:pPr>
    </w:p>
    <w:p w:rsidR="002F2548" w:rsidRPr="002F2548" w:rsidRDefault="002F2548" w:rsidP="002F2548">
      <w:pPr>
        <w:overflowPunct/>
        <w:autoSpaceDE/>
        <w:ind w:left="284" w:right="282"/>
        <w:jc w:val="both"/>
        <w:rPr>
          <w:sz w:val="24"/>
          <w:szCs w:val="24"/>
          <w:lang w:eastAsia="zh-CN"/>
        </w:rPr>
      </w:pPr>
      <w:r w:rsidRPr="002F2548">
        <w:rPr>
          <w:sz w:val="24"/>
          <w:szCs w:val="24"/>
          <w:lang w:eastAsia="zh-CN"/>
        </w:rPr>
        <w:t xml:space="preserve">Pour les élèves extérieurs à la commune, une majoration de 1,01 € est ajoutée aux tarifs élèves </w:t>
      </w:r>
      <w:proofErr w:type="spellStart"/>
      <w:r w:rsidRPr="002F2548">
        <w:rPr>
          <w:sz w:val="24"/>
          <w:szCs w:val="24"/>
          <w:lang w:eastAsia="zh-CN"/>
        </w:rPr>
        <w:t>haubourdinois</w:t>
      </w:r>
      <w:proofErr w:type="spellEnd"/>
      <w:r w:rsidRPr="002F2548">
        <w:rPr>
          <w:sz w:val="24"/>
          <w:szCs w:val="24"/>
          <w:lang w:eastAsia="zh-CN"/>
        </w:rPr>
        <w:t>.</w:t>
      </w:r>
    </w:p>
    <w:p w:rsidR="002F2548" w:rsidRPr="002F2548" w:rsidRDefault="002F2548" w:rsidP="002F2548">
      <w:pPr>
        <w:overflowPunct/>
        <w:autoSpaceDE/>
        <w:ind w:left="284" w:right="282"/>
        <w:jc w:val="both"/>
        <w:rPr>
          <w:sz w:val="24"/>
          <w:szCs w:val="24"/>
          <w:lang w:eastAsia="zh-CN"/>
        </w:rPr>
      </w:pPr>
      <w:r w:rsidRPr="002F2548">
        <w:rPr>
          <w:bCs/>
          <w:sz w:val="24"/>
          <w:szCs w:val="24"/>
          <w:lang w:eastAsia="zh-CN"/>
        </w:rPr>
        <w:t xml:space="preserve"> </w:t>
      </w:r>
    </w:p>
    <w:p w:rsidR="002F2548" w:rsidRDefault="002F2548">
      <w:pPr>
        <w:suppressAutoHyphens w:val="0"/>
        <w:overflowPunct/>
        <w:autoSpaceDE/>
        <w:spacing w:after="160" w:line="259" w:lineRule="auto"/>
        <w:rPr>
          <w:bCs/>
          <w:lang w:eastAsia="zh-CN"/>
        </w:rPr>
      </w:pPr>
      <w:r>
        <w:rPr>
          <w:bCs/>
          <w:lang w:eastAsia="zh-CN"/>
        </w:rPr>
        <w:br w:type="page"/>
      </w:r>
    </w:p>
    <w:p w:rsidR="002F2548" w:rsidRPr="00A35773" w:rsidRDefault="002F2548" w:rsidP="002F2548">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tabs>
          <w:tab w:val="left" w:pos="3828"/>
        </w:tabs>
        <w:overflowPunct/>
        <w:autoSpaceDE/>
        <w:ind w:left="284" w:right="280"/>
        <w:rPr>
          <w:bCs/>
          <w:lang w:eastAsia="zh-CN"/>
        </w:rPr>
      </w:pPr>
    </w:p>
    <w:p w:rsidR="002F2548" w:rsidRPr="002F2548" w:rsidRDefault="002F2548" w:rsidP="002F2548">
      <w:pPr>
        <w:overflowPunct/>
        <w:autoSpaceDE/>
        <w:jc w:val="both"/>
        <w:rPr>
          <w:sz w:val="24"/>
          <w:szCs w:val="24"/>
          <w:lang w:eastAsia="zh-CN"/>
        </w:rPr>
      </w:pPr>
      <w:r w:rsidRPr="002F2548">
        <w:rPr>
          <w:sz w:val="24"/>
          <w:szCs w:val="24"/>
          <w:u w:val="single"/>
          <w:lang w:eastAsia="zh-CN"/>
        </w:rPr>
        <w:t>Autres tarifs</w:t>
      </w:r>
    </w:p>
    <w:p w:rsidR="002F2548" w:rsidRPr="002F2548" w:rsidRDefault="002F2548" w:rsidP="002F2548">
      <w:pPr>
        <w:overflowPunct/>
        <w:autoSpaceDE/>
        <w:ind w:left="284" w:right="280"/>
        <w:jc w:val="both"/>
        <w:rPr>
          <w:sz w:val="24"/>
          <w:szCs w:val="28"/>
          <w:u w:val="single"/>
          <w:lang w:eastAsia="zh-CN"/>
        </w:rPr>
      </w:pPr>
    </w:p>
    <w:tbl>
      <w:tblPr>
        <w:tblW w:w="0" w:type="auto"/>
        <w:tblInd w:w="1237" w:type="dxa"/>
        <w:tblLayout w:type="fixed"/>
        <w:tblLook w:val="0000" w:firstRow="0" w:lastRow="0" w:firstColumn="0" w:lastColumn="0" w:noHBand="0" w:noVBand="0"/>
      </w:tblPr>
      <w:tblGrid>
        <w:gridCol w:w="3199"/>
        <w:gridCol w:w="1814"/>
        <w:gridCol w:w="1844"/>
      </w:tblGrid>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Personnel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Anciens</w:t>
            </w:r>
            <w:r w:rsidRPr="002F2548">
              <w:rPr>
                <w:b/>
                <w:sz w:val="24"/>
                <w:szCs w:val="24"/>
                <w:lang w:eastAsia="zh-CN"/>
              </w:rPr>
              <w:br/>
              <w:t>Tarifs</w:t>
            </w:r>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4"/>
                <w:szCs w:val="14"/>
                <w:lang w:eastAsia="zh-CN"/>
              </w:rPr>
              <w:br/>
            </w:r>
            <w:r w:rsidRPr="002F2548">
              <w:rPr>
                <w:b/>
                <w:sz w:val="24"/>
                <w:szCs w:val="24"/>
                <w:lang w:eastAsia="zh-CN"/>
              </w:rPr>
              <w:t>Tarifs</w:t>
            </w:r>
            <w:r w:rsidRPr="002F2548">
              <w:rPr>
                <w:b/>
                <w:sz w:val="24"/>
                <w:szCs w:val="24"/>
                <w:lang w:eastAsia="zh-CN"/>
              </w:rPr>
              <w:br/>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Default="002F2548" w:rsidP="002F2548">
            <w:pPr>
              <w:overflowPunct/>
              <w:autoSpaceDE/>
              <w:jc w:val="center"/>
              <w:rPr>
                <w:sz w:val="24"/>
                <w:szCs w:val="24"/>
                <w:lang w:eastAsia="zh-CN"/>
              </w:rPr>
            </w:pPr>
            <w:r w:rsidRPr="002F2548">
              <w:rPr>
                <w:sz w:val="24"/>
                <w:szCs w:val="24"/>
                <w:lang w:eastAsia="zh-CN"/>
              </w:rPr>
              <w:t>Personnel municipal et stagiaires rémunérés</w:t>
            </w:r>
            <w:r w:rsidRPr="002F2548">
              <w:rPr>
                <w:sz w:val="24"/>
                <w:szCs w:val="24"/>
                <w:lang w:eastAsia="zh-CN"/>
              </w:rPr>
              <w:br/>
            </w:r>
          </w:p>
          <w:p w:rsidR="002F2548" w:rsidRPr="002F2548" w:rsidRDefault="002F2548" w:rsidP="002F2548">
            <w:pPr>
              <w:overflowPunct/>
              <w:autoSpaceDE/>
              <w:jc w:val="center"/>
              <w:rPr>
                <w:sz w:val="24"/>
                <w:szCs w:val="24"/>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3,05 €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enseignant (*)</w:t>
            </w:r>
          </w:p>
          <w:p w:rsidR="002F2548" w:rsidRPr="002F2548" w:rsidRDefault="002F2548" w:rsidP="002F2548">
            <w:pPr>
              <w:numPr>
                <w:ilvl w:val="0"/>
                <w:numId w:val="12"/>
              </w:numPr>
              <w:suppressAutoHyphens w:val="0"/>
              <w:overflowPunct/>
              <w:autoSpaceDE/>
              <w:rPr>
                <w:sz w:val="24"/>
                <w:szCs w:val="24"/>
                <w:lang w:eastAsia="zh-CN"/>
              </w:rPr>
            </w:pPr>
            <w:r w:rsidRPr="002F2548">
              <w:rPr>
                <w:sz w:val="24"/>
                <w:szCs w:val="24"/>
                <w:lang w:eastAsia="zh-CN"/>
              </w:rPr>
              <w:t>Effectuant de la surveillance cantine</w:t>
            </w:r>
          </w:p>
          <w:p w:rsidR="002F2548" w:rsidRPr="002F2548" w:rsidRDefault="002F2548" w:rsidP="002F2548">
            <w:pPr>
              <w:numPr>
                <w:ilvl w:val="0"/>
                <w:numId w:val="12"/>
              </w:numPr>
              <w:suppressAutoHyphens w:val="0"/>
              <w:overflowPunct/>
              <w:autoSpaceDE/>
              <w:rPr>
                <w:sz w:val="24"/>
                <w:szCs w:val="24"/>
                <w:lang w:eastAsia="zh-CN"/>
              </w:rPr>
            </w:pPr>
            <w:r w:rsidRPr="002F2548">
              <w:rPr>
                <w:sz w:val="24"/>
                <w:szCs w:val="24"/>
                <w:lang w:eastAsia="zh-CN"/>
              </w:rPr>
              <w:t>N’effectuant pas de surveillance cantine</w:t>
            </w:r>
            <w:r w:rsidRPr="002F2548">
              <w:rPr>
                <w:sz w:val="24"/>
                <w:szCs w:val="24"/>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p>
          <w:p w:rsidR="002F2548" w:rsidRPr="002F2548" w:rsidRDefault="002F2548" w:rsidP="002F2548">
            <w:pPr>
              <w:overflowPunct/>
              <w:autoSpaceDE/>
              <w:jc w:val="center"/>
              <w:rPr>
                <w:sz w:val="24"/>
                <w:szCs w:val="24"/>
                <w:lang w:eastAsia="zh-CN"/>
              </w:rPr>
            </w:pPr>
            <w:r w:rsidRPr="002F2548">
              <w:rPr>
                <w:sz w:val="24"/>
                <w:szCs w:val="24"/>
                <w:lang w:eastAsia="zh-CN"/>
              </w:rPr>
              <w:t>3,00 €</w:t>
            </w:r>
          </w:p>
          <w:p w:rsidR="002F2548" w:rsidRPr="002F2548" w:rsidRDefault="002F2548" w:rsidP="002F2548">
            <w:pPr>
              <w:overflowPunct/>
              <w:autoSpaceDE/>
              <w:jc w:val="center"/>
              <w:rPr>
                <w:sz w:val="24"/>
                <w:szCs w:val="2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5,14 €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p>
          <w:p w:rsidR="002F2548" w:rsidRPr="002F2548" w:rsidRDefault="002F2548" w:rsidP="002F2548">
            <w:pPr>
              <w:overflowPunct/>
              <w:autoSpaceDE/>
              <w:jc w:val="center"/>
              <w:rPr>
                <w:sz w:val="24"/>
                <w:szCs w:val="24"/>
                <w:lang w:eastAsia="zh-CN"/>
              </w:rPr>
            </w:pPr>
            <w:r w:rsidRPr="002F2548">
              <w:rPr>
                <w:sz w:val="24"/>
                <w:szCs w:val="24"/>
                <w:lang w:eastAsia="zh-CN"/>
              </w:rPr>
              <w:t>3,05 €</w:t>
            </w:r>
          </w:p>
          <w:p w:rsidR="002F2548" w:rsidRPr="002F2548" w:rsidRDefault="002F2548" w:rsidP="002F2548">
            <w:pPr>
              <w:overflowPunct/>
              <w:autoSpaceDE/>
              <w:jc w:val="center"/>
              <w:rPr>
                <w:sz w:val="24"/>
                <w:szCs w:val="2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5,22 €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Stagiaires éducation nationale,</w:t>
            </w:r>
          </w:p>
          <w:p w:rsidR="002F2548" w:rsidRPr="002F2548" w:rsidRDefault="002F2548" w:rsidP="002F2548">
            <w:pPr>
              <w:overflowPunct/>
              <w:autoSpaceDE/>
              <w:jc w:val="center"/>
              <w:rPr>
                <w:sz w:val="24"/>
                <w:szCs w:val="24"/>
                <w:lang w:eastAsia="zh-CN"/>
              </w:rPr>
            </w:pPr>
            <w:r w:rsidRPr="002F2548">
              <w:rPr>
                <w:sz w:val="24"/>
                <w:szCs w:val="24"/>
                <w:lang w:eastAsia="zh-CN"/>
              </w:rPr>
              <w:t>Aide Direction scolaire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3,05 €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de passage</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5,14 €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5,22 €</w:t>
            </w:r>
          </w:p>
        </w:tc>
      </w:tr>
    </w:tbl>
    <w:p w:rsidR="002F2548" w:rsidRPr="002F2548" w:rsidRDefault="002F2548" w:rsidP="002F2548">
      <w:pPr>
        <w:overflowPunct/>
        <w:autoSpaceDE/>
        <w:ind w:left="284" w:right="280"/>
        <w:jc w:val="both"/>
        <w:rPr>
          <w:sz w:val="24"/>
          <w:szCs w:val="28"/>
          <w:lang w:eastAsia="zh-CN"/>
        </w:rPr>
      </w:pPr>
    </w:p>
    <w:p w:rsidR="002F2548" w:rsidRPr="002F2548" w:rsidRDefault="002F2548" w:rsidP="002F2548">
      <w:pPr>
        <w:overflowPunct/>
        <w:autoSpaceDE/>
        <w:ind w:left="284" w:right="280"/>
        <w:jc w:val="both"/>
        <w:rPr>
          <w:sz w:val="24"/>
          <w:szCs w:val="24"/>
          <w:lang w:eastAsia="zh-CN"/>
        </w:rPr>
      </w:pPr>
      <w:r w:rsidRPr="002F2548">
        <w:rPr>
          <w:sz w:val="24"/>
          <w:szCs w:val="24"/>
          <w:lang w:eastAsia="zh-CN"/>
        </w:rPr>
        <w:t>(*) Le personnel de l’éducation nationale dont l’indice majoré est inférieur ou égal à 467 bénéficie d’une participation de l’Inspection Académique (1,22 €/repas au 01/01/2015, montant susceptible de varier), qui vient en déduction des tarifs ci-dessus.</w:t>
      </w:r>
    </w:p>
    <w:p w:rsidR="002F2548" w:rsidRPr="002F2548" w:rsidRDefault="002F2548" w:rsidP="002F2548">
      <w:pPr>
        <w:overflowPunct/>
        <w:autoSpaceDE/>
        <w:ind w:left="284" w:right="280"/>
        <w:jc w:val="both"/>
        <w:rPr>
          <w:sz w:val="22"/>
          <w:szCs w:val="22"/>
          <w:lang w:eastAsia="zh-CN"/>
        </w:rPr>
      </w:pPr>
    </w:p>
    <w:p w:rsidR="002F2548" w:rsidRPr="002F2548" w:rsidRDefault="002F2548" w:rsidP="002F2548">
      <w:pPr>
        <w:overflowPunct/>
        <w:autoSpaceDE/>
        <w:ind w:left="284" w:right="280"/>
        <w:jc w:val="both"/>
        <w:rPr>
          <w:sz w:val="22"/>
          <w:szCs w:val="22"/>
          <w:lang w:eastAsia="zh-CN"/>
        </w:rPr>
      </w:pPr>
    </w:p>
    <w:p w:rsidR="002F2548" w:rsidRPr="002F2548" w:rsidRDefault="002F2548" w:rsidP="002F2548">
      <w:pPr>
        <w:overflowPunct/>
        <w:autoSpaceDE/>
        <w:ind w:right="280" w:firstLine="851"/>
        <w:jc w:val="both"/>
        <w:rPr>
          <w:sz w:val="24"/>
          <w:szCs w:val="24"/>
          <w:lang w:eastAsia="zh-CN"/>
        </w:rPr>
      </w:pPr>
      <w:r w:rsidRPr="002F2548">
        <w:rPr>
          <w:sz w:val="24"/>
          <w:szCs w:val="28"/>
          <w:lang w:eastAsia="zh-CN"/>
        </w:rPr>
        <w:t>Les tarifs ci-dessus sont applicables pour les créneaux réservés dans les délais (</w:t>
      </w:r>
      <w:r w:rsidRPr="002F2548">
        <w:rPr>
          <w:sz w:val="24"/>
          <w:szCs w:val="24"/>
          <w:lang w:eastAsia="zh-CN"/>
        </w:rPr>
        <w:t>au moins 14 jours à l’avance par rapport au jour de fréquentation).</w:t>
      </w:r>
    </w:p>
    <w:p w:rsidR="002F2548" w:rsidRPr="002F2548" w:rsidRDefault="002F2548" w:rsidP="002F2548">
      <w:pPr>
        <w:overflowPunct/>
        <w:autoSpaceDE/>
        <w:ind w:right="280" w:firstLine="851"/>
        <w:jc w:val="both"/>
        <w:rPr>
          <w:sz w:val="18"/>
          <w:szCs w:val="24"/>
          <w:lang w:eastAsia="zh-CN"/>
        </w:rPr>
      </w:pPr>
    </w:p>
    <w:p w:rsidR="002F2548" w:rsidRPr="002F2548" w:rsidRDefault="002F2548" w:rsidP="002F2548">
      <w:pPr>
        <w:overflowPunct/>
        <w:autoSpaceDE/>
        <w:ind w:right="280" w:firstLine="851"/>
        <w:jc w:val="both"/>
        <w:rPr>
          <w:sz w:val="24"/>
          <w:szCs w:val="24"/>
          <w:lang w:eastAsia="zh-CN"/>
        </w:rPr>
      </w:pPr>
      <w:r w:rsidRPr="002F2548">
        <w:rPr>
          <w:sz w:val="24"/>
          <w:szCs w:val="24"/>
          <w:lang w:eastAsia="zh-CN"/>
        </w:rPr>
        <w:t>Pour les créneaux réservés hors délais (entre 13 jours et 4 jours à l'avance par rapport au jour de fréquentation), les tarifs sont égaux aux tarifs ci-dessus multipliés par 1,5 (tableau joint en annexe).</w:t>
      </w:r>
    </w:p>
    <w:p w:rsidR="002F2548" w:rsidRPr="002F2548" w:rsidRDefault="002F2548" w:rsidP="002F2548">
      <w:pPr>
        <w:overflowPunct/>
        <w:autoSpaceDE/>
        <w:ind w:right="280" w:firstLine="851"/>
        <w:jc w:val="both"/>
        <w:rPr>
          <w:sz w:val="22"/>
          <w:szCs w:val="22"/>
          <w:lang w:eastAsia="zh-CN"/>
        </w:rPr>
      </w:pPr>
    </w:p>
    <w:p w:rsidR="002F2548" w:rsidRPr="002F2548" w:rsidRDefault="002F2548" w:rsidP="002F2548">
      <w:pPr>
        <w:overflowPunct/>
        <w:autoSpaceDE/>
        <w:ind w:right="280" w:firstLine="851"/>
        <w:jc w:val="both"/>
        <w:rPr>
          <w:sz w:val="24"/>
          <w:szCs w:val="24"/>
          <w:lang w:eastAsia="zh-CN"/>
        </w:rPr>
      </w:pPr>
      <w:r w:rsidRPr="002F2548">
        <w:rPr>
          <w:sz w:val="24"/>
          <w:szCs w:val="24"/>
          <w:lang w:eastAsia="zh-CN"/>
        </w:rPr>
        <w:t>Pour les créneaux non-réservés, les tarifs sont égaux aux tarifs ci-dessus multipliés par 2 (tableau joint en annexe).</w:t>
      </w:r>
    </w:p>
    <w:p w:rsidR="002F2548" w:rsidRPr="002F2548" w:rsidRDefault="002F2548" w:rsidP="002F2548">
      <w:pPr>
        <w:overflowPunct/>
        <w:autoSpaceDE/>
        <w:ind w:right="280" w:firstLine="851"/>
        <w:jc w:val="both"/>
        <w:rPr>
          <w:sz w:val="24"/>
          <w:szCs w:val="24"/>
          <w:lang w:eastAsia="zh-CN"/>
        </w:rPr>
      </w:pPr>
    </w:p>
    <w:p w:rsidR="002F2548" w:rsidRPr="002F2548" w:rsidRDefault="002F2548" w:rsidP="002F2548">
      <w:pPr>
        <w:overflowPunct/>
        <w:autoSpaceDE/>
        <w:ind w:right="280"/>
        <w:jc w:val="both"/>
        <w:rPr>
          <w:sz w:val="24"/>
          <w:szCs w:val="24"/>
          <w:lang w:eastAsia="zh-CN"/>
        </w:rPr>
      </w:pPr>
      <w:r w:rsidRPr="002F2548">
        <w:rPr>
          <w:b/>
          <w:sz w:val="22"/>
          <w:szCs w:val="22"/>
          <w:lang w:eastAsia="zh-CN"/>
        </w:rPr>
        <w:t>Rappel de quelques règles concernant les tarifs :</w:t>
      </w:r>
    </w:p>
    <w:p w:rsidR="002F2548" w:rsidRPr="002F2548" w:rsidRDefault="002F2548" w:rsidP="002F2548">
      <w:pPr>
        <w:overflowPunct/>
        <w:autoSpaceDE/>
        <w:ind w:right="280" w:firstLine="851"/>
        <w:jc w:val="both"/>
        <w:rPr>
          <w:sz w:val="22"/>
          <w:szCs w:val="22"/>
          <w:lang w:eastAsia="zh-CN"/>
        </w:rPr>
      </w:pPr>
    </w:p>
    <w:p w:rsidR="002F2548" w:rsidRPr="002F2548" w:rsidRDefault="002F2548" w:rsidP="002F2548">
      <w:pPr>
        <w:tabs>
          <w:tab w:val="left" w:pos="9356"/>
        </w:tabs>
        <w:overflowPunct/>
        <w:autoSpaceDE/>
        <w:ind w:right="282" w:firstLine="851"/>
        <w:jc w:val="both"/>
        <w:rPr>
          <w:sz w:val="24"/>
          <w:szCs w:val="24"/>
          <w:lang w:eastAsia="zh-CN"/>
        </w:rPr>
      </w:pPr>
      <w:r w:rsidRPr="002F2548">
        <w:rPr>
          <w:sz w:val="24"/>
          <w:szCs w:val="24"/>
          <w:lang w:eastAsia="zh-CN"/>
        </w:rPr>
        <w:t>Toute réservation entraînera une facturation, sauf annulation de la réservation faite au moins 14 jours à l'avance par rapport au jour de fréquentation.</w:t>
      </w:r>
    </w:p>
    <w:p w:rsidR="002F2548" w:rsidRPr="002F2548" w:rsidRDefault="002F2548" w:rsidP="002F2548">
      <w:pPr>
        <w:tabs>
          <w:tab w:val="left" w:pos="9356"/>
        </w:tabs>
        <w:overflowPunct/>
        <w:autoSpaceDE/>
        <w:ind w:right="282" w:firstLine="851"/>
        <w:jc w:val="both"/>
        <w:rPr>
          <w:sz w:val="22"/>
          <w:szCs w:val="22"/>
          <w:lang w:eastAsia="zh-CN"/>
        </w:rPr>
      </w:pPr>
    </w:p>
    <w:p w:rsidR="002F2548" w:rsidRPr="002F2548" w:rsidRDefault="002F2548" w:rsidP="002F2548">
      <w:pPr>
        <w:tabs>
          <w:tab w:val="left" w:pos="9356"/>
        </w:tabs>
        <w:overflowPunct/>
        <w:autoSpaceDE/>
        <w:ind w:right="282" w:firstLine="851"/>
        <w:jc w:val="both"/>
        <w:rPr>
          <w:sz w:val="24"/>
          <w:szCs w:val="24"/>
          <w:lang w:eastAsia="zh-CN"/>
        </w:rPr>
      </w:pPr>
      <w:r w:rsidRPr="002F2548">
        <w:rPr>
          <w:sz w:val="24"/>
          <w:szCs w:val="24"/>
          <w:lang w:eastAsia="zh-CN"/>
        </w:rPr>
        <w:t>En cas d’annulation hors délais, une demande écrite de remise gracieuse peut être faite, dans les 8 jours, en précisant le motif et en joignant le justificatif éventuel (par exemple un justificatif médical dans le cas d’une absence pour raison de santé).</w:t>
      </w:r>
    </w:p>
    <w:p w:rsidR="002F2548" w:rsidRPr="002F2548" w:rsidRDefault="002F2548" w:rsidP="002F2548">
      <w:pPr>
        <w:tabs>
          <w:tab w:val="left" w:pos="9356"/>
        </w:tabs>
        <w:overflowPunct/>
        <w:autoSpaceDE/>
        <w:ind w:right="282" w:firstLine="851"/>
        <w:jc w:val="both"/>
        <w:rPr>
          <w:sz w:val="22"/>
          <w:szCs w:val="22"/>
          <w:lang w:eastAsia="zh-CN"/>
        </w:rPr>
      </w:pPr>
    </w:p>
    <w:p w:rsidR="002F2548" w:rsidRDefault="002F2548" w:rsidP="002F2548">
      <w:pPr>
        <w:tabs>
          <w:tab w:val="left" w:pos="9356"/>
        </w:tabs>
        <w:overflowPunct/>
        <w:autoSpaceDE/>
        <w:ind w:right="282" w:firstLine="851"/>
        <w:jc w:val="both"/>
        <w:rPr>
          <w:sz w:val="24"/>
          <w:szCs w:val="24"/>
          <w:lang w:eastAsia="zh-CN"/>
        </w:rPr>
      </w:pPr>
    </w:p>
    <w:p w:rsidR="002F2548" w:rsidRPr="00A35773" w:rsidRDefault="002F2548" w:rsidP="002F2548">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Default="002F2548" w:rsidP="002F2548">
      <w:pPr>
        <w:tabs>
          <w:tab w:val="left" w:pos="9356"/>
        </w:tabs>
        <w:overflowPunct/>
        <w:autoSpaceDE/>
        <w:ind w:right="282" w:firstLine="851"/>
        <w:jc w:val="both"/>
        <w:rPr>
          <w:sz w:val="24"/>
          <w:szCs w:val="24"/>
          <w:lang w:eastAsia="zh-CN"/>
        </w:rPr>
      </w:pPr>
    </w:p>
    <w:p w:rsidR="002F2548" w:rsidRPr="002F2548" w:rsidRDefault="002F2548" w:rsidP="002F2548">
      <w:pPr>
        <w:tabs>
          <w:tab w:val="left" w:pos="9356"/>
        </w:tabs>
        <w:overflowPunct/>
        <w:autoSpaceDE/>
        <w:ind w:right="282" w:firstLine="851"/>
        <w:jc w:val="both"/>
        <w:rPr>
          <w:sz w:val="24"/>
          <w:szCs w:val="24"/>
          <w:lang w:eastAsia="zh-CN"/>
        </w:rPr>
      </w:pPr>
      <w:r w:rsidRPr="002F2548">
        <w:rPr>
          <w:sz w:val="24"/>
          <w:szCs w:val="24"/>
          <w:lang w:eastAsia="zh-CN"/>
        </w:rPr>
        <w:t>A défaut de justification du quotient familial, le tarif de la tranche supérieure (+ 1600 €) sera appliqué.</w:t>
      </w:r>
    </w:p>
    <w:p w:rsidR="002F2548" w:rsidRPr="002F2548" w:rsidRDefault="002F2548" w:rsidP="002F2548">
      <w:pPr>
        <w:tabs>
          <w:tab w:val="left" w:pos="9356"/>
        </w:tabs>
        <w:overflowPunct/>
        <w:autoSpaceDE/>
        <w:ind w:right="282" w:firstLine="851"/>
        <w:jc w:val="both"/>
        <w:rPr>
          <w:sz w:val="22"/>
          <w:szCs w:val="22"/>
          <w:lang w:eastAsia="zh-CN"/>
        </w:rPr>
      </w:pPr>
    </w:p>
    <w:p w:rsidR="002F2548" w:rsidRPr="002F2548" w:rsidRDefault="002F2548" w:rsidP="002F2548">
      <w:pPr>
        <w:tabs>
          <w:tab w:val="left" w:pos="9356"/>
        </w:tabs>
        <w:overflowPunct/>
        <w:autoSpaceDE/>
        <w:ind w:right="282" w:firstLine="851"/>
        <w:jc w:val="both"/>
        <w:rPr>
          <w:sz w:val="24"/>
          <w:szCs w:val="24"/>
          <w:lang w:eastAsia="zh-CN"/>
        </w:rPr>
      </w:pPr>
      <w:r w:rsidRPr="002F2548">
        <w:rPr>
          <w:sz w:val="24"/>
          <w:szCs w:val="24"/>
          <w:lang w:eastAsia="zh-CN"/>
        </w:rPr>
        <w:t>En cas de changement de quotient familial, le nouveau quotient sera pris en compte pour les facturations à venir.</w:t>
      </w:r>
    </w:p>
    <w:p w:rsidR="002F2548" w:rsidRPr="002F2548" w:rsidRDefault="002F2548" w:rsidP="002F2548">
      <w:pPr>
        <w:tabs>
          <w:tab w:val="left" w:pos="9356"/>
        </w:tabs>
        <w:overflowPunct/>
        <w:autoSpaceDE/>
        <w:ind w:right="282" w:firstLine="851"/>
        <w:jc w:val="both"/>
        <w:rPr>
          <w:sz w:val="22"/>
          <w:szCs w:val="22"/>
          <w:lang w:eastAsia="zh-CN"/>
        </w:rPr>
      </w:pPr>
    </w:p>
    <w:p w:rsidR="002F2548" w:rsidRPr="002F2548" w:rsidRDefault="002F2548" w:rsidP="002F2548">
      <w:pPr>
        <w:tabs>
          <w:tab w:val="left" w:pos="1440"/>
          <w:tab w:val="left" w:pos="9356"/>
        </w:tabs>
        <w:overflowPunct/>
        <w:autoSpaceDE/>
        <w:ind w:right="282" w:firstLine="851"/>
        <w:jc w:val="both"/>
        <w:rPr>
          <w:sz w:val="24"/>
          <w:szCs w:val="24"/>
          <w:lang w:eastAsia="zh-CN"/>
        </w:rPr>
      </w:pPr>
      <w:r w:rsidRPr="002F2548">
        <w:rPr>
          <w:sz w:val="24"/>
          <w:szCs w:val="24"/>
          <w:lang w:eastAsia="zh-CN"/>
        </w:rPr>
        <w:t>Les enfants, placés chez une assistante familiale résidant à Haubourdin dans le cadre de l’Aide Sociale à l’Enfance, bénéficieront de la tranche tarifaire de 0 à 369 euros.</w:t>
      </w:r>
    </w:p>
    <w:p w:rsidR="002F2548" w:rsidRPr="002F2548" w:rsidRDefault="002F2548" w:rsidP="002F2548">
      <w:pPr>
        <w:tabs>
          <w:tab w:val="left" w:pos="1440"/>
          <w:tab w:val="left" w:pos="9356"/>
        </w:tabs>
        <w:overflowPunct/>
        <w:autoSpaceDE/>
        <w:ind w:right="282" w:firstLine="851"/>
        <w:jc w:val="both"/>
        <w:rPr>
          <w:sz w:val="22"/>
          <w:szCs w:val="22"/>
          <w:lang w:eastAsia="zh-CN"/>
        </w:rPr>
      </w:pPr>
    </w:p>
    <w:p w:rsidR="002F2548" w:rsidRPr="002F2548" w:rsidRDefault="002F2548" w:rsidP="002F2548">
      <w:pPr>
        <w:tabs>
          <w:tab w:val="left" w:pos="9356"/>
        </w:tabs>
        <w:overflowPunct/>
        <w:autoSpaceDE/>
        <w:ind w:right="282" w:firstLine="851"/>
        <w:jc w:val="both"/>
        <w:rPr>
          <w:sz w:val="24"/>
          <w:szCs w:val="24"/>
          <w:lang w:eastAsia="zh-CN"/>
        </w:rPr>
      </w:pPr>
      <w:r w:rsidRPr="002F2548">
        <w:rPr>
          <w:sz w:val="24"/>
          <w:szCs w:val="24"/>
          <w:lang w:eastAsia="zh-CN"/>
        </w:rPr>
        <w:t xml:space="preserve">Les enfants </w:t>
      </w:r>
      <w:proofErr w:type="spellStart"/>
      <w:r w:rsidRPr="002F2548">
        <w:rPr>
          <w:sz w:val="24"/>
          <w:szCs w:val="24"/>
          <w:lang w:eastAsia="zh-CN"/>
        </w:rPr>
        <w:t>haubourdinois</w:t>
      </w:r>
      <w:proofErr w:type="spellEnd"/>
      <w:r w:rsidRPr="002F2548">
        <w:rPr>
          <w:sz w:val="24"/>
          <w:szCs w:val="24"/>
          <w:lang w:eastAsia="zh-CN"/>
        </w:rPr>
        <w:t xml:space="preserve"> placés chez une assistante familiale résidant dans une autre commune, dans le cadre de l’Aide Sociale à l’Enfance bénéficient de la tranche tarifaire Haubourdin – quotient familial de 0 à 369 euros.</w:t>
      </w:r>
    </w:p>
    <w:p w:rsidR="002F2548" w:rsidRPr="002F2548" w:rsidRDefault="002F2548" w:rsidP="002F2548">
      <w:pPr>
        <w:overflowPunct/>
        <w:autoSpaceDE/>
        <w:ind w:right="280"/>
        <w:rPr>
          <w:b/>
          <w:bCs/>
          <w:sz w:val="22"/>
          <w:szCs w:val="22"/>
          <w:u w:val="single"/>
          <w:lang w:eastAsia="zh-CN"/>
        </w:rPr>
      </w:pPr>
    </w:p>
    <w:p w:rsidR="002F2548" w:rsidRPr="002F2548" w:rsidRDefault="002F2548" w:rsidP="002F2548">
      <w:pPr>
        <w:overflowPunct/>
        <w:autoSpaceDE/>
        <w:ind w:right="280" w:firstLine="851"/>
        <w:rPr>
          <w:b/>
          <w:bCs/>
          <w:sz w:val="22"/>
          <w:szCs w:val="22"/>
          <w:u w:val="single"/>
          <w:lang w:eastAsia="zh-CN"/>
        </w:rPr>
      </w:pPr>
      <w:r w:rsidRPr="002F2548">
        <w:rPr>
          <w:sz w:val="24"/>
          <w:szCs w:val="24"/>
          <w:lang w:eastAsia="zh-CN"/>
        </w:rPr>
        <w:t>Les enfants placés auprès de l’association « </w:t>
      </w:r>
      <w:proofErr w:type="spellStart"/>
      <w:r w:rsidRPr="002F2548">
        <w:rPr>
          <w:sz w:val="24"/>
          <w:szCs w:val="24"/>
          <w:lang w:eastAsia="zh-CN"/>
        </w:rPr>
        <w:t>Moutatchous</w:t>
      </w:r>
      <w:proofErr w:type="spellEnd"/>
      <w:r w:rsidRPr="002F2548">
        <w:rPr>
          <w:sz w:val="24"/>
          <w:szCs w:val="24"/>
          <w:lang w:eastAsia="zh-CN"/>
        </w:rPr>
        <w:t> » à Haubourdin bénéficient de la tranche tarifaire Haubourdin – quotient familial de 500 à 700 euros.</w:t>
      </w:r>
    </w:p>
    <w:p w:rsidR="002F2548" w:rsidRPr="002F2548" w:rsidRDefault="002F2548" w:rsidP="002F2548">
      <w:pPr>
        <w:overflowPunct/>
        <w:autoSpaceDE/>
        <w:ind w:right="282" w:firstLine="851"/>
        <w:jc w:val="both"/>
        <w:rPr>
          <w:lang w:eastAsia="zh-CN"/>
        </w:rPr>
      </w:pPr>
    </w:p>
    <w:p w:rsidR="002F2548" w:rsidRPr="002F2548" w:rsidRDefault="002F2548" w:rsidP="002F2548">
      <w:pPr>
        <w:overflowPunct/>
        <w:autoSpaceDE/>
        <w:ind w:right="282" w:firstLine="851"/>
        <w:jc w:val="both"/>
        <w:rPr>
          <w:lang w:eastAsia="zh-CN"/>
        </w:rPr>
      </w:pPr>
    </w:p>
    <w:p w:rsidR="002F2548" w:rsidRPr="002F2548" w:rsidRDefault="002F2548" w:rsidP="002F2548">
      <w:pPr>
        <w:overflowPunct/>
        <w:autoSpaceDE/>
        <w:ind w:right="282"/>
        <w:jc w:val="both"/>
        <w:rPr>
          <w:sz w:val="24"/>
          <w:szCs w:val="24"/>
          <w:lang w:eastAsia="zh-CN"/>
        </w:rPr>
      </w:pPr>
      <w:proofErr w:type="spellStart"/>
      <w:r w:rsidRPr="002F2548">
        <w:rPr>
          <w:b/>
          <w:bCs/>
          <w:sz w:val="24"/>
          <w:szCs w:val="24"/>
          <w:u w:val="single"/>
          <w:lang w:eastAsia="zh-CN"/>
        </w:rPr>
        <w:t>Haubipass</w:t>
      </w:r>
      <w:proofErr w:type="spellEnd"/>
      <w:r w:rsidRPr="002F2548">
        <w:rPr>
          <w:b/>
          <w:bCs/>
          <w:sz w:val="24"/>
          <w:szCs w:val="24"/>
          <w:lang w:eastAsia="zh-CN"/>
        </w:rPr>
        <w:t xml:space="preserve"> : </w:t>
      </w:r>
    </w:p>
    <w:p w:rsidR="002F2548" w:rsidRPr="002F2548" w:rsidRDefault="002F2548" w:rsidP="002F2548">
      <w:pPr>
        <w:overflowPunct/>
        <w:autoSpaceDE/>
        <w:ind w:right="282" w:firstLine="851"/>
        <w:jc w:val="both"/>
        <w:rPr>
          <w:b/>
          <w:bCs/>
          <w:sz w:val="22"/>
          <w:szCs w:val="22"/>
          <w:lang w:eastAsia="zh-CN"/>
        </w:rPr>
      </w:pPr>
    </w:p>
    <w:p w:rsidR="002F2548" w:rsidRPr="002F2548" w:rsidRDefault="002F2548" w:rsidP="002F2548">
      <w:pPr>
        <w:overflowPunct/>
        <w:autoSpaceDE/>
        <w:ind w:right="282" w:firstLine="851"/>
        <w:jc w:val="both"/>
        <w:rPr>
          <w:sz w:val="24"/>
          <w:szCs w:val="24"/>
          <w:lang w:eastAsia="zh-CN"/>
        </w:rPr>
      </w:pPr>
      <w:r w:rsidRPr="002F2548">
        <w:rPr>
          <w:sz w:val="24"/>
          <w:szCs w:val="24"/>
          <w:lang w:eastAsia="zh-CN"/>
        </w:rPr>
        <w:t xml:space="preserve">La pause méridienne est payée par l’intermédiaire de la régie </w:t>
      </w:r>
      <w:proofErr w:type="spellStart"/>
      <w:r w:rsidRPr="002F2548">
        <w:rPr>
          <w:sz w:val="24"/>
          <w:szCs w:val="24"/>
          <w:lang w:eastAsia="zh-CN"/>
        </w:rPr>
        <w:t>Haubipass</w:t>
      </w:r>
      <w:proofErr w:type="spellEnd"/>
      <w:r w:rsidRPr="002F2548">
        <w:rPr>
          <w:sz w:val="24"/>
          <w:szCs w:val="24"/>
          <w:lang w:eastAsia="zh-CN"/>
        </w:rPr>
        <w:t>.</w:t>
      </w:r>
    </w:p>
    <w:p w:rsidR="002F2548" w:rsidRPr="002F2548" w:rsidRDefault="002F2548" w:rsidP="002F2548">
      <w:pPr>
        <w:overflowPunct/>
        <w:autoSpaceDE/>
        <w:ind w:right="282" w:firstLine="851"/>
        <w:jc w:val="both"/>
        <w:rPr>
          <w:sz w:val="22"/>
          <w:szCs w:val="22"/>
          <w:lang w:eastAsia="zh-CN"/>
        </w:rPr>
      </w:pPr>
    </w:p>
    <w:p w:rsidR="002F2548" w:rsidRPr="002F2548" w:rsidRDefault="002F2548" w:rsidP="002F2548">
      <w:pPr>
        <w:overflowPunct/>
        <w:autoSpaceDE/>
        <w:ind w:right="282" w:firstLine="851"/>
        <w:jc w:val="both"/>
        <w:rPr>
          <w:sz w:val="24"/>
          <w:szCs w:val="24"/>
          <w:lang w:eastAsia="zh-CN"/>
        </w:rPr>
      </w:pPr>
      <w:r w:rsidRPr="002F2548">
        <w:rPr>
          <w:sz w:val="24"/>
          <w:szCs w:val="24"/>
          <w:lang w:eastAsia="zh-CN"/>
        </w:rPr>
        <w:t>Le paiement se fera, en post-facturation, c’est-à-dire qu’une facture mensuelle sera établie au début du mois suivant et transmise aux utilisateurs en mentionnant un délai de paiement ou une date limite de paiement. Les factures non payées dans les délais seront recouvrées par titre de recettes exécutoire. Une majoration de 0,40 €/créneaux sera appliquée.</w:t>
      </w:r>
    </w:p>
    <w:p w:rsidR="002F2548" w:rsidRPr="002F2548" w:rsidRDefault="002F2548" w:rsidP="002F2548">
      <w:pPr>
        <w:overflowPunct/>
        <w:autoSpaceDE/>
        <w:ind w:right="282" w:firstLine="851"/>
        <w:jc w:val="both"/>
        <w:rPr>
          <w:sz w:val="22"/>
          <w:szCs w:val="22"/>
          <w:lang w:eastAsia="zh-CN"/>
        </w:rPr>
      </w:pPr>
    </w:p>
    <w:p w:rsidR="002F2548" w:rsidRPr="002F2548" w:rsidRDefault="002F2548" w:rsidP="002F2548">
      <w:pPr>
        <w:overflowPunct/>
        <w:autoSpaceDE/>
        <w:ind w:right="282" w:firstLine="851"/>
        <w:jc w:val="both"/>
        <w:rPr>
          <w:sz w:val="24"/>
          <w:szCs w:val="24"/>
          <w:lang w:eastAsia="zh-CN"/>
        </w:rPr>
      </w:pPr>
      <w:r w:rsidRPr="002F2548">
        <w:rPr>
          <w:sz w:val="24"/>
          <w:szCs w:val="24"/>
          <w:lang w:eastAsia="zh-CN"/>
        </w:rPr>
        <w:t>Dans le cas d'une prise en charge par une collectivité ou un établissement public (CCAS, Conseil Départemental...) la majoration sera supprimée.</w:t>
      </w:r>
    </w:p>
    <w:p w:rsidR="002F2548" w:rsidRPr="002F2548" w:rsidRDefault="002F2548" w:rsidP="002F2548">
      <w:pPr>
        <w:overflowPunct/>
        <w:autoSpaceDE/>
        <w:ind w:right="282" w:firstLine="851"/>
        <w:jc w:val="both"/>
        <w:rPr>
          <w:sz w:val="22"/>
          <w:szCs w:val="22"/>
          <w:lang w:eastAsia="zh-CN"/>
        </w:rPr>
      </w:pPr>
    </w:p>
    <w:p w:rsidR="002F2548" w:rsidRPr="002F2548" w:rsidRDefault="002F2548" w:rsidP="002F2548">
      <w:pPr>
        <w:overflowPunct/>
        <w:autoSpaceDE/>
        <w:ind w:right="282" w:firstLine="851"/>
        <w:jc w:val="both"/>
        <w:rPr>
          <w:sz w:val="24"/>
          <w:szCs w:val="24"/>
          <w:lang w:eastAsia="zh-CN"/>
        </w:rPr>
      </w:pPr>
      <w:r w:rsidRPr="002F2548">
        <w:rPr>
          <w:sz w:val="24"/>
          <w:szCs w:val="24"/>
          <w:lang w:eastAsia="zh-CN"/>
        </w:rPr>
        <w:t xml:space="preserve">Pour l’année scolaire 2019-2020, les inscriptions à la pause méridienne et aux accueils du matin et accueils du soir se feront à partir du 6 mai 2019. Tout dossier </w:t>
      </w:r>
      <w:r w:rsidRPr="002F2548">
        <w:rPr>
          <w:b/>
          <w:sz w:val="24"/>
          <w:szCs w:val="24"/>
          <w:lang w:eastAsia="zh-CN"/>
        </w:rPr>
        <w:t>complet</w:t>
      </w:r>
      <w:r w:rsidRPr="002F2548">
        <w:rPr>
          <w:sz w:val="24"/>
          <w:szCs w:val="24"/>
          <w:lang w:eastAsia="zh-CN"/>
        </w:rPr>
        <w:t xml:space="preserve"> déposé au plus tard le 28 juin 2019, donnera droit à 4 créneaux réservés dans les délais, gratuits par enfant au mois de </w:t>
      </w:r>
      <w:r w:rsidRPr="002F2548">
        <w:rPr>
          <w:b/>
          <w:sz w:val="24"/>
          <w:szCs w:val="24"/>
          <w:lang w:eastAsia="zh-CN"/>
        </w:rPr>
        <w:t>septembre 2019</w:t>
      </w:r>
      <w:r w:rsidRPr="002F2548">
        <w:rPr>
          <w:sz w:val="24"/>
          <w:szCs w:val="24"/>
          <w:lang w:eastAsia="zh-CN"/>
        </w:rPr>
        <w:t>.</w:t>
      </w:r>
    </w:p>
    <w:p w:rsidR="002F2548" w:rsidRPr="002F2548" w:rsidRDefault="002F2548" w:rsidP="002F2548">
      <w:pPr>
        <w:overflowPunct/>
        <w:autoSpaceDE/>
        <w:ind w:right="282" w:firstLine="851"/>
        <w:jc w:val="both"/>
        <w:rPr>
          <w:sz w:val="24"/>
          <w:szCs w:val="24"/>
          <w:lang w:eastAsia="zh-CN"/>
        </w:rPr>
      </w:pPr>
    </w:p>
    <w:p w:rsidR="002F2548" w:rsidRPr="002F2548" w:rsidRDefault="002F2548" w:rsidP="002F2548">
      <w:pPr>
        <w:overflowPunct/>
        <w:autoSpaceDE/>
        <w:ind w:right="282" w:firstLine="851"/>
        <w:jc w:val="both"/>
        <w:rPr>
          <w:sz w:val="24"/>
          <w:szCs w:val="24"/>
          <w:lang w:eastAsia="zh-CN"/>
        </w:rPr>
      </w:pPr>
      <w:r w:rsidRPr="002F2548">
        <w:rPr>
          <w:color w:val="000000"/>
          <w:sz w:val="24"/>
          <w:szCs w:val="24"/>
          <w:lang w:eastAsia="zh-CN"/>
        </w:rPr>
        <w:t xml:space="preserve">Le règlement des services d’accueils périscolaires fait l’objet d’une délibération spécifique. </w:t>
      </w:r>
    </w:p>
    <w:p w:rsidR="002F2548" w:rsidRPr="002F2548" w:rsidRDefault="002F2548" w:rsidP="002F2548">
      <w:pPr>
        <w:overflowPunct/>
        <w:autoSpaceDE/>
        <w:ind w:right="282" w:firstLine="851"/>
        <w:jc w:val="both"/>
        <w:rPr>
          <w:color w:val="000000"/>
          <w:lang w:eastAsia="zh-CN"/>
        </w:rPr>
      </w:pPr>
    </w:p>
    <w:p w:rsidR="002F2548" w:rsidRPr="002F2548" w:rsidRDefault="002F2548" w:rsidP="002F2548">
      <w:pPr>
        <w:overflowPunct/>
        <w:autoSpaceDE/>
        <w:ind w:right="282" w:firstLine="851"/>
        <w:jc w:val="both"/>
        <w:rPr>
          <w:color w:val="000000"/>
          <w:lang w:eastAsia="zh-CN"/>
        </w:rPr>
      </w:pPr>
    </w:p>
    <w:p w:rsidR="002F2548" w:rsidRPr="002F2548" w:rsidRDefault="002F2548" w:rsidP="002F2548">
      <w:pPr>
        <w:overflowPunct/>
        <w:autoSpaceDE/>
        <w:ind w:right="282" w:firstLine="851"/>
        <w:jc w:val="both"/>
        <w:rPr>
          <w:sz w:val="24"/>
          <w:szCs w:val="24"/>
          <w:lang w:eastAsia="zh-CN"/>
        </w:rPr>
      </w:pPr>
      <w:r w:rsidRPr="002F2548">
        <w:rPr>
          <w:color w:val="000000"/>
          <w:sz w:val="24"/>
          <w:szCs w:val="24"/>
          <w:lang w:eastAsia="zh-CN"/>
        </w:rPr>
        <w:t>Monsieur le Maire demande au Conseil Municipal de bien vouloir autoriser l’application des tarifs et dispositions ci-dessus.</w:t>
      </w:r>
    </w:p>
    <w:p w:rsidR="002F2548" w:rsidRPr="002F2548" w:rsidRDefault="002F2548" w:rsidP="002F2548">
      <w:pPr>
        <w:suppressAutoHyphens w:val="0"/>
        <w:overflowPunct/>
        <w:autoSpaceDE/>
        <w:spacing w:after="160" w:line="259" w:lineRule="auto"/>
        <w:rPr>
          <w:sz w:val="18"/>
          <w:szCs w:val="24"/>
          <w:lang w:eastAsia="zh-CN"/>
        </w:rPr>
      </w:pPr>
      <w:r w:rsidRPr="002F2548">
        <w:rPr>
          <w:sz w:val="18"/>
          <w:szCs w:val="24"/>
          <w:lang w:eastAsia="zh-CN"/>
        </w:rPr>
        <w:br w:type="page"/>
      </w:r>
    </w:p>
    <w:p w:rsidR="002F2548" w:rsidRPr="002F2548" w:rsidRDefault="002F2548" w:rsidP="002F2548">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overflowPunct/>
        <w:autoSpaceDE/>
        <w:ind w:left="284" w:right="282"/>
        <w:jc w:val="center"/>
        <w:rPr>
          <w:sz w:val="24"/>
          <w:szCs w:val="24"/>
          <w:lang w:eastAsia="zh-CN"/>
        </w:rPr>
      </w:pPr>
      <w:r w:rsidRPr="002F2548">
        <w:rPr>
          <w:b/>
          <w:sz w:val="24"/>
          <w:szCs w:val="24"/>
          <w:lang w:eastAsia="zh-CN"/>
        </w:rPr>
        <w:t>ANNEXE</w:t>
      </w:r>
    </w:p>
    <w:p w:rsidR="002F2548" w:rsidRPr="002F2548" w:rsidRDefault="002F2548" w:rsidP="002F2548">
      <w:pPr>
        <w:overflowPunct/>
        <w:autoSpaceDE/>
        <w:ind w:left="284" w:right="282"/>
        <w:jc w:val="center"/>
        <w:rPr>
          <w:b/>
          <w:sz w:val="24"/>
          <w:szCs w:val="24"/>
          <w:lang w:eastAsia="zh-CN"/>
        </w:rPr>
      </w:pPr>
    </w:p>
    <w:p w:rsidR="002F2548" w:rsidRPr="002F2548" w:rsidRDefault="002F2548" w:rsidP="002F2548">
      <w:pPr>
        <w:overflowPunct/>
        <w:autoSpaceDE/>
        <w:jc w:val="both"/>
        <w:rPr>
          <w:sz w:val="24"/>
          <w:szCs w:val="24"/>
          <w:lang w:eastAsia="zh-CN"/>
        </w:rPr>
      </w:pPr>
      <w:r w:rsidRPr="002F2548">
        <w:rPr>
          <w:b/>
          <w:sz w:val="24"/>
          <w:szCs w:val="24"/>
          <w:lang w:eastAsia="zh-CN"/>
        </w:rPr>
        <w:t>Tarifs pause méridienne – créneaux réservés hors délais</w:t>
      </w:r>
    </w:p>
    <w:p w:rsidR="002F2548" w:rsidRPr="002F2548" w:rsidRDefault="002F2548" w:rsidP="002F2548">
      <w:pPr>
        <w:tabs>
          <w:tab w:val="left" w:pos="720"/>
        </w:tabs>
        <w:overflowPunct/>
        <w:autoSpaceDE/>
        <w:ind w:left="709" w:right="280"/>
        <w:rPr>
          <w:b/>
          <w:bCs/>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 xml:space="preserve">Quotient </w:t>
            </w:r>
            <w:r w:rsidRPr="002F2548">
              <w:rPr>
                <w:b/>
                <w:sz w:val="24"/>
                <w:szCs w:val="24"/>
                <w:lang w:eastAsia="zh-CN"/>
              </w:rPr>
              <w:br/>
              <w:t>Familial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Anciens</w:t>
            </w:r>
            <w:r w:rsidRPr="002F2548">
              <w:rPr>
                <w:b/>
                <w:sz w:val="24"/>
                <w:szCs w:val="24"/>
                <w:lang w:eastAsia="zh-CN"/>
              </w:rPr>
              <w:br/>
              <w:t>Tarifs</w:t>
            </w:r>
            <w:r w:rsidRPr="002F2548">
              <w:rPr>
                <w:b/>
                <w:sz w:val="24"/>
                <w:szCs w:val="24"/>
                <w:lang w:eastAsia="zh-CN"/>
              </w:rPr>
              <w:br/>
              <w:t xml:space="preserve">Elèves </w:t>
            </w:r>
            <w:proofErr w:type="spellStart"/>
            <w:r w:rsidRPr="002F2548">
              <w:rPr>
                <w:b/>
                <w:sz w:val="24"/>
                <w:szCs w:val="24"/>
                <w:lang w:eastAsia="zh-CN"/>
              </w:rPr>
              <w:t>Haubourdinois</w:t>
            </w:r>
            <w:proofErr w:type="spellEnd"/>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Elèves Extérieurs à la commune</w:t>
            </w:r>
            <w:r w:rsidRPr="002F2548">
              <w:rPr>
                <w:b/>
                <w:sz w:val="24"/>
                <w:szCs w:val="24"/>
                <w:lang w:eastAsia="zh-CN"/>
              </w:rPr>
              <w:br/>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0 – 369 €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3,45 € / 4,11 €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3,51 €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7,02 €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370 € à 499 €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3,45 € / 4,11 €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3,63 €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7,14 €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500 € à 700 € inclus</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3,45 € / 4,11 €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3,78 €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7,29 €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701 € à 1000 €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3,45 € / 4,11 €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3,96 €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7,47 €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1001 € à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3,45 € / 4,11 €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4,17 €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7,68 €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 de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3,45 € / 4,11 €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4,41 €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7,92 €</w:t>
            </w:r>
          </w:p>
        </w:tc>
      </w:tr>
    </w:tbl>
    <w:p w:rsidR="002F2548" w:rsidRPr="002F2548" w:rsidRDefault="002F2548" w:rsidP="002F2548">
      <w:pPr>
        <w:overflowPunct/>
        <w:autoSpaceDE/>
        <w:ind w:right="282"/>
        <w:jc w:val="both"/>
        <w:rPr>
          <w:b/>
          <w:sz w:val="24"/>
          <w:szCs w:val="24"/>
          <w:lang w:eastAsia="zh-CN"/>
        </w:rPr>
      </w:pPr>
    </w:p>
    <w:p w:rsidR="002F2548" w:rsidRPr="002F2548" w:rsidRDefault="002F2548" w:rsidP="002F2548">
      <w:pPr>
        <w:overflowPunct/>
        <w:autoSpaceDE/>
        <w:jc w:val="both"/>
        <w:rPr>
          <w:sz w:val="24"/>
          <w:szCs w:val="24"/>
          <w:lang w:eastAsia="zh-CN"/>
        </w:rPr>
      </w:pPr>
      <w:r w:rsidRPr="002F2548">
        <w:rPr>
          <w:sz w:val="24"/>
          <w:szCs w:val="24"/>
          <w:u w:val="single"/>
          <w:lang w:eastAsia="zh-CN"/>
        </w:rPr>
        <w:t>Elèves atteints d’allergies alimentaires</w:t>
      </w:r>
    </w:p>
    <w:p w:rsidR="002F2548" w:rsidRPr="002F2548" w:rsidRDefault="002F2548" w:rsidP="002F2548">
      <w:pPr>
        <w:overflowPunct/>
        <w:autoSpaceDE/>
        <w:ind w:left="284"/>
        <w:jc w:val="both"/>
        <w:rPr>
          <w:b/>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 xml:space="preserve">Quotient </w:t>
            </w:r>
            <w:r w:rsidRPr="002F2548">
              <w:rPr>
                <w:b/>
                <w:sz w:val="24"/>
                <w:szCs w:val="24"/>
                <w:lang w:eastAsia="zh-CN"/>
              </w:rPr>
              <w:br/>
              <w:t>Familial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Ancien</w:t>
            </w:r>
            <w:r w:rsidRPr="002F2548">
              <w:rPr>
                <w:b/>
                <w:sz w:val="24"/>
                <w:szCs w:val="24"/>
                <w:lang w:eastAsia="zh-CN"/>
              </w:rPr>
              <w:br/>
              <w:t>Tarif</w:t>
            </w:r>
            <w:r w:rsidRPr="002F2548">
              <w:rPr>
                <w:b/>
                <w:sz w:val="24"/>
                <w:szCs w:val="24"/>
                <w:lang w:eastAsia="zh-CN"/>
              </w:rPr>
              <w:br/>
              <w:t xml:space="preserve">Elèves </w:t>
            </w:r>
            <w:proofErr w:type="spellStart"/>
            <w:r w:rsidRPr="002F2548">
              <w:rPr>
                <w:b/>
                <w:sz w:val="24"/>
                <w:szCs w:val="24"/>
                <w:lang w:eastAsia="zh-CN"/>
              </w:rPr>
              <w:t>Haubourdinois</w:t>
            </w:r>
            <w:proofErr w:type="spellEnd"/>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Elèves Extérieurs à la commune</w:t>
            </w:r>
            <w:r w:rsidRPr="002F2548">
              <w:rPr>
                <w:b/>
                <w:sz w:val="24"/>
                <w:szCs w:val="24"/>
                <w:lang w:eastAsia="zh-CN"/>
              </w:rPr>
              <w:br/>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0 – 369 €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1,41 €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2,93 €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370 € à 499 €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1,46 €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2,97 €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500 € à 700 € inclus</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3,03 €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701 € à 1000 €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1,59 €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3,11 €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1001 € à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1,67 €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3,18 €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 de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1,50 €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1,77 €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3,29 €</w:t>
            </w:r>
          </w:p>
        </w:tc>
      </w:tr>
    </w:tbl>
    <w:p w:rsidR="002F2548" w:rsidRPr="002F2548" w:rsidRDefault="002F2548" w:rsidP="002F2548">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overflowPunct/>
        <w:autoSpaceDE/>
        <w:ind w:left="284"/>
        <w:jc w:val="both"/>
        <w:rPr>
          <w:b/>
          <w:sz w:val="24"/>
          <w:szCs w:val="28"/>
          <w:lang w:eastAsia="zh-CN"/>
        </w:rPr>
      </w:pPr>
    </w:p>
    <w:p w:rsidR="002F2548" w:rsidRPr="002F2548" w:rsidRDefault="002F2548" w:rsidP="002F2548">
      <w:pPr>
        <w:overflowPunct/>
        <w:autoSpaceDE/>
        <w:jc w:val="both"/>
        <w:rPr>
          <w:sz w:val="24"/>
          <w:szCs w:val="24"/>
          <w:lang w:eastAsia="zh-CN"/>
        </w:rPr>
      </w:pPr>
      <w:r w:rsidRPr="002F2548">
        <w:rPr>
          <w:sz w:val="24"/>
          <w:szCs w:val="24"/>
          <w:u w:val="single"/>
          <w:lang w:eastAsia="zh-CN"/>
        </w:rPr>
        <w:t>Autres tarifs</w:t>
      </w:r>
    </w:p>
    <w:p w:rsidR="002F2548" w:rsidRPr="002F2548" w:rsidRDefault="002F2548" w:rsidP="002F2548">
      <w:pPr>
        <w:overflowPunct/>
        <w:autoSpaceDE/>
        <w:ind w:left="284" w:right="280"/>
        <w:jc w:val="both"/>
        <w:rPr>
          <w:sz w:val="24"/>
          <w:szCs w:val="28"/>
          <w:u w:val="single"/>
          <w:lang w:eastAsia="zh-CN"/>
        </w:rPr>
      </w:pPr>
    </w:p>
    <w:tbl>
      <w:tblPr>
        <w:tblW w:w="0" w:type="auto"/>
        <w:tblInd w:w="1237" w:type="dxa"/>
        <w:tblLayout w:type="fixed"/>
        <w:tblLook w:val="0000" w:firstRow="0" w:lastRow="0" w:firstColumn="0" w:lastColumn="0" w:noHBand="0" w:noVBand="0"/>
      </w:tblPr>
      <w:tblGrid>
        <w:gridCol w:w="3199"/>
        <w:gridCol w:w="1814"/>
        <w:gridCol w:w="1844"/>
      </w:tblGrid>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Personnel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Anciens</w:t>
            </w:r>
            <w:r w:rsidRPr="002F2548">
              <w:rPr>
                <w:b/>
                <w:sz w:val="24"/>
                <w:szCs w:val="24"/>
                <w:lang w:eastAsia="zh-CN"/>
              </w:rPr>
              <w:br/>
              <w:t>Tarifs</w:t>
            </w:r>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Tarifs</w:t>
            </w:r>
            <w:r w:rsidRPr="002F2548">
              <w:rPr>
                <w:b/>
                <w:sz w:val="24"/>
                <w:szCs w:val="24"/>
                <w:lang w:eastAsia="zh-CN"/>
              </w:rPr>
              <w:br/>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municipal et stagiaires rémunérés</w:t>
            </w:r>
            <w:r w:rsidRPr="002F2548">
              <w:rPr>
                <w:sz w:val="24"/>
                <w:szCs w:val="24"/>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4,50 €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4,58 €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enseignant (*)</w:t>
            </w:r>
          </w:p>
          <w:p w:rsidR="002F2548" w:rsidRPr="002F2548" w:rsidRDefault="002F2548" w:rsidP="002F2548">
            <w:pPr>
              <w:numPr>
                <w:ilvl w:val="0"/>
                <w:numId w:val="12"/>
              </w:numPr>
              <w:suppressAutoHyphens w:val="0"/>
              <w:overflowPunct/>
              <w:autoSpaceDE/>
              <w:rPr>
                <w:sz w:val="24"/>
                <w:szCs w:val="24"/>
                <w:lang w:eastAsia="zh-CN"/>
              </w:rPr>
            </w:pPr>
            <w:r w:rsidRPr="002F2548">
              <w:rPr>
                <w:sz w:val="24"/>
                <w:szCs w:val="24"/>
                <w:lang w:eastAsia="zh-CN"/>
              </w:rPr>
              <w:t>Effectuant de la surveillance cantine</w:t>
            </w:r>
          </w:p>
          <w:p w:rsidR="002F2548" w:rsidRPr="002F2548" w:rsidRDefault="002F2548" w:rsidP="002F2548">
            <w:pPr>
              <w:numPr>
                <w:ilvl w:val="0"/>
                <w:numId w:val="12"/>
              </w:numPr>
              <w:suppressAutoHyphens w:val="0"/>
              <w:overflowPunct/>
              <w:autoSpaceDE/>
              <w:rPr>
                <w:sz w:val="24"/>
                <w:szCs w:val="24"/>
                <w:lang w:eastAsia="zh-CN"/>
              </w:rPr>
            </w:pPr>
            <w:r w:rsidRPr="002F2548">
              <w:rPr>
                <w:sz w:val="24"/>
                <w:szCs w:val="24"/>
                <w:lang w:eastAsia="zh-CN"/>
              </w:rPr>
              <w:t>N’effectuant pas de surveillance cantine</w:t>
            </w:r>
            <w:r w:rsidRPr="002F2548">
              <w:rPr>
                <w:sz w:val="24"/>
                <w:szCs w:val="24"/>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p>
          <w:p w:rsidR="002F2548" w:rsidRPr="002F2548" w:rsidRDefault="002F2548" w:rsidP="002F2548">
            <w:pPr>
              <w:overflowPunct/>
              <w:autoSpaceDE/>
              <w:jc w:val="center"/>
              <w:rPr>
                <w:sz w:val="24"/>
                <w:szCs w:val="24"/>
                <w:lang w:eastAsia="zh-CN"/>
              </w:rPr>
            </w:pPr>
            <w:r w:rsidRPr="002F2548">
              <w:rPr>
                <w:sz w:val="24"/>
                <w:szCs w:val="24"/>
                <w:lang w:eastAsia="zh-CN"/>
              </w:rPr>
              <w:t>4,50 €</w:t>
            </w:r>
          </w:p>
          <w:p w:rsidR="002F2548" w:rsidRPr="002F2548" w:rsidRDefault="002F2548" w:rsidP="002F2548">
            <w:pPr>
              <w:overflowPunct/>
              <w:autoSpaceDE/>
              <w:jc w:val="center"/>
              <w:rPr>
                <w:sz w:val="24"/>
                <w:szCs w:val="2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7,71 €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p>
          <w:p w:rsidR="002F2548" w:rsidRPr="002F2548" w:rsidRDefault="002F2548" w:rsidP="002F2548">
            <w:pPr>
              <w:overflowPunct/>
              <w:autoSpaceDE/>
              <w:jc w:val="center"/>
              <w:rPr>
                <w:sz w:val="24"/>
                <w:szCs w:val="24"/>
                <w:lang w:eastAsia="zh-CN"/>
              </w:rPr>
            </w:pPr>
            <w:r w:rsidRPr="002F2548">
              <w:rPr>
                <w:sz w:val="24"/>
                <w:szCs w:val="24"/>
                <w:lang w:eastAsia="zh-CN"/>
              </w:rPr>
              <w:t>4,58 €</w:t>
            </w:r>
          </w:p>
          <w:p w:rsidR="002F2548" w:rsidRPr="002F2548" w:rsidRDefault="002F2548" w:rsidP="002F2548">
            <w:pPr>
              <w:overflowPunct/>
              <w:autoSpaceDE/>
              <w:jc w:val="center"/>
              <w:rPr>
                <w:sz w:val="24"/>
                <w:szCs w:val="2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7,83 €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Stagiaires éducation nationale,</w:t>
            </w:r>
          </w:p>
          <w:p w:rsidR="002F2548" w:rsidRPr="002F2548" w:rsidRDefault="002F2548" w:rsidP="002F2548">
            <w:pPr>
              <w:overflowPunct/>
              <w:autoSpaceDE/>
              <w:jc w:val="center"/>
              <w:rPr>
                <w:sz w:val="24"/>
                <w:szCs w:val="24"/>
                <w:lang w:eastAsia="zh-CN"/>
              </w:rPr>
            </w:pPr>
            <w:r w:rsidRPr="002F2548">
              <w:rPr>
                <w:sz w:val="24"/>
                <w:szCs w:val="24"/>
                <w:lang w:eastAsia="zh-CN"/>
              </w:rPr>
              <w:t>Aide Direction scolaire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4,50 €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4,58 €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de passage</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7,71 €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7,83 €</w:t>
            </w:r>
          </w:p>
        </w:tc>
      </w:tr>
    </w:tbl>
    <w:p w:rsidR="002F2548" w:rsidRPr="002F2548" w:rsidRDefault="002F2548" w:rsidP="002F2548">
      <w:pPr>
        <w:overflowPunct/>
        <w:autoSpaceDE/>
        <w:ind w:left="284"/>
        <w:jc w:val="both"/>
        <w:rPr>
          <w:b/>
          <w:sz w:val="24"/>
          <w:szCs w:val="24"/>
          <w:lang w:eastAsia="zh-CN"/>
        </w:rPr>
      </w:pPr>
    </w:p>
    <w:p w:rsidR="002F2548" w:rsidRPr="002F2548" w:rsidRDefault="002F2548" w:rsidP="002F2548">
      <w:pPr>
        <w:overflowPunct/>
        <w:autoSpaceDE/>
        <w:ind w:left="284"/>
        <w:jc w:val="both"/>
        <w:rPr>
          <w:b/>
          <w:sz w:val="24"/>
          <w:szCs w:val="24"/>
          <w:lang w:eastAsia="zh-CN"/>
        </w:rPr>
      </w:pPr>
    </w:p>
    <w:p w:rsidR="002F2548" w:rsidRPr="002F2548" w:rsidRDefault="002F2548" w:rsidP="002F2548">
      <w:pPr>
        <w:overflowPunct/>
        <w:autoSpaceDE/>
        <w:jc w:val="both"/>
        <w:rPr>
          <w:sz w:val="24"/>
          <w:szCs w:val="24"/>
          <w:lang w:eastAsia="zh-CN"/>
        </w:rPr>
      </w:pPr>
      <w:r w:rsidRPr="002F2548">
        <w:rPr>
          <w:b/>
          <w:sz w:val="24"/>
          <w:szCs w:val="24"/>
          <w:lang w:eastAsia="zh-CN"/>
        </w:rPr>
        <w:t>Tarifs pause méridienne – créneaux non réservés</w:t>
      </w:r>
    </w:p>
    <w:p w:rsidR="002F2548" w:rsidRPr="002F2548" w:rsidRDefault="002F2548" w:rsidP="002F2548">
      <w:pPr>
        <w:tabs>
          <w:tab w:val="left" w:pos="720"/>
        </w:tabs>
        <w:overflowPunct/>
        <w:autoSpaceDE/>
        <w:ind w:right="280"/>
        <w:rPr>
          <w:b/>
          <w:bCs/>
          <w:sz w:val="24"/>
          <w:szCs w:val="24"/>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 xml:space="preserve">Quotient </w:t>
            </w:r>
            <w:r w:rsidRPr="002F2548">
              <w:rPr>
                <w:b/>
                <w:sz w:val="24"/>
                <w:szCs w:val="24"/>
                <w:lang w:eastAsia="zh-CN"/>
              </w:rPr>
              <w:br/>
              <w:t>Familial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Ancien</w:t>
            </w:r>
            <w:r w:rsidRPr="002F2548">
              <w:rPr>
                <w:b/>
                <w:sz w:val="24"/>
                <w:szCs w:val="24"/>
                <w:lang w:eastAsia="zh-CN"/>
              </w:rPr>
              <w:br/>
              <w:t>Tarif</w:t>
            </w:r>
            <w:r w:rsidRPr="002F2548">
              <w:rPr>
                <w:b/>
                <w:sz w:val="24"/>
                <w:szCs w:val="24"/>
                <w:lang w:eastAsia="zh-CN"/>
              </w:rPr>
              <w:br/>
              <w:t xml:space="preserve">Elèves </w:t>
            </w:r>
            <w:proofErr w:type="spellStart"/>
            <w:r w:rsidRPr="002F2548">
              <w:rPr>
                <w:b/>
                <w:sz w:val="24"/>
                <w:szCs w:val="24"/>
                <w:lang w:eastAsia="zh-CN"/>
              </w:rPr>
              <w:t>Haubourdinois</w:t>
            </w:r>
            <w:proofErr w:type="spellEnd"/>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Elèves Extérieurs à la commune</w:t>
            </w:r>
            <w:r w:rsidRPr="002F2548">
              <w:rPr>
                <w:b/>
                <w:sz w:val="24"/>
                <w:szCs w:val="24"/>
                <w:lang w:eastAsia="zh-CN"/>
              </w:rPr>
              <w:br/>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0 – 369 €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4,68 €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9,36 €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370 € à 499 €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4,84 €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9,52 €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500 € à 700 € inclus</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5,04 €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9,72 €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701 € à 1000 €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5,28 €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9,96 €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1001 € à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5,56 €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10,24 €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 de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5,88 €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10,56 €</w:t>
            </w:r>
          </w:p>
        </w:tc>
      </w:tr>
    </w:tbl>
    <w:p w:rsidR="002F2548" w:rsidRDefault="002F2548" w:rsidP="002F2548">
      <w:pPr>
        <w:suppressAutoHyphens w:val="0"/>
        <w:overflowPunct/>
        <w:autoSpaceDE/>
        <w:spacing w:after="160" w:line="259" w:lineRule="auto"/>
        <w:rPr>
          <w:b/>
          <w:sz w:val="24"/>
          <w:szCs w:val="28"/>
          <w:lang w:eastAsia="zh-CN"/>
        </w:rPr>
      </w:pPr>
    </w:p>
    <w:p w:rsidR="002F2548" w:rsidRPr="002F2548" w:rsidRDefault="002F2548" w:rsidP="002F2548">
      <w:pPr>
        <w:suppressAutoHyphens w:val="0"/>
        <w:overflowPunct/>
        <w:autoSpaceDE/>
        <w:spacing w:after="160" w:line="259" w:lineRule="auto"/>
        <w:jc w:val="center"/>
      </w:pPr>
      <w:r w:rsidRPr="00250745">
        <w:rPr>
          <w:b/>
          <w:bCs/>
          <w:sz w:val="16"/>
          <w:szCs w:val="16"/>
          <w:lang w:eastAsia="fr-FR"/>
        </w:rPr>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overflowPunct/>
        <w:autoSpaceDE/>
        <w:jc w:val="both"/>
        <w:rPr>
          <w:sz w:val="24"/>
          <w:szCs w:val="24"/>
          <w:lang w:eastAsia="zh-CN"/>
        </w:rPr>
      </w:pPr>
      <w:r w:rsidRPr="002F2548">
        <w:rPr>
          <w:sz w:val="24"/>
          <w:szCs w:val="24"/>
          <w:u w:val="single"/>
          <w:lang w:eastAsia="zh-CN"/>
        </w:rPr>
        <w:t>Elèves atteints d’allergies alimentaires</w:t>
      </w:r>
    </w:p>
    <w:p w:rsidR="002F2548" w:rsidRPr="002F2548" w:rsidRDefault="002F2548" w:rsidP="002F2548">
      <w:pPr>
        <w:overflowPunct/>
        <w:autoSpaceDE/>
        <w:ind w:left="284"/>
        <w:jc w:val="both"/>
        <w:rPr>
          <w:b/>
          <w:lang w:eastAsia="zh-CN"/>
        </w:rPr>
      </w:pPr>
    </w:p>
    <w:tbl>
      <w:tblPr>
        <w:tblW w:w="0" w:type="auto"/>
        <w:tblInd w:w="529" w:type="dxa"/>
        <w:tblLayout w:type="fixed"/>
        <w:tblLook w:val="0000" w:firstRow="0" w:lastRow="0" w:firstColumn="0" w:lastColumn="0" w:noHBand="0" w:noVBand="0"/>
      </w:tblPr>
      <w:tblGrid>
        <w:gridCol w:w="2847"/>
        <w:gridCol w:w="1814"/>
        <w:gridCol w:w="1834"/>
        <w:gridCol w:w="1844"/>
      </w:tblGrid>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 xml:space="preserve">Quotient </w:t>
            </w:r>
            <w:r w:rsidRPr="002F2548">
              <w:rPr>
                <w:b/>
                <w:sz w:val="24"/>
                <w:szCs w:val="24"/>
                <w:lang w:eastAsia="zh-CN"/>
              </w:rPr>
              <w:br/>
              <w:t>Familial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Ancien</w:t>
            </w:r>
            <w:r w:rsidRPr="002F2548">
              <w:rPr>
                <w:b/>
                <w:sz w:val="24"/>
                <w:szCs w:val="24"/>
                <w:lang w:eastAsia="zh-CN"/>
              </w:rPr>
              <w:br/>
              <w:t>Tarif</w:t>
            </w:r>
            <w:r w:rsidRPr="002F2548">
              <w:rPr>
                <w:b/>
                <w:sz w:val="24"/>
                <w:szCs w:val="24"/>
                <w:lang w:eastAsia="zh-CN"/>
              </w:rPr>
              <w:br/>
              <w:t xml:space="preserve">Elèves </w:t>
            </w:r>
            <w:proofErr w:type="spellStart"/>
            <w:r w:rsidRPr="002F2548">
              <w:rPr>
                <w:b/>
                <w:sz w:val="24"/>
                <w:szCs w:val="24"/>
                <w:lang w:eastAsia="zh-CN"/>
              </w:rPr>
              <w:t>Haubourdinois</w:t>
            </w:r>
            <w:proofErr w:type="spellEnd"/>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sidRPr="002F2548">
              <w:rPr>
                <w:b/>
                <w:sz w:val="24"/>
                <w:szCs w:val="24"/>
                <w:lang w:eastAsia="zh-CN"/>
              </w:rPr>
              <w:br/>
              <w:t xml:space="preserve">Elèves </w:t>
            </w:r>
            <w:proofErr w:type="spellStart"/>
            <w:r w:rsidRPr="002F2548">
              <w:rPr>
                <w:b/>
                <w:sz w:val="24"/>
                <w:szCs w:val="24"/>
                <w:lang w:eastAsia="zh-CN"/>
              </w:rPr>
              <w:t>Haubourdinois</w:t>
            </w:r>
            <w:proofErr w:type="spellEnd"/>
            <w:r w:rsidRPr="002F2548">
              <w:rPr>
                <w:b/>
                <w:sz w:val="24"/>
                <w:szCs w:val="24"/>
                <w:lang w:eastAsia="zh-CN"/>
              </w:rPr>
              <w:br/>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b/>
                <w:sz w:val="12"/>
                <w:szCs w:val="12"/>
                <w:lang w:eastAsia="zh-CN"/>
              </w:rPr>
              <w:br/>
            </w:r>
            <w:r w:rsidRPr="002F2548">
              <w:rPr>
                <w:b/>
                <w:sz w:val="24"/>
                <w:szCs w:val="24"/>
                <w:lang w:eastAsia="zh-CN"/>
              </w:rPr>
              <w:t>Tarifs</w:t>
            </w:r>
            <w:r>
              <w:rPr>
                <w:b/>
                <w:sz w:val="24"/>
                <w:szCs w:val="24"/>
                <w:lang w:eastAsia="zh-CN"/>
              </w:rPr>
              <w:br/>
              <w:t>Elèves Extérieurs à la commune</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0 – 369 €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1,88 €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3,90 €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370 € à 499 €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1,94 €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3,96 €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500 € à 700 € inclus</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2,02 €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4,04 €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701 € à 1000 €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2,12 €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4,14 €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de 1001 € à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2,22 €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4,24 €</w:t>
            </w:r>
          </w:p>
        </w:tc>
      </w:tr>
      <w:tr w:rsidR="002F2548" w:rsidRPr="002F2548" w:rsidTr="002F2548">
        <w:tc>
          <w:tcPr>
            <w:tcW w:w="2847"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 de  1600 €</w:t>
            </w:r>
            <w:r w:rsidRPr="002F2548">
              <w:rPr>
                <w:sz w:val="12"/>
                <w:szCs w:val="12"/>
                <w:lang w:eastAsia="zh-CN"/>
              </w:rPr>
              <w:br/>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3,00 €</w:t>
            </w:r>
          </w:p>
        </w:tc>
        <w:tc>
          <w:tcPr>
            <w:tcW w:w="183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2,36 €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4,38 €</w:t>
            </w:r>
          </w:p>
        </w:tc>
      </w:tr>
    </w:tbl>
    <w:p w:rsidR="002F2548" w:rsidRPr="002F2548" w:rsidRDefault="002F2548" w:rsidP="002F2548">
      <w:pPr>
        <w:tabs>
          <w:tab w:val="left" w:pos="3828"/>
        </w:tabs>
        <w:overflowPunct/>
        <w:autoSpaceDE/>
        <w:ind w:left="284" w:right="280"/>
        <w:rPr>
          <w:bCs/>
          <w:lang w:eastAsia="zh-CN"/>
        </w:rPr>
      </w:pPr>
    </w:p>
    <w:p w:rsidR="002F2548" w:rsidRPr="002F2548" w:rsidRDefault="002F2548" w:rsidP="002F2548">
      <w:pPr>
        <w:overflowPunct/>
        <w:autoSpaceDE/>
        <w:jc w:val="both"/>
        <w:rPr>
          <w:sz w:val="24"/>
          <w:szCs w:val="24"/>
          <w:lang w:eastAsia="zh-CN"/>
        </w:rPr>
      </w:pPr>
      <w:r w:rsidRPr="002F2548">
        <w:rPr>
          <w:sz w:val="24"/>
          <w:szCs w:val="24"/>
          <w:u w:val="single"/>
          <w:lang w:eastAsia="zh-CN"/>
        </w:rPr>
        <w:t>Autres tarifs</w:t>
      </w:r>
    </w:p>
    <w:p w:rsidR="002F2548" w:rsidRPr="002F2548" w:rsidRDefault="002F2548" w:rsidP="002F2548">
      <w:pPr>
        <w:overflowPunct/>
        <w:autoSpaceDE/>
        <w:ind w:left="284" w:right="280"/>
        <w:jc w:val="both"/>
        <w:rPr>
          <w:sz w:val="24"/>
          <w:szCs w:val="28"/>
          <w:u w:val="single"/>
          <w:lang w:eastAsia="zh-CN"/>
        </w:rPr>
      </w:pPr>
    </w:p>
    <w:tbl>
      <w:tblPr>
        <w:tblW w:w="0" w:type="auto"/>
        <w:tblInd w:w="1237" w:type="dxa"/>
        <w:tblLayout w:type="fixed"/>
        <w:tblLook w:val="0000" w:firstRow="0" w:lastRow="0" w:firstColumn="0" w:lastColumn="0" w:noHBand="0" w:noVBand="0"/>
      </w:tblPr>
      <w:tblGrid>
        <w:gridCol w:w="3199"/>
        <w:gridCol w:w="1814"/>
        <w:gridCol w:w="1844"/>
      </w:tblGrid>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Personnel</w:t>
            </w:r>
          </w:p>
          <w:p w:rsidR="002F2548" w:rsidRPr="002F2548" w:rsidRDefault="002F2548" w:rsidP="002F2548">
            <w:pPr>
              <w:overflowPunct/>
              <w:autoSpaceDE/>
              <w:jc w:val="center"/>
              <w:rPr>
                <w:b/>
                <w:sz w:val="16"/>
                <w:szCs w:val="16"/>
                <w:lang w:eastAsia="zh-CN"/>
              </w:rPr>
            </w:pP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Pr>
                <w:b/>
                <w:sz w:val="24"/>
                <w:szCs w:val="24"/>
                <w:lang w:eastAsia="zh-CN"/>
              </w:rPr>
              <w:t>Anciens</w:t>
            </w:r>
            <w:r>
              <w:rPr>
                <w:b/>
                <w:sz w:val="24"/>
                <w:szCs w:val="24"/>
                <w:lang w:eastAsia="zh-CN"/>
              </w:rPr>
              <w:br/>
              <w:t>Tarifs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b/>
                <w:sz w:val="24"/>
                <w:szCs w:val="24"/>
                <w:lang w:eastAsia="zh-CN"/>
              </w:rPr>
              <w:t>Tarifs</w:t>
            </w:r>
            <w:r w:rsidRPr="002F2548">
              <w:rPr>
                <w:b/>
                <w:sz w:val="24"/>
                <w:szCs w:val="24"/>
                <w:lang w:eastAsia="zh-CN"/>
              </w:rPr>
              <w:br/>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b/>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mu</w:t>
            </w:r>
            <w:r>
              <w:rPr>
                <w:sz w:val="24"/>
                <w:szCs w:val="24"/>
                <w:lang w:eastAsia="zh-CN"/>
              </w:rPr>
              <w:t>nicipal et stagiaires rémunérés</w:t>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6,10 €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enseignant (*)</w:t>
            </w:r>
          </w:p>
          <w:p w:rsidR="002F2548" w:rsidRPr="002F2548" w:rsidRDefault="002F2548" w:rsidP="002F2548">
            <w:pPr>
              <w:numPr>
                <w:ilvl w:val="0"/>
                <w:numId w:val="12"/>
              </w:numPr>
              <w:suppressAutoHyphens w:val="0"/>
              <w:overflowPunct/>
              <w:autoSpaceDE/>
              <w:rPr>
                <w:sz w:val="24"/>
                <w:szCs w:val="24"/>
                <w:lang w:eastAsia="zh-CN"/>
              </w:rPr>
            </w:pPr>
            <w:r w:rsidRPr="002F2548">
              <w:rPr>
                <w:sz w:val="24"/>
                <w:szCs w:val="24"/>
                <w:lang w:eastAsia="zh-CN"/>
              </w:rPr>
              <w:t>Effectuant de la surveillance cantine</w:t>
            </w:r>
          </w:p>
          <w:p w:rsidR="002F2548" w:rsidRPr="002F2548" w:rsidRDefault="002F2548" w:rsidP="002F2548">
            <w:pPr>
              <w:numPr>
                <w:ilvl w:val="0"/>
                <w:numId w:val="12"/>
              </w:numPr>
              <w:suppressAutoHyphens w:val="0"/>
              <w:overflowPunct/>
              <w:autoSpaceDE/>
              <w:rPr>
                <w:sz w:val="24"/>
                <w:szCs w:val="24"/>
                <w:lang w:eastAsia="zh-CN"/>
              </w:rPr>
            </w:pPr>
            <w:r w:rsidRPr="002F2548">
              <w:rPr>
                <w:sz w:val="24"/>
                <w:szCs w:val="24"/>
                <w:lang w:eastAsia="zh-CN"/>
              </w:rPr>
              <w:t>N’effectu</w:t>
            </w:r>
            <w:r>
              <w:rPr>
                <w:sz w:val="24"/>
                <w:szCs w:val="24"/>
                <w:lang w:eastAsia="zh-CN"/>
              </w:rPr>
              <w:t>ant pas de surveillance cantine</w:t>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p>
          <w:p w:rsidR="002F2548" w:rsidRPr="002F2548" w:rsidRDefault="002F2548" w:rsidP="002F2548">
            <w:pPr>
              <w:overflowPunct/>
              <w:autoSpaceDE/>
              <w:jc w:val="center"/>
              <w:rPr>
                <w:sz w:val="24"/>
                <w:szCs w:val="24"/>
                <w:lang w:eastAsia="zh-CN"/>
              </w:rPr>
            </w:pPr>
            <w:r w:rsidRPr="002F2548">
              <w:rPr>
                <w:sz w:val="24"/>
                <w:szCs w:val="24"/>
                <w:lang w:eastAsia="zh-CN"/>
              </w:rPr>
              <w:t>6,00 €</w:t>
            </w:r>
          </w:p>
          <w:p w:rsidR="002F2548" w:rsidRPr="002F2548" w:rsidRDefault="002F2548" w:rsidP="002F2548">
            <w:pPr>
              <w:overflowPunct/>
              <w:autoSpaceDE/>
              <w:jc w:val="center"/>
              <w:rPr>
                <w:sz w:val="24"/>
                <w:szCs w:val="2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10,00 €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p>
          <w:p w:rsidR="002F2548" w:rsidRPr="002F2548" w:rsidRDefault="002F2548" w:rsidP="002F2548">
            <w:pPr>
              <w:overflowPunct/>
              <w:autoSpaceDE/>
              <w:jc w:val="center"/>
              <w:rPr>
                <w:sz w:val="24"/>
                <w:szCs w:val="24"/>
                <w:lang w:eastAsia="zh-CN"/>
              </w:rPr>
            </w:pPr>
            <w:r w:rsidRPr="002F2548">
              <w:rPr>
                <w:sz w:val="24"/>
                <w:szCs w:val="24"/>
                <w:lang w:eastAsia="zh-CN"/>
              </w:rPr>
              <w:t>6,10 €</w:t>
            </w:r>
          </w:p>
          <w:p w:rsidR="002F2548" w:rsidRPr="002F2548" w:rsidRDefault="002F2548" w:rsidP="002F2548">
            <w:pPr>
              <w:overflowPunct/>
              <w:autoSpaceDE/>
              <w:jc w:val="center"/>
              <w:rPr>
                <w:sz w:val="24"/>
                <w:szCs w:val="2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10,44 €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Stagiaires éducation nationale,</w:t>
            </w:r>
          </w:p>
          <w:p w:rsidR="002F2548" w:rsidRPr="002F2548" w:rsidRDefault="002F2548" w:rsidP="002F2548">
            <w:pPr>
              <w:overflowPunct/>
              <w:autoSpaceDE/>
              <w:jc w:val="center"/>
              <w:rPr>
                <w:sz w:val="24"/>
                <w:szCs w:val="24"/>
                <w:lang w:eastAsia="zh-CN"/>
              </w:rPr>
            </w:pPr>
            <w:r w:rsidRPr="002F2548">
              <w:rPr>
                <w:sz w:val="24"/>
                <w:szCs w:val="24"/>
                <w:lang w:eastAsia="zh-CN"/>
              </w:rPr>
              <w:t>Aide Direction scolaire (*)</w:t>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6,10 €</w:t>
            </w:r>
          </w:p>
        </w:tc>
      </w:tr>
      <w:tr w:rsidR="002F2548" w:rsidRPr="002F2548" w:rsidTr="002F2548">
        <w:tc>
          <w:tcPr>
            <w:tcW w:w="3199"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snapToGrid w:val="0"/>
              <w:jc w:val="center"/>
              <w:rPr>
                <w:sz w:val="14"/>
                <w:szCs w:val="14"/>
                <w:lang w:eastAsia="zh-CN"/>
              </w:rPr>
            </w:pPr>
          </w:p>
          <w:p w:rsidR="002F2548" w:rsidRPr="002F2548" w:rsidRDefault="002F2548" w:rsidP="002F2548">
            <w:pPr>
              <w:overflowPunct/>
              <w:autoSpaceDE/>
              <w:jc w:val="center"/>
              <w:rPr>
                <w:sz w:val="24"/>
                <w:szCs w:val="24"/>
                <w:lang w:eastAsia="zh-CN"/>
              </w:rPr>
            </w:pPr>
            <w:r w:rsidRPr="002F2548">
              <w:rPr>
                <w:sz w:val="24"/>
                <w:szCs w:val="24"/>
                <w:lang w:eastAsia="zh-CN"/>
              </w:rPr>
              <w:t>Personnel de passage</w:t>
            </w:r>
          </w:p>
        </w:tc>
        <w:tc>
          <w:tcPr>
            <w:tcW w:w="1814" w:type="dxa"/>
            <w:tcBorders>
              <w:top w:val="single" w:sz="4" w:space="0" w:color="000000"/>
              <w:left w:val="single" w:sz="4" w:space="0" w:color="000000"/>
              <w:bottom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10,00 €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F2548" w:rsidRPr="002F2548" w:rsidRDefault="002F2548" w:rsidP="002F2548">
            <w:pPr>
              <w:overflowPunct/>
              <w:autoSpaceDE/>
              <w:jc w:val="center"/>
              <w:rPr>
                <w:sz w:val="24"/>
                <w:szCs w:val="24"/>
                <w:lang w:eastAsia="zh-CN"/>
              </w:rPr>
            </w:pPr>
            <w:r w:rsidRPr="002F2548">
              <w:rPr>
                <w:sz w:val="14"/>
                <w:szCs w:val="14"/>
                <w:lang w:eastAsia="zh-CN"/>
              </w:rPr>
              <w:br/>
            </w:r>
            <w:r w:rsidRPr="002F2548">
              <w:rPr>
                <w:sz w:val="24"/>
                <w:szCs w:val="24"/>
                <w:lang w:eastAsia="zh-CN"/>
              </w:rPr>
              <w:t>10,44 €</w:t>
            </w:r>
          </w:p>
        </w:tc>
      </w:tr>
    </w:tbl>
    <w:p w:rsidR="002F2548" w:rsidRPr="002F2548" w:rsidRDefault="002F2548" w:rsidP="002F2548">
      <w:pPr>
        <w:overflowPunct/>
        <w:autoSpaceDE/>
        <w:ind w:left="284"/>
        <w:jc w:val="both"/>
        <w:rPr>
          <w:b/>
          <w:sz w:val="24"/>
          <w:szCs w:val="24"/>
          <w:lang w:eastAsia="zh-CN"/>
        </w:rPr>
      </w:pPr>
    </w:p>
    <w:p w:rsidR="002F2548" w:rsidRPr="002F2548" w:rsidRDefault="002F2548" w:rsidP="002F2548">
      <w:pPr>
        <w:suppressAutoHyphens w:val="0"/>
        <w:overflowPunct/>
        <w:autoSpaceDE/>
        <w:rPr>
          <w:rFonts w:eastAsiaTheme="minorHAnsi"/>
          <w:sz w:val="24"/>
          <w:szCs w:val="24"/>
          <w:lang w:eastAsia="fr-FR"/>
        </w:rPr>
      </w:pPr>
      <w:r w:rsidRPr="002F2548">
        <w:rPr>
          <w:rFonts w:eastAsiaTheme="minorHAnsi"/>
          <w:b/>
          <w:sz w:val="24"/>
          <w:szCs w:val="24"/>
          <w:lang w:eastAsia="fr-FR"/>
        </w:rPr>
        <w:t>VOTE :</w:t>
      </w:r>
      <w:r w:rsidRPr="002F2548">
        <w:rPr>
          <w:rFonts w:eastAsiaTheme="minorHAnsi"/>
          <w:sz w:val="24"/>
          <w:szCs w:val="24"/>
          <w:lang w:eastAsia="fr-FR"/>
        </w:rPr>
        <w:tab/>
      </w:r>
      <w:r w:rsidRPr="002F2548">
        <w:rPr>
          <w:rFonts w:eastAsiaTheme="minorHAnsi"/>
          <w:sz w:val="24"/>
          <w:szCs w:val="24"/>
          <w:lang w:eastAsia="fr-FR"/>
        </w:rPr>
        <w:tab/>
      </w:r>
    </w:p>
    <w:p w:rsidR="002F2548" w:rsidRPr="002F2548" w:rsidRDefault="002F2548" w:rsidP="002F2548">
      <w:pPr>
        <w:suppressAutoHyphens w:val="0"/>
        <w:overflowPunct/>
        <w:autoSpaceDE/>
        <w:rPr>
          <w:rFonts w:eastAsiaTheme="minorHAnsi"/>
          <w:b/>
          <w:sz w:val="24"/>
          <w:szCs w:val="24"/>
          <w:lang w:eastAsia="fr-FR"/>
        </w:rPr>
      </w:pPr>
      <w:r w:rsidRPr="002F2548">
        <w:rPr>
          <w:rFonts w:eastAsiaTheme="minorHAnsi"/>
          <w:b/>
          <w:sz w:val="24"/>
          <w:szCs w:val="24"/>
          <w:lang w:eastAsia="fr-FR"/>
        </w:rPr>
        <w:t>Pour : 26</w:t>
      </w:r>
    </w:p>
    <w:p w:rsidR="002F2548" w:rsidRPr="002F2548" w:rsidRDefault="002F2548" w:rsidP="002F2548">
      <w:pPr>
        <w:suppressAutoHyphens w:val="0"/>
        <w:overflowPunct/>
        <w:autoSpaceDE/>
        <w:rPr>
          <w:rFonts w:eastAsiaTheme="minorHAnsi"/>
          <w:b/>
          <w:sz w:val="24"/>
          <w:szCs w:val="24"/>
          <w:lang w:eastAsia="fr-FR"/>
        </w:rPr>
      </w:pPr>
      <w:r w:rsidRPr="002F2548">
        <w:rPr>
          <w:rFonts w:eastAsiaTheme="minorHAnsi"/>
          <w:b/>
          <w:sz w:val="24"/>
          <w:szCs w:val="24"/>
          <w:lang w:eastAsia="fr-FR"/>
        </w:rPr>
        <w:t>Contre : 0</w:t>
      </w:r>
    </w:p>
    <w:p w:rsidR="002F2548" w:rsidRPr="002F2548" w:rsidRDefault="002F2548" w:rsidP="002F2548">
      <w:pPr>
        <w:suppressAutoHyphens w:val="0"/>
        <w:overflowPunct/>
        <w:autoSpaceDE/>
        <w:rPr>
          <w:rFonts w:eastAsiaTheme="minorHAnsi"/>
          <w:b/>
          <w:sz w:val="24"/>
          <w:szCs w:val="24"/>
          <w:lang w:eastAsia="fr-FR"/>
        </w:rPr>
      </w:pPr>
      <w:r w:rsidRPr="002F2548">
        <w:rPr>
          <w:rFonts w:eastAsiaTheme="minorHAnsi"/>
          <w:b/>
          <w:sz w:val="24"/>
          <w:szCs w:val="24"/>
          <w:lang w:eastAsia="fr-FR"/>
        </w:rPr>
        <w:t>Abstention : 1</w:t>
      </w:r>
    </w:p>
    <w:p w:rsidR="002F2548" w:rsidRDefault="002F2548">
      <w:pPr>
        <w:suppressAutoHyphens w:val="0"/>
        <w:overflowPunct/>
        <w:autoSpaceDE/>
        <w:spacing w:after="160" w:line="259" w:lineRule="auto"/>
        <w:rPr>
          <w:rFonts w:eastAsiaTheme="minorHAnsi"/>
          <w:lang w:eastAsia="fr-FR"/>
        </w:rPr>
      </w:pPr>
      <w:r>
        <w:rPr>
          <w:rFonts w:eastAsiaTheme="minorHAnsi"/>
          <w:lang w:eastAsia="fr-FR"/>
        </w:rPr>
        <w:br w:type="page"/>
      </w:r>
    </w:p>
    <w:p w:rsidR="002F2548" w:rsidRPr="002F2548" w:rsidRDefault="002F2548" w:rsidP="002F2548">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2F2548" w:rsidRPr="002F2548" w:rsidRDefault="002F2548" w:rsidP="002F2548">
      <w:pPr>
        <w:suppressAutoHyphens w:val="0"/>
        <w:overflowPunct/>
        <w:autoSpaceDE/>
        <w:rPr>
          <w:sz w:val="18"/>
          <w:szCs w:val="18"/>
          <w:lang w:eastAsia="fr-FR"/>
        </w:rPr>
      </w:pPr>
    </w:p>
    <w:tbl>
      <w:tblPr>
        <w:tblW w:w="9209" w:type="dxa"/>
        <w:tblCellMar>
          <w:top w:w="55" w:type="dxa"/>
          <w:left w:w="55" w:type="dxa"/>
          <w:bottom w:w="55" w:type="dxa"/>
          <w:right w:w="55" w:type="dxa"/>
        </w:tblCellMar>
        <w:tblLook w:val="04A0" w:firstRow="1" w:lastRow="0" w:firstColumn="1" w:lastColumn="0" w:noHBand="0" w:noVBand="1"/>
      </w:tblPr>
      <w:tblGrid>
        <w:gridCol w:w="9209"/>
      </w:tblGrid>
      <w:tr w:rsidR="002F2548" w:rsidRPr="002F2548" w:rsidTr="002F2548">
        <w:tc>
          <w:tcPr>
            <w:tcW w:w="9209" w:type="dxa"/>
            <w:tcBorders>
              <w:top w:val="single" w:sz="4" w:space="0" w:color="000000"/>
              <w:left w:val="single" w:sz="4" w:space="0" w:color="000000"/>
              <w:bottom w:val="single" w:sz="4" w:space="0" w:color="000000"/>
              <w:right w:val="single" w:sz="4" w:space="0" w:color="auto"/>
            </w:tcBorders>
            <w:shd w:val="clear" w:color="auto" w:fill="auto"/>
          </w:tcPr>
          <w:p w:rsidR="002F2548" w:rsidRPr="002F2548" w:rsidRDefault="002F2548" w:rsidP="002F2548">
            <w:pPr>
              <w:pBdr>
                <w:right w:val="single" w:sz="4" w:space="4" w:color="auto"/>
              </w:pBdr>
              <w:suppressAutoHyphens w:val="0"/>
              <w:overflowPunct/>
              <w:autoSpaceDE/>
              <w:jc w:val="center"/>
              <w:rPr>
                <w:b/>
                <w:color w:val="000000"/>
                <w:sz w:val="24"/>
                <w:szCs w:val="24"/>
                <w:lang w:eastAsia="fr-FR"/>
              </w:rPr>
            </w:pPr>
          </w:p>
          <w:p w:rsidR="002F2548" w:rsidRPr="002F2548" w:rsidRDefault="002F2548" w:rsidP="002F2548">
            <w:pPr>
              <w:pBdr>
                <w:right w:val="single" w:sz="4" w:space="4" w:color="auto"/>
              </w:pBdr>
              <w:suppressAutoHyphens w:val="0"/>
              <w:overflowPunct/>
              <w:autoSpaceDE/>
              <w:jc w:val="center"/>
              <w:rPr>
                <w:sz w:val="24"/>
                <w:szCs w:val="24"/>
                <w:lang w:eastAsia="fr-FR"/>
              </w:rPr>
            </w:pPr>
            <w:r w:rsidRPr="002F2548">
              <w:rPr>
                <w:b/>
                <w:color w:val="000000"/>
                <w:sz w:val="24"/>
                <w:szCs w:val="24"/>
                <w:lang w:eastAsia="fr-FR"/>
              </w:rPr>
              <w:t xml:space="preserve">2019-12-12 / 20 - MUTUALISATION DE LA PLATEFORME </w:t>
            </w:r>
            <w:r w:rsidRPr="002F2548">
              <w:rPr>
                <w:rFonts w:eastAsiaTheme="minorHAnsi"/>
                <w:b/>
                <w:color w:val="000000"/>
                <w:sz w:val="24"/>
                <w:szCs w:val="24"/>
                <w:lang w:eastAsia="en-US"/>
              </w:rPr>
              <w:t>ENJOY-</w:t>
            </w:r>
            <w:r w:rsidRPr="002F2548">
              <w:rPr>
                <w:b/>
                <w:color w:val="000000"/>
                <w:sz w:val="24"/>
                <w:szCs w:val="24"/>
                <w:lang w:eastAsia="fr-FR"/>
              </w:rPr>
              <w:t xml:space="preserve">MEL ENTRE LA MÉTROPOLE EUROPÉENNE DE LILLE ET LES COMMUNES MEMBRES POUR DÉVELOPPER L’ATTRACTIVITÉ DES COEURS DE VILLE ET DES CENTRE-BOURGS – </w:t>
            </w:r>
          </w:p>
          <w:p w:rsidR="002F2548" w:rsidRPr="002F2548" w:rsidRDefault="002F2548" w:rsidP="002F2548">
            <w:pPr>
              <w:pBdr>
                <w:right w:val="single" w:sz="4" w:space="4" w:color="auto"/>
              </w:pBdr>
              <w:suppressAutoHyphens w:val="0"/>
              <w:overflowPunct/>
              <w:autoSpaceDE/>
              <w:jc w:val="center"/>
              <w:rPr>
                <w:sz w:val="24"/>
                <w:szCs w:val="24"/>
                <w:lang w:eastAsia="fr-FR"/>
              </w:rPr>
            </w:pPr>
            <w:r w:rsidRPr="002F2548">
              <w:rPr>
                <w:b/>
                <w:color w:val="000000"/>
                <w:sz w:val="24"/>
                <w:szCs w:val="24"/>
                <w:lang w:eastAsia="fr-FR"/>
              </w:rPr>
              <w:t>CONVENTION ENTRE LA MEL ET LA VILLE D’HAUBOURDIN</w:t>
            </w:r>
          </w:p>
        </w:tc>
      </w:tr>
    </w:tbl>
    <w:p w:rsidR="002F2548" w:rsidRPr="002F2548" w:rsidRDefault="002F2548" w:rsidP="002F2548">
      <w:pPr>
        <w:suppressAutoHyphens w:val="0"/>
        <w:overflowPunct/>
        <w:autoSpaceDE/>
        <w:jc w:val="center"/>
        <w:rPr>
          <w:b/>
          <w:caps/>
          <w:sz w:val="24"/>
          <w:szCs w:val="24"/>
          <w:u w:val="single"/>
          <w:lang w:eastAsia="fr-FR"/>
        </w:rPr>
      </w:pPr>
    </w:p>
    <w:p w:rsidR="002F2548" w:rsidRDefault="002F2548" w:rsidP="002F2548">
      <w:pPr>
        <w:suppressAutoHyphens w:val="0"/>
        <w:overflowPunct/>
        <w:autoSpaceDE/>
        <w:ind w:firstLine="851"/>
        <w:jc w:val="both"/>
        <w:rPr>
          <w:sz w:val="24"/>
          <w:szCs w:val="24"/>
          <w:lang w:eastAsia="fr-FR"/>
        </w:rPr>
      </w:pPr>
      <w:r>
        <w:rPr>
          <w:sz w:val="24"/>
          <w:szCs w:val="24"/>
          <w:lang w:eastAsia="fr-FR"/>
        </w:rPr>
        <w:t>Monsieur BUQUET prend la parole.</w:t>
      </w:r>
    </w:p>
    <w:p w:rsidR="002F2548" w:rsidRDefault="002F2548" w:rsidP="002F2548">
      <w:pPr>
        <w:suppressAutoHyphens w:val="0"/>
        <w:overflowPunct/>
        <w:autoSpaceDE/>
        <w:ind w:firstLine="851"/>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 xml:space="preserve">La Métropole Européenne de Lille s'est dotée d'une plateforme numérique appelée </w:t>
      </w:r>
      <w:proofErr w:type="spellStart"/>
      <w:r w:rsidRPr="002F2548">
        <w:rPr>
          <w:sz w:val="24"/>
          <w:szCs w:val="24"/>
          <w:lang w:eastAsia="fr-FR"/>
        </w:rPr>
        <w:t>Enjoy</w:t>
      </w:r>
      <w:proofErr w:type="spellEnd"/>
      <w:r w:rsidRPr="002F2548">
        <w:rPr>
          <w:sz w:val="24"/>
          <w:szCs w:val="24"/>
          <w:lang w:eastAsia="fr-FR"/>
        </w:rPr>
        <w:t xml:space="preserve">-MEL contribuant à la dynamisation, à l'attractivité des commerçants et à la valorisation du patrimoine des villes. </w:t>
      </w:r>
      <w:proofErr w:type="spellStart"/>
      <w:r w:rsidRPr="002F2548">
        <w:rPr>
          <w:sz w:val="24"/>
          <w:szCs w:val="24"/>
          <w:lang w:eastAsia="fr-FR"/>
        </w:rPr>
        <w:t>Enjoy</w:t>
      </w:r>
      <w:proofErr w:type="spellEnd"/>
      <w:r w:rsidRPr="002F2548">
        <w:rPr>
          <w:sz w:val="24"/>
          <w:szCs w:val="24"/>
          <w:lang w:eastAsia="fr-FR"/>
        </w:rPr>
        <w:t xml:space="preserve">-MEL s’inscrit dans le projet U-CITY et a été financé en partie par le Programme d’Investissement Avenir « Ville numérique – Systèmes de transport intelligent et déploiement de services mobiles sans contact NFC ». Par ailleurs, dans le cadre de la mise en œuvre de la stratégie #Résolument digitale votée à l’unanimité par le Conseil de la Métropole du 24 juin 2016, </w:t>
      </w:r>
      <w:proofErr w:type="spellStart"/>
      <w:r w:rsidRPr="002F2548">
        <w:rPr>
          <w:sz w:val="24"/>
          <w:szCs w:val="24"/>
          <w:lang w:eastAsia="fr-FR"/>
        </w:rPr>
        <w:t>Enjoy</w:t>
      </w:r>
      <w:proofErr w:type="spellEnd"/>
      <w:r w:rsidRPr="002F2548">
        <w:rPr>
          <w:sz w:val="24"/>
          <w:szCs w:val="24"/>
          <w:lang w:eastAsia="fr-FR"/>
        </w:rPr>
        <w:t>-MEL est aussi financé en partie par le FEDER sur le programme opérationnel régional FEDER-FSE 2014-2020 au titre du dossier NP-9428 Stratégie numérique de la MEL.</w:t>
      </w:r>
    </w:p>
    <w:p w:rsidR="002F2548" w:rsidRPr="002F2548" w:rsidRDefault="002F2548" w:rsidP="002F2548">
      <w:pPr>
        <w:suppressAutoHyphens w:val="0"/>
        <w:overflowPunct/>
        <w:autoSpaceDE/>
        <w:ind w:firstLine="851"/>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 xml:space="preserve">Le service a été lancé le premier décembre 2016 avec trois territoires pilotes : le cœur de ville de Roubaix et le quartier </w:t>
      </w:r>
      <w:proofErr w:type="spellStart"/>
      <w:r w:rsidRPr="002F2548">
        <w:rPr>
          <w:sz w:val="24"/>
          <w:szCs w:val="24"/>
          <w:lang w:eastAsia="fr-FR"/>
        </w:rPr>
        <w:t>Wazemmes</w:t>
      </w:r>
      <w:proofErr w:type="spellEnd"/>
      <w:r w:rsidRPr="002F2548">
        <w:rPr>
          <w:sz w:val="24"/>
          <w:szCs w:val="24"/>
          <w:lang w:eastAsia="fr-FR"/>
        </w:rPr>
        <w:t xml:space="preserve"> Gambetta à Lille ainsi que le territoire des </w:t>
      </w:r>
      <w:proofErr w:type="spellStart"/>
      <w:r w:rsidRPr="002F2548">
        <w:rPr>
          <w:sz w:val="24"/>
          <w:szCs w:val="24"/>
          <w:lang w:eastAsia="fr-FR"/>
        </w:rPr>
        <w:t>Weppes</w:t>
      </w:r>
      <w:proofErr w:type="spellEnd"/>
      <w:r w:rsidRPr="002F2548">
        <w:rPr>
          <w:sz w:val="24"/>
          <w:szCs w:val="24"/>
          <w:lang w:eastAsia="fr-FR"/>
        </w:rPr>
        <w:t xml:space="preserve"> uniquement sur la dimension tourisme.</w:t>
      </w:r>
    </w:p>
    <w:p w:rsidR="002F2548" w:rsidRPr="002F2548" w:rsidRDefault="002F2548" w:rsidP="002F2548">
      <w:pPr>
        <w:suppressAutoHyphens w:val="0"/>
        <w:overflowPunct/>
        <w:autoSpaceDE/>
        <w:ind w:firstLine="851"/>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 xml:space="preserve">Dans le cadre de son schéma de mutualisation, la Métropole Européenne de Lille propose de mettre à disposition de l’ensemble de ses communes son service </w:t>
      </w:r>
      <w:proofErr w:type="spellStart"/>
      <w:r w:rsidRPr="002F2548">
        <w:rPr>
          <w:sz w:val="24"/>
          <w:szCs w:val="24"/>
          <w:lang w:eastAsia="fr-FR"/>
        </w:rPr>
        <w:t>Enjoy</w:t>
      </w:r>
      <w:proofErr w:type="spellEnd"/>
      <w:r w:rsidRPr="002F2548">
        <w:rPr>
          <w:sz w:val="24"/>
          <w:szCs w:val="24"/>
          <w:lang w:eastAsia="fr-FR"/>
        </w:rPr>
        <w:t>-MEL. Au-delà de la mutualisation des moyens (plateforme technique, mise à disposition des données produites, outils de communication et actions d’animation), il s’agit de contribuer au maillage de données commerce et tourisme à l’échelle territoriale pour renforcer l’attractivité des centralités et proposer aux usagers un service sans couture.</w:t>
      </w:r>
    </w:p>
    <w:p w:rsidR="002F2548" w:rsidRPr="002F2548" w:rsidRDefault="002F2548" w:rsidP="002F2548">
      <w:pPr>
        <w:suppressAutoHyphens w:val="0"/>
        <w:overflowPunct/>
        <w:autoSpaceDE/>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 xml:space="preserve">Pour parvenir à cette mutualisation, il est proposé de lancer une expérimentation à titre gratuit sur une durée d’un an (entre juin 2019 et juin 2020) avec toutes les communes volontaires afin de permettre l’utilisation de la plateforme par les commerçants, les associations de commerçants, les équipements touristiques, culturels et sportifs ainsi que les services de la ville. </w:t>
      </w:r>
    </w:p>
    <w:p w:rsidR="002F2548" w:rsidRPr="002F2548" w:rsidRDefault="002F2548" w:rsidP="002F2548">
      <w:pPr>
        <w:suppressAutoHyphens w:val="0"/>
        <w:overflowPunct/>
        <w:autoSpaceDE/>
        <w:ind w:firstLine="851"/>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Cette expérimentation de mutualisation permettra de définir les modalités opérationnelles et financières pour la mise en place de la mutualisation :</w:t>
      </w:r>
    </w:p>
    <w:p w:rsidR="002F2548" w:rsidRPr="002F2548" w:rsidRDefault="002F2548" w:rsidP="002F2548">
      <w:pPr>
        <w:numPr>
          <w:ilvl w:val="0"/>
          <w:numId w:val="13"/>
        </w:numPr>
        <w:suppressAutoHyphens w:val="0"/>
        <w:overflowPunct/>
        <w:autoSpaceDE/>
        <w:spacing w:after="200" w:line="276" w:lineRule="auto"/>
        <w:ind w:firstLine="131"/>
        <w:contextualSpacing/>
        <w:jc w:val="both"/>
        <w:rPr>
          <w:rFonts w:eastAsiaTheme="minorHAnsi"/>
          <w:sz w:val="24"/>
          <w:szCs w:val="24"/>
          <w:lang w:eastAsia="en-US"/>
        </w:rPr>
      </w:pPr>
      <w:proofErr w:type="gramStart"/>
      <w:r w:rsidRPr="002F2548">
        <w:rPr>
          <w:rFonts w:eastAsiaTheme="minorHAnsi"/>
          <w:sz w:val="24"/>
          <w:szCs w:val="24"/>
          <w:lang w:eastAsia="en-US"/>
        </w:rPr>
        <w:t>évaluer</w:t>
      </w:r>
      <w:proofErr w:type="gramEnd"/>
      <w:r w:rsidRPr="002F2548">
        <w:rPr>
          <w:rFonts w:eastAsiaTheme="minorHAnsi"/>
          <w:sz w:val="24"/>
          <w:szCs w:val="24"/>
          <w:lang w:eastAsia="en-US"/>
        </w:rPr>
        <w:t xml:space="preserve"> le temps et les moyens nécessaires à l'accompagnement et l’animation du dispositif ; </w:t>
      </w:r>
    </w:p>
    <w:p w:rsidR="002F2548" w:rsidRPr="002F2548" w:rsidRDefault="002F2548" w:rsidP="002F2548">
      <w:pPr>
        <w:numPr>
          <w:ilvl w:val="0"/>
          <w:numId w:val="13"/>
        </w:numPr>
        <w:suppressAutoHyphens w:val="0"/>
        <w:overflowPunct/>
        <w:autoSpaceDE/>
        <w:spacing w:after="200" w:line="276" w:lineRule="auto"/>
        <w:ind w:firstLine="131"/>
        <w:contextualSpacing/>
        <w:jc w:val="both"/>
        <w:rPr>
          <w:rFonts w:eastAsiaTheme="minorHAnsi"/>
          <w:sz w:val="24"/>
          <w:szCs w:val="24"/>
          <w:lang w:eastAsia="en-US"/>
        </w:rPr>
      </w:pPr>
      <w:proofErr w:type="gramStart"/>
      <w:r w:rsidRPr="002F2548">
        <w:rPr>
          <w:rFonts w:eastAsiaTheme="minorHAnsi"/>
          <w:sz w:val="24"/>
          <w:szCs w:val="24"/>
          <w:lang w:eastAsia="en-US"/>
        </w:rPr>
        <w:t>qualifier</w:t>
      </w:r>
      <w:proofErr w:type="gramEnd"/>
      <w:r w:rsidRPr="002F2548">
        <w:rPr>
          <w:rFonts w:eastAsiaTheme="minorHAnsi"/>
          <w:sz w:val="24"/>
          <w:szCs w:val="24"/>
          <w:lang w:eastAsia="en-US"/>
        </w:rPr>
        <w:t xml:space="preserve"> les caractéristiques techniques, organisationnelles, juridiques et financières de la mutualisation ;</w:t>
      </w:r>
    </w:p>
    <w:p w:rsidR="002F2548" w:rsidRPr="002F2548" w:rsidRDefault="002F2548" w:rsidP="002F2548">
      <w:pPr>
        <w:numPr>
          <w:ilvl w:val="0"/>
          <w:numId w:val="13"/>
        </w:numPr>
        <w:suppressAutoHyphens w:val="0"/>
        <w:overflowPunct/>
        <w:autoSpaceDE/>
        <w:spacing w:after="200" w:line="276" w:lineRule="auto"/>
        <w:ind w:firstLine="131"/>
        <w:contextualSpacing/>
        <w:jc w:val="both"/>
        <w:rPr>
          <w:rFonts w:eastAsiaTheme="minorHAnsi"/>
          <w:sz w:val="24"/>
          <w:szCs w:val="24"/>
          <w:lang w:eastAsia="en-US"/>
        </w:rPr>
      </w:pPr>
      <w:proofErr w:type="gramStart"/>
      <w:r w:rsidRPr="002F2548">
        <w:rPr>
          <w:rFonts w:eastAsiaTheme="minorHAnsi"/>
          <w:sz w:val="24"/>
          <w:szCs w:val="24"/>
          <w:lang w:eastAsia="en-US"/>
        </w:rPr>
        <w:t>construire</w:t>
      </w:r>
      <w:proofErr w:type="gramEnd"/>
      <w:r w:rsidRPr="002F2548">
        <w:rPr>
          <w:rFonts w:eastAsiaTheme="minorHAnsi"/>
          <w:sz w:val="24"/>
          <w:szCs w:val="24"/>
          <w:lang w:eastAsia="en-US"/>
        </w:rPr>
        <w:t xml:space="preserve"> un modèle de convention applicable pour la mutualisation sur l'ensemble du territoire.  </w:t>
      </w:r>
    </w:p>
    <w:p w:rsidR="005264B7" w:rsidRDefault="005264B7" w:rsidP="002F2548">
      <w:pPr>
        <w:suppressAutoHyphens w:val="0"/>
        <w:overflowPunct/>
        <w:autoSpaceDE/>
        <w:ind w:firstLine="851"/>
        <w:jc w:val="both"/>
        <w:rPr>
          <w:sz w:val="24"/>
          <w:szCs w:val="24"/>
          <w:lang w:eastAsia="fr-FR"/>
        </w:rPr>
      </w:pPr>
    </w:p>
    <w:p w:rsidR="005264B7" w:rsidRDefault="005264B7" w:rsidP="002F2548">
      <w:pPr>
        <w:suppressAutoHyphens w:val="0"/>
        <w:overflowPunct/>
        <w:autoSpaceDE/>
        <w:ind w:firstLine="851"/>
        <w:jc w:val="both"/>
        <w:rPr>
          <w:sz w:val="24"/>
          <w:szCs w:val="24"/>
          <w:lang w:eastAsia="fr-FR"/>
        </w:rPr>
      </w:pPr>
    </w:p>
    <w:p w:rsidR="005264B7" w:rsidRDefault="005264B7" w:rsidP="002F2548">
      <w:pPr>
        <w:suppressAutoHyphens w:val="0"/>
        <w:overflowPunct/>
        <w:autoSpaceDE/>
        <w:ind w:firstLine="851"/>
        <w:jc w:val="both"/>
        <w:rPr>
          <w:sz w:val="24"/>
          <w:szCs w:val="24"/>
          <w:lang w:eastAsia="fr-FR"/>
        </w:rPr>
      </w:pP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Default="005264B7" w:rsidP="002F2548">
      <w:pPr>
        <w:suppressAutoHyphens w:val="0"/>
        <w:overflowPunct/>
        <w:autoSpaceDE/>
        <w:ind w:firstLine="851"/>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La participation de la ville à cette expérimentation représente une opportunité de répondre aux besoins de transition numérique des commerçants et des artisans, de participer à l’attractivité du centre-ville, et d’offrir une nouvelle expérience aux usagers en s’appuyant sur les outils numériques. La ville restera l’interface auprès des commerçants, rôle qu’elle pourra déléguer à une association de commerçants par exemple ; et pilote de la stratégie de transition numérique de ses commerçants et équipements. Elle participera aux instances de gouvernance mises en place par la MEL afin de contribuer à la conception de l’évolution de l’outil.</w:t>
      </w:r>
    </w:p>
    <w:p w:rsidR="002F2548" w:rsidRPr="002F2548" w:rsidRDefault="002F2548" w:rsidP="002F2548">
      <w:pPr>
        <w:suppressAutoHyphens w:val="0"/>
        <w:overflowPunct/>
        <w:autoSpaceDE/>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 xml:space="preserve">À l’issue de la phase d’expérimentation, un bilan sera réalisé permettant de qualifier le périmètre des coûts (les dépenses fixes et dépenses optionnelles), la clé de répartition des dépenses à appliquer, les modalités d’intégration de nouvelles communes, l’accompagnement nécessaire au dispositif à mettre en place. </w:t>
      </w:r>
    </w:p>
    <w:p w:rsidR="002F2548" w:rsidRPr="002F2548" w:rsidRDefault="002F2548" w:rsidP="002F2548">
      <w:pPr>
        <w:suppressAutoHyphens w:val="0"/>
        <w:overflowPunct/>
        <w:autoSpaceDE/>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 xml:space="preserve">Au regard de l’opportunité de poursuivre la mutualisation, une nouvelle délibération sera présentée au Conseil Municipal en 2020 afin d’engager la ville dans la mutualisation à grande échelle et permettre de valider les modalités définitives de mutualisation. </w:t>
      </w:r>
    </w:p>
    <w:p w:rsidR="002F2548" w:rsidRPr="002F2548" w:rsidRDefault="002F2548" w:rsidP="002F2548">
      <w:pPr>
        <w:suppressAutoHyphens w:val="0"/>
        <w:overflowPunct/>
        <w:autoSpaceDE/>
        <w:jc w:val="both"/>
        <w:rPr>
          <w:sz w:val="24"/>
          <w:szCs w:val="24"/>
          <w:lang w:eastAsia="fr-FR"/>
        </w:rPr>
      </w:pPr>
    </w:p>
    <w:p w:rsidR="002F2548" w:rsidRPr="002F2548" w:rsidRDefault="002F2548" w:rsidP="002F2548">
      <w:pPr>
        <w:suppressAutoHyphens w:val="0"/>
        <w:overflowPunct/>
        <w:autoSpaceDE/>
        <w:ind w:firstLine="851"/>
        <w:jc w:val="both"/>
        <w:rPr>
          <w:sz w:val="24"/>
          <w:szCs w:val="24"/>
          <w:lang w:eastAsia="fr-FR"/>
        </w:rPr>
      </w:pPr>
      <w:r w:rsidRPr="002F2548">
        <w:rPr>
          <w:sz w:val="24"/>
          <w:szCs w:val="24"/>
          <w:lang w:eastAsia="fr-FR"/>
        </w:rPr>
        <w:t>Monsieur le Maire propose au Conseil Municipal :</w:t>
      </w:r>
    </w:p>
    <w:p w:rsidR="002F2548" w:rsidRPr="002F2548" w:rsidRDefault="002F2548" w:rsidP="002F2548">
      <w:pPr>
        <w:suppressAutoHyphens w:val="0"/>
        <w:overflowPunct/>
        <w:autoSpaceDE/>
        <w:spacing w:after="200" w:line="276" w:lineRule="auto"/>
        <w:ind w:left="720" w:firstLine="131"/>
        <w:contextualSpacing/>
        <w:jc w:val="both"/>
        <w:rPr>
          <w:rFonts w:eastAsiaTheme="minorHAnsi"/>
          <w:sz w:val="24"/>
          <w:szCs w:val="24"/>
          <w:lang w:eastAsia="en-US"/>
        </w:rPr>
      </w:pPr>
      <w:r w:rsidRPr="002F2548">
        <w:rPr>
          <w:rFonts w:eastAsiaTheme="minorHAnsi"/>
          <w:sz w:val="24"/>
          <w:szCs w:val="24"/>
          <w:lang w:eastAsia="en-US"/>
        </w:rPr>
        <w:t>-   d’autoriser la participation de la ville à l’expérimentation</w:t>
      </w:r>
    </w:p>
    <w:p w:rsidR="002F2548" w:rsidRPr="002F2548" w:rsidRDefault="002F2548" w:rsidP="002F2548">
      <w:pPr>
        <w:suppressAutoHyphens w:val="0"/>
        <w:overflowPunct/>
        <w:autoSpaceDE/>
        <w:spacing w:after="200" w:line="276" w:lineRule="auto"/>
        <w:ind w:left="720" w:firstLine="131"/>
        <w:contextualSpacing/>
        <w:jc w:val="both"/>
        <w:rPr>
          <w:rFonts w:eastAsiaTheme="minorHAnsi"/>
          <w:sz w:val="24"/>
          <w:szCs w:val="24"/>
          <w:lang w:eastAsia="en-US"/>
        </w:rPr>
      </w:pPr>
      <w:r w:rsidRPr="002F2548">
        <w:rPr>
          <w:rFonts w:eastAsiaTheme="minorHAnsi"/>
          <w:sz w:val="24"/>
          <w:szCs w:val="24"/>
          <w:lang w:eastAsia="en-US"/>
        </w:rPr>
        <w:t>- d’autoriser la signature de la convention établie avec la MEL pour la phase</w:t>
      </w:r>
    </w:p>
    <w:p w:rsidR="002F2548" w:rsidRPr="002F2548" w:rsidRDefault="002F2548" w:rsidP="002F2548">
      <w:pPr>
        <w:suppressAutoHyphens w:val="0"/>
        <w:overflowPunct/>
        <w:autoSpaceDE/>
        <w:spacing w:after="200" w:line="276" w:lineRule="auto"/>
        <w:ind w:left="720" w:firstLine="131"/>
        <w:contextualSpacing/>
        <w:jc w:val="both"/>
        <w:rPr>
          <w:rFonts w:eastAsiaTheme="minorHAnsi"/>
          <w:sz w:val="24"/>
          <w:szCs w:val="24"/>
          <w:lang w:eastAsia="en-US"/>
        </w:rPr>
      </w:pPr>
      <w:r w:rsidRPr="002F2548">
        <w:rPr>
          <w:rFonts w:eastAsiaTheme="minorHAnsi"/>
          <w:sz w:val="24"/>
          <w:szCs w:val="24"/>
          <w:lang w:eastAsia="en-US"/>
        </w:rPr>
        <w:t xml:space="preserve">  </w:t>
      </w:r>
      <w:proofErr w:type="gramStart"/>
      <w:r w:rsidRPr="002F2548">
        <w:rPr>
          <w:rFonts w:eastAsiaTheme="minorHAnsi"/>
          <w:sz w:val="24"/>
          <w:szCs w:val="24"/>
          <w:lang w:eastAsia="en-US"/>
        </w:rPr>
        <w:t>d’expérimentation</w:t>
      </w:r>
      <w:proofErr w:type="gramEnd"/>
    </w:p>
    <w:p w:rsidR="002F2548" w:rsidRPr="002F2548" w:rsidRDefault="002F2548" w:rsidP="002F2548">
      <w:pPr>
        <w:suppressAutoHyphens w:val="0"/>
        <w:overflowPunct/>
        <w:autoSpaceDE/>
        <w:spacing w:after="200" w:line="276" w:lineRule="auto"/>
        <w:ind w:left="720" w:firstLine="131"/>
        <w:contextualSpacing/>
        <w:jc w:val="both"/>
        <w:rPr>
          <w:rFonts w:eastAsiaTheme="minorHAnsi"/>
          <w:sz w:val="24"/>
          <w:szCs w:val="24"/>
          <w:lang w:eastAsia="en-US"/>
        </w:rPr>
      </w:pPr>
      <w:r w:rsidRPr="002F2548">
        <w:rPr>
          <w:rFonts w:eastAsiaTheme="minorHAnsi"/>
          <w:sz w:val="24"/>
          <w:szCs w:val="24"/>
          <w:lang w:eastAsia="en-US"/>
        </w:rPr>
        <w:t xml:space="preserve">- d’autoriser l’élu délégué au commerce et les services municipaux à participer aux </w:t>
      </w:r>
    </w:p>
    <w:p w:rsidR="002F2548" w:rsidRPr="002F2548" w:rsidRDefault="002F2548" w:rsidP="002F2548">
      <w:pPr>
        <w:suppressAutoHyphens w:val="0"/>
        <w:overflowPunct/>
        <w:autoSpaceDE/>
        <w:spacing w:after="200" w:line="276" w:lineRule="auto"/>
        <w:ind w:left="720" w:firstLine="131"/>
        <w:contextualSpacing/>
        <w:jc w:val="both"/>
        <w:rPr>
          <w:rFonts w:eastAsiaTheme="minorHAnsi"/>
          <w:sz w:val="24"/>
          <w:szCs w:val="24"/>
          <w:lang w:eastAsia="en-US"/>
        </w:rPr>
      </w:pPr>
      <w:r w:rsidRPr="002F2548">
        <w:rPr>
          <w:rFonts w:eastAsiaTheme="minorHAnsi"/>
          <w:sz w:val="24"/>
          <w:szCs w:val="24"/>
          <w:lang w:eastAsia="en-US"/>
        </w:rPr>
        <w:t xml:space="preserve">  </w:t>
      </w:r>
      <w:proofErr w:type="gramStart"/>
      <w:r w:rsidRPr="002F2548">
        <w:rPr>
          <w:rFonts w:eastAsiaTheme="minorHAnsi"/>
          <w:sz w:val="24"/>
          <w:szCs w:val="24"/>
          <w:lang w:eastAsia="en-US"/>
        </w:rPr>
        <w:t>instances</w:t>
      </w:r>
      <w:proofErr w:type="gramEnd"/>
      <w:r w:rsidRPr="002F2548">
        <w:rPr>
          <w:rFonts w:eastAsiaTheme="minorHAnsi"/>
          <w:sz w:val="24"/>
          <w:szCs w:val="24"/>
          <w:lang w:eastAsia="en-US"/>
        </w:rPr>
        <w:t xml:space="preserve"> de gouvernance.</w:t>
      </w:r>
    </w:p>
    <w:p w:rsidR="002F2548" w:rsidRPr="002F2548" w:rsidRDefault="002F2548" w:rsidP="002F2548">
      <w:pPr>
        <w:suppressAutoHyphens w:val="0"/>
        <w:overflowPunct/>
        <w:autoSpaceDE/>
        <w:rPr>
          <w:b/>
          <w:sz w:val="24"/>
          <w:szCs w:val="24"/>
          <w:lang w:eastAsia="fr-FR"/>
        </w:rPr>
      </w:pPr>
    </w:p>
    <w:p w:rsidR="002F2548" w:rsidRPr="002F2548" w:rsidRDefault="002F2548" w:rsidP="002F2548">
      <w:pPr>
        <w:suppressAutoHyphens w:val="0"/>
        <w:overflowPunct/>
        <w:autoSpaceDE/>
        <w:rPr>
          <w:b/>
          <w:sz w:val="24"/>
          <w:szCs w:val="24"/>
          <w:lang w:eastAsia="fr-FR"/>
        </w:rPr>
      </w:pPr>
    </w:p>
    <w:p w:rsidR="005264B7" w:rsidRDefault="005264B7" w:rsidP="002F2548">
      <w:pPr>
        <w:suppressAutoHyphens w:val="0"/>
        <w:overflowPunct/>
        <w:autoSpaceDE/>
        <w:rPr>
          <w:b/>
          <w:sz w:val="24"/>
          <w:szCs w:val="24"/>
          <w:lang w:eastAsia="fr-FR"/>
        </w:rPr>
      </w:pPr>
    </w:p>
    <w:p w:rsidR="002F2548" w:rsidRPr="002F2548" w:rsidRDefault="002F2548" w:rsidP="002F2548">
      <w:pPr>
        <w:suppressAutoHyphens w:val="0"/>
        <w:overflowPunct/>
        <w:autoSpaceDE/>
        <w:rPr>
          <w:b/>
          <w:sz w:val="24"/>
          <w:szCs w:val="24"/>
          <w:lang w:eastAsia="fr-FR"/>
        </w:rPr>
      </w:pPr>
      <w:r w:rsidRPr="002F2548">
        <w:rPr>
          <w:b/>
          <w:sz w:val="24"/>
          <w:szCs w:val="24"/>
          <w:lang w:eastAsia="fr-FR"/>
        </w:rPr>
        <w:t>ADOPTE A L’UNANIMITE</w:t>
      </w:r>
    </w:p>
    <w:p w:rsidR="00F43F1F" w:rsidRPr="00F43F1F" w:rsidRDefault="00F43F1F" w:rsidP="00F43F1F">
      <w:pPr>
        <w:suppressAutoHyphens w:val="0"/>
        <w:overflowPunct/>
        <w:autoSpaceDE/>
        <w:rPr>
          <w:rFonts w:eastAsiaTheme="minorHAnsi"/>
          <w:lang w:eastAsia="fr-FR"/>
        </w:rPr>
      </w:pPr>
    </w:p>
    <w:p w:rsidR="005264B7" w:rsidRDefault="005264B7">
      <w:pPr>
        <w:suppressAutoHyphens w:val="0"/>
        <w:overflowPunct/>
        <w:autoSpaceDE/>
        <w:spacing w:after="160" w:line="259" w:lineRule="auto"/>
        <w:rPr>
          <w:sz w:val="24"/>
          <w:szCs w:val="24"/>
          <w:lang w:eastAsia="zh-CN"/>
        </w:rPr>
      </w:pPr>
      <w:r>
        <w:rPr>
          <w:sz w:val="24"/>
          <w:szCs w:val="24"/>
          <w:lang w:eastAsia="zh-CN"/>
        </w:rPr>
        <w:br w:type="page"/>
      </w: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suppressAutoHyphens w:val="0"/>
        <w:overflowPunct/>
        <w:autoSpaceDE/>
        <w:rPr>
          <w:sz w:val="24"/>
          <w:szCs w:val="24"/>
          <w:lang w:eastAsia="fr-FR"/>
        </w:rPr>
      </w:pPr>
    </w:p>
    <w:tbl>
      <w:tblPr>
        <w:tblW w:w="9348" w:type="dxa"/>
        <w:jc w:val="center"/>
        <w:tblCellSpacing w:w="0" w:type="dxa"/>
        <w:tblCellMar>
          <w:top w:w="60" w:type="dxa"/>
          <w:left w:w="60" w:type="dxa"/>
          <w:bottom w:w="60" w:type="dxa"/>
          <w:right w:w="60" w:type="dxa"/>
        </w:tblCellMar>
        <w:tblLook w:val="04A0" w:firstRow="1" w:lastRow="0" w:firstColumn="1" w:lastColumn="0" w:noHBand="0" w:noVBand="1"/>
      </w:tblPr>
      <w:tblGrid>
        <w:gridCol w:w="9348"/>
      </w:tblGrid>
      <w:tr w:rsidR="005264B7" w:rsidRPr="005264B7" w:rsidTr="00047873">
        <w:trPr>
          <w:tblCellSpacing w:w="0" w:type="dxa"/>
          <w:jc w:val="center"/>
        </w:trPr>
        <w:tc>
          <w:tcPr>
            <w:tcW w:w="934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264B7" w:rsidRPr="005264B7" w:rsidRDefault="005264B7" w:rsidP="005264B7">
            <w:pPr>
              <w:suppressAutoHyphens w:val="0"/>
              <w:overflowPunct/>
              <w:autoSpaceDE/>
              <w:rPr>
                <w:b/>
                <w:bCs/>
                <w:color w:val="000000"/>
                <w:sz w:val="24"/>
                <w:szCs w:val="24"/>
                <w:lang w:eastAsia="fr-FR"/>
              </w:rPr>
            </w:pPr>
          </w:p>
          <w:p w:rsidR="005264B7" w:rsidRPr="005264B7" w:rsidRDefault="005264B7" w:rsidP="005264B7">
            <w:pPr>
              <w:suppressAutoHyphens w:val="0"/>
              <w:overflowPunct/>
              <w:autoSpaceDE/>
              <w:jc w:val="center"/>
              <w:rPr>
                <w:b/>
                <w:bCs/>
                <w:color w:val="000000"/>
                <w:sz w:val="24"/>
                <w:szCs w:val="24"/>
                <w:lang w:eastAsia="fr-FR"/>
              </w:rPr>
            </w:pPr>
            <w:r w:rsidRPr="005264B7">
              <w:rPr>
                <w:b/>
                <w:bCs/>
                <w:color w:val="000000"/>
                <w:sz w:val="24"/>
                <w:szCs w:val="24"/>
                <w:lang w:eastAsia="fr-FR"/>
              </w:rPr>
              <w:t>2019-12-12 / 21 - SUBVENTION DANS LE CADRE DU FISAC</w:t>
            </w:r>
          </w:p>
          <w:p w:rsidR="005264B7" w:rsidRPr="005264B7" w:rsidRDefault="005264B7" w:rsidP="005264B7">
            <w:pPr>
              <w:suppressAutoHyphens w:val="0"/>
              <w:overflowPunct/>
              <w:autoSpaceDE/>
              <w:rPr>
                <w:sz w:val="24"/>
                <w:szCs w:val="24"/>
                <w:lang w:eastAsia="fr-FR"/>
              </w:rPr>
            </w:pPr>
          </w:p>
        </w:tc>
      </w:tr>
    </w:tbl>
    <w:p w:rsidR="005264B7" w:rsidRPr="005264B7" w:rsidRDefault="005264B7" w:rsidP="005264B7">
      <w:pPr>
        <w:suppressAutoHyphens w:val="0"/>
        <w:overflowPunct/>
        <w:autoSpaceDE/>
        <w:rPr>
          <w:sz w:val="24"/>
          <w:szCs w:val="24"/>
          <w:lang w:eastAsia="fr-FR"/>
        </w:rPr>
      </w:pPr>
    </w:p>
    <w:p w:rsidR="005264B7" w:rsidRDefault="005264B7" w:rsidP="005264B7">
      <w:pPr>
        <w:suppressAutoHyphens w:val="0"/>
        <w:overflowPunct/>
        <w:autoSpaceDE/>
        <w:ind w:firstLine="851"/>
        <w:jc w:val="both"/>
        <w:rPr>
          <w:sz w:val="24"/>
          <w:szCs w:val="24"/>
          <w:lang w:eastAsia="fr-FR"/>
        </w:rPr>
      </w:pPr>
    </w:p>
    <w:p w:rsidR="005264B7" w:rsidRDefault="005264B7" w:rsidP="005264B7">
      <w:pPr>
        <w:suppressAutoHyphens w:val="0"/>
        <w:overflowPunct/>
        <w:autoSpaceDE/>
        <w:ind w:firstLine="851"/>
        <w:jc w:val="both"/>
        <w:rPr>
          <w:sz w:val="24"/>
          <w:szCs w:val="24"/>
          <w:lang w:eastAsia="fr-FR"/>
        </w:rPr>
      </w:pPr>
      <w:r>
        <w:rPr>
          <w:sz w:val="24"/>
          <w:szCs w:val="24"/>
          <w:lang w:eastAsia="fr-FR"/>
        </w:rPr>
        <w:t>Monsieur BUQUET prend la parole.</w:t>
      </w:r>
    </w:p>
    <w:p w:rsidR="005264B7" w:rsidRDefault="005264B7" w:rsidP="005264B7">
      <w:pPr>
        <w:suppressAutoHyphens w:val="0"/>
        <w:overflowPunct/>
        <w:autoSpaceDE/>
        <w:ind w:firstLine="851"/>
        <w:jc w:val="both"/>
        <w:rPr>
          <w:sz w:val="24"/>
          <w:szCs w:val="24"/>
          <w:lang w:eastAsia="fr-FR"/>
        </w:rPr>
      </w:pPr>
    </w:p>
    <w:p w:rsidR="005264B7" w:rsidRPr="005264B7" w:rsidRDefault="005264B7" w:rsidP="005264B7">
      <w:pPr>
        <w:suppressAutoHyphens w:val="0"/>
        <w:overflowPunct/>
        <w:autoSpaceDE/>
        <w:ind w:firstLine="851"/>
        <w:jc w:val="both"/>
        <w:rPr>
          <w:sz w:val="24"/>
          <w:szCs w:val="24"/>
          <w:lang w:eastAsia="fr-FR"/>
        </w:rPr>
      </w:pPr>
      <w:r w:rsidRPr="005264B7">
        <w:rPr>
          <w:sz w:val="24"/>
          <w:szCs w:val="24"/>
          <w:lang w:eastAsia="fr-FR"/>
        </w:rPr>
        <w:t>Une convention partenariale au titre du FISAC (Fonds d’Intervention pour la Sauvegarde de l’Artisanat et du Commerce) a été signée en 2016, entre l’Etat, la Ville d’Haubourdin, la Chambre de Commerce et d’Industrie du Grand Lille, la Chambre des Métiers et de l’Artisanat Nord/Pas de Calais, le Groupement des commerçants et artisans d’Haubourdin et les représentants des commerçants du Marché.</w:t>
      </w:r>
    </w:p>
    <w:p w:rsidR="005264B7" w:rsidRPr="005264B7" w:rsidRDefault="005264B7" w:rsidP="005264B7">
      <w:pPr>
        <w:suppressAutoHyphens w:val="0"/>
        <w:overflowPunct/>
        <w:autoSpaceDE/>
        <w:spacing w:before="100" w:beforeAutospacing="1"/>
        <w:ind w:firstLine="851"/>
        <w:jc w:val="both"/>
        <w:rPr>
          <w:sz w:val="24"/>
          <w:szCs w:val="24"/>
          <w:lang w:eastAsia="fr-FR"/>
        </w:rPr>
      </w:pPr>
      <w:r w:rsidRPr="005264B7">
        <w:rPr>
          <w:sz w:val="24"/>
          <w:szCs w:val="24"/>
          <w:lang w:eastAsia="fr-FR"/>
        </w:rPr>
        <w:t>Cette convention prévoit que la Ville d’Haubourdin perçoive les subventions de l’ensemble des actions, à charge pour elle de reverser à ses partenaires les subventions relatives aux opérations que ces derniers mènent directement.</w:t>
      </w:r>
    </w:p>
    <w:p w:rsidR="005264B7" w:rsidRPr="005264B7" w:rsidRDefault="005264B7" w:rsidP="005264B7">
      <w:pPr>
        <w:suppressAutoHyphens w:val="0"/>
        <w:overflowPunct/>
        <w:autoSpaceDE/>
        <w:spacing w:before="100" w:beforeAutospacing="1"/>
        <w:ind w:firstLine="851"/>
        <w:jc w:val="both"/>
        <w:rPr>
          <w:sz w:val="24"/>
          <w:szCs w:val="24"/>
          <w:lang w:eastAsia="fr-FR"/>
        </w:rPr>
      </w:pPr>
      <w:r w:rsidRPr="005264B7">
        <w:rPr>
          <w:sz w:val="24"/>
          <w:szCs w:val="24"/>
          <w:lang w:eastAsia="fr-FR"/>
        </w:rPr>
        <w:t xml:space="preserve">Les actions vitrophanies, sacs distribués aux </w:t>
      </w:r>
      <w:proofErr w:type="spellStart"/>
      <w:r w:rsidRPr="005264B7">
        <w:rPr>
          <w:sz w:val="24"/>
          <w:szCs w:val="24"/>
          <w:lang w:eastAsia="fr-FR"/>
        </w:rPr>
        <w:t>Haubourdinois</w:t>
      </w:r>
      <w:proofErr w:type="spellEnd"/>
      <w:r w:rsidRPr="005264B7">
        <w:rPr>
          <w:sz w:val="24"/>
          <w:szCs w:val="24"/>
          <w:lang w:eastAsia="fr-FR"/>
        </w:rPr>
        <w:t>, ainsi que les actions d’animations commerciales, ont été menées par le Groupement des commerçants et artisans d’Haubourdin.</w:t>
      </w:r>
    </w:p>
    <w:p w:rsidR="005264B7" w:rsidRPr="005264B7" w:rsidRDefault="005264B7" w:rsidP="005264B7">
      <w:pPr>
        <w:suppressAutoHyphens w:val="0"/>
        <w:overflowPunct/>
        <w:autoSpaceDE/>
        <w:rPr>
          <w:sz w:val="24"/>
          <w:szCs w:val="24"/>
          <w:lang w:eastAsia="fr-FR"/>
        </w:rPr>
      </w:pPr>
    </w:p>
    <w:p w:rsidR="005264B7" w:rsidRPr="005264B7" w:rsidRDefault="005264B7" w:rsidP="005264B7">
      <w:pPr>
        <w:suppressAutoHyphens w:val="0"/>
        <w:overflowPunct/>
        <w:autoSpaceDE/>
        <w:ind w:firstLine="709"/>
        <w:rPr>
          <w:sz w:val="24"/>
          <w:szCs w:val="24"/>
          <w:lang w:eastAsia="fr-FR"/>
        </w:rPr>
      </w:pPr>
      <w:r w:rsidRPr="005264B7">
        <w:rPr>
          <w:sz w:val="24"/>
          <w:szCs w:val="24"/>
          <w:lang w:eastAsia="fr-FR"/>
        </w:rPr>
        <w:t>Monsieur le Maire demande donc au Conseil Municipal :</w:t>
      </w:r>
    </w:p>
    <w:p w:rsidR="005264B7" w:rsidRPr="005264B7" w:rsidRDefault="005264B7" w:rsidP="005264B7">
      <w:pPr>
        <w:suppressAutoHyphens w:val="0"/>
        <w:overflowPunct/>
        <w:autoSpaceDE/>
        <w:ind w:firstLine="709"/>
        <w:rPr>
          <w:sz w:val="24"/>
          <w:szCs w:val="24"/>
          <w:lang w:eastAsia="fr-FR"/>
        </w:rPr>
      </w:pPr>
      <w:r w:rsidRPr="005264B7">
        <w:rPr>
          <w:sz w:val="24"/>
          <w:szCs w:val="24"/>
          <w:lang w:eastAsia="fr-FR"/>
        </w:rPr>
        <w:t xml:space="preserve">- de l’autoriser à verser, dans le cadre du FISAC, la somme de 3 500 euros au </w:t>
      </w:r>
    </w:p>
    <w:p w:rsidR="005264B7" w:rsidRPr="005264B7" w:rsidRDefault="005264B7" w:rsidP="005264B7">
      <w:pPr>
        <w:suppressAutoHyphens w:val="0"/>
        <w:overflowPunct/>
        <w:autoSpaceDE/>
        <w:ind w:firstLine="709"/>
        <w:rPr>
          <w:sz w:val="24"/>
          <w:szCs w:val="24"/>
          <w:lang w:eastAsia="fr-FR"/>
        </w:rPr>
      </w:pPr>
      <w:r w:rsidRPr="005264B7">
        <w:rPr>
          <w:sz w:val="24"/>
          <w:szCs w:val="24"/>
          <w:lang w:eastAsia="fr-FR"/>
        </w:rPr>
        <w:t xml:space="preserve">  Groupement des commerçants et artisans d’Haubourdin.</w:t>
      </w:r>
    </w:p>
    <w:p w:rsidR="005264B7" w:rsidRPr="005264B7" w:rsidRDefault="005264B7" w:rsidP="005264B7">
      <w:pPr>
        <w:suppressAutoHyphens w:val="0"/>
        <w:overflowPunct/>
        <w:autoSpaceDE/>
        <w:rPr>
          <w:b/>
          <w:lang w:eastAsia="fr-FR"/>
        </w:rPr>
      </w:pPr>
    </w:p>
    <w:p w:rsidR="005264B7" w:rsidRDefault="005264B7" w:rsidP="005264B7">
      <w:pPr>
        <w:suppressAutoHyphens w:val="0"/>
        <w:overflowPunct/>
        <w:autoSpaceDE/>
        <w:rPr>
          <w:b/>
          <w:lang w:eastAsia="fr-FR"/>
        </w:rPr>
      </w:pPr>
    </w:p>
    <w:p w:rsidR="005264B7" w:rsidRDefault="005264B7" w:rsidP="005264B7">
      <w:pPr>
        <w:suppressAutoHyphens w:val="0"/>
        <w:overflowPunct/>
        <w:autoSpaceDE/>
        <w:rPr>
          <w:b/>
          <w:lang w:eastAsia="fr-FR"/>
        </w:rPr>
      </w:pPr>
    </w:p>
    <w:p w:rsidR="005264B7" w:rsidRDefault="005264B7" w:rsidP="005264B7">
      <w:pPr>
        <w:suppressAutoHyphens w:val="0"/>
        <w:overflowPunct/>
        <w:autoSpaceDE/>
        <w:rPr>
          <w:b/>
          <w:lang w:eastAsia="fr-FR"/>
        </w:rPr>
      </w:pPr>
    </w:p>
    <w:p w:rsidR="005264B7" w:rsidRPr="005264B7" w:rsidRDefault="005264B7" w:rsidP="005264B7">
      <w:pPr>
        <w:suppressAutoHyphens w:val="0"/>
        <w:overflowPunct/>
        <w:autoSpaceDE/>
        <w:ind w:firstLine="851"/>
        <w:rPr>
          <w:sz w:val="24"/>
          <w:szCs w:val="24"/>
          <w:lang w:eastAsia="fr-FR"/>
        </w:rPr>
      </w:pPr>
      <w:r w:rsidRPr="005264B7">
        <w:rPr>
          <w:sz w:val="24"/>
          <w:szCs w:val="24"/>
          <w:lang w:eastAsia="fr-FR"/>
        </w:rPr>
        <w:t>Monsieur LE CLAIRE ne prend pas part au vote.</w:t>
      </w:r>
    </w:p>
    <w:p w:rsidR="005264B7" w:rsidRDefault="005264B7" w:rsidP="005264B7">
      <w:pPr>
        <w:suppressAutoHyphens w:val="0"/>
        <w:overflowPunct/>
        <w:autoSpaceDE/>
        <w:ind w:firstLine="851"/>
        <w:rPr>
          <w:b/>
          <w:lang w:eastAsia="fr-FR"/>
        </w:rPr>
      </w:pPr>
    </w:p>
    <w:p w:rsidR="005264B7" w:rsidRDefault="005264B7" w:rsidP="005264B7">
      <w:pPr>
        <w:suppressAutoHyphens w:val="0"/>
        <w:overflowPunct/>
        <w:autoSpaceDE/>
        <w:ind w:firstLine="851"/>
        <w:rPr>
          <w:b/>
          <w:lang w:eastAsia="fr-FR"/>
        </w:rPr>
      </w:pPr>
    </w:p>
    <w:p w:rsidR="005264B7" w:rsidRDefault="005264B7" w:rsidP="005264B7">
      <w:pPr>
        <w:suppressAutoHyphens w:val="0"/>
        <w:overflowPunct/>
        <w:autoSpaceDE/>
        <w:ind w:firstLine="851"/>
        <w:rPr>
          <w:b/>
          <w:lang w:eastAsia="fr-FR"/>
        </w:rPr>
      </w:pPr>
    </w:p>
    <w:p w:rsidR="005264B7" w:rsidRPr="005264B7" w:rsidRDefault="005264B7" w:rsidP="005264B7">
      <w:pPr>
        <w:suppressAutoHyphens w:val="0"/>
        <w:overflowPunct/>
        <w:autoSpaceDE/>
        <w:rPr>
          <w:b/>
          <w:sz w:val="24"/>
          <w:szCs w:val="24"/>
          <w:lang w:eastAsia="fr-FR"/>
        </w:rPr>
      </w:pPr>
      <w:r w:rsidRPr="005264B7">
        <w:rPr>
          <w:b/>
          <w:sz w:val="24"/>
          <w:szCs w:val="24"/>
          <w:lang w:eastAsia="fr-FR"/>
        </w:rPr>
        <w:t>ADOPTE A L’UNANIMITE</w:t>
      </w:r>
    </w:p>
    <w:p w:rsidR="00F43F1F" w:rsidRPr="00F43F1F" w:rsidRDefault="00F43F1F" w:rsidP="00F43F1F">
      <w:pPr>
        <w:overflowPunct/>
        <w:autoSpaceDE/>
        <w:spacing w:before="280" w:after="280"/>
        <w:ind w:firstLine="851"/>
        <w:rPr>
          <w:sz w:val="24"/>
          <w:szCs w:val="24"/>
          <w:lang w:eastAsia="zh-CN"/>
        </w:rPr>
      </w:pPr>
    </w:p>
    <w:p w:rsidR="005264B7" w:rsidRDefault="005264B7">
      <w:pPr>
        <w:suppressAutoHyphens w:val="0"/>
        <w:overflowPunct/>
        <w:autoSpaceDE/>
        <w:spacing w:after="160" w:line="259" w:lineRule="auto"/>
        <w:rPr>
          <w:sz w:val="24"/>
          <w:szCs w:val="24"/>
        </w:rPr>
      </w:pPr>
      <w:r>
        <w:rPr>
          <w:sz w:val="24"/>
          <w:szCs w:val="24"/>
        </w:rPr>
        <w:br w:type="page"/>
      </w: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suppressAutoHyphens w:val="0"/>
        <w:overflowPunct/>
        <w:autoSpaceDE/>
        <w:rPr>
          <w:sz w:val="24"/>
          <w:szCs w:val="24"/>
          <w:lang w:eastAsia="fr-FR"/>
        </w:rPr>
      </w:pPr>
    </w:p>
    <w:tbl>
      <w:tblPr>
        <w:tblW w:w="9625" w:type="dxa"/>
        <w:tblCellMar>
          <w:left w:w="70" w:type="dxa"/>
          <w:right w:w="70" w:type="dxa"/>
        </w:tblCellMar>
        <w:tblLook w:val="04A0" w:firstRow="1" w:lastRow="0" w:firstColumn="1" w:lastColumn="0" w:noHBand="0" w:noVBand="1"/>
      </w:tblPr>
      <w:tblGrid>
        <w:gridCol w:w="6091"/>
        <w:gridCol w:w="1800"/>
        <w:gridCol w:w="7"/>
        <w:gridCol w:w="1720"/>
        <w:gridCol w:w="7"/>
      </w:tblGrid>
      <w:tr w:rsidR="005264B7" w:rsidRPr="005264B7" w:rsidTr="00047873">
        <w:trPr>
          <w:gridAfter w:val="1"/>
          <w:wAfter w:w="7" w:type="dxa"/>
          <w:trHeight w:val="255"/>
        </w:trPr>
        <w:tc>
          <w:tcPr>
            <w:tcW w:w="6091" w:type="dxa"/>
            <w:tcBorders>
              <w:top w:val="single" w:sz="4" w:space="0" w:color="000000"/>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trHeight w:val="360"/>
        </w:trPr>
        <w:tc>
          <w:tcPr>
            <w:tcW w:w="9625" w:type="dxa"/>
            <w:gridSpan w:val="5"/>
            <w:tcBorders>
              <w:top w:val="nil"/>
              <w:left w:val="single" w:sz="4" w:space="0" w:color="000000"/>
              <w:bottom w:val="nil"/>
              <w:right w:val="single" w:sz="4" w:space="0" w:color="000000"/>
            </w:tcBorders>
            <w:shd w:val="clear" w:color="auto" w:fill="auto"/>
            <w:noWrap/>
            <w:vAlign w:val="center"/>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2019-12-12 / 22 - TARIFS  CIMETIÈRE</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trHeight w:val="255"/>
        </w:trPr>
        <w:tc>
          <w:tcPr>
            <w:tcW w:w="9625" w:type="dxa"/>
            <w:gridSpan w:val="5"/>
            <w:tcBorders>
              <w:top w:val="nil"/>
              <w:left w:val="nil"/>
              <w:bottom w:val="nil"/>
              <w:right w:val="nil"/>
            </w:tcBorders>
            <w:shd w:val="clear" w:color="auto" w:fill="auto"/>
            <w:noWrap/>
            <w:vAlign w:val="bottom"/>
            <w:hideMark/>
          </w:tcPr>
          <w:p w:rsidR="005264B7" w:rsidRDefault="005264B7" w:rsidP="005264B7">
            <w:pPr>
              <w:suppressAutoHyphens w:val="0"/>
              <w:overflowPunct/>
              <w:autoSpaceDE/>
              <w:ind w:firstLine="918"/>
              <w:rPr>
                <w:sz w:val="24"/>
                <w:szCs w:val="24"/>
                <w:lang w:eastAsia="fr-FR"/>
              </w:rPr>
            </w:pPr>
            <w:r>
              <w:rPr>
                <w:sz w:val="24"/>
                <w:szCs w:val="24"/>
                <w:lang w:eastAsia="fr-FR"/>
              </w:rPr>
              <w:t>Madame CRUYPENNINCK prend la parole.</w:t>
            </w:r>
          </w:p>
          <w:p w:rsidR="005264B7" w:rsidRDefault="005264B7" w:rsidP="005264B7">
            <w:pPr>
              <w:suppressAutoHyphens w:val="0"/>
              <w:overflowPunct/>
              <w:autoSpaceDE/>
              <w:ind w:firstLine="918"/>
              <w:rPr>
                <w:sz w:val="24"/>
                <w:szCs w:val="24"/>
                <w:lang w:eastAsia="fr-FR"/>
              </w:rPr>
            </w:pPr>
          </w:p>
          <w:p w:rsidR="005264B7" w:rsidRPr="005264B7" w:rsidRDefault="005264B7" w:rsidP="005264B7">
            <w:pPr>
              <w:suppressAutoHyphens w:val="0"/>
              <w:overflowPunct/>
              <w:autoSpaceDE/>
              <w:ind w:firstLine="918"/>
              <w:rPr>
                <w:sz w:val="24"/>
                <w:szCs w:val="24"/>
                <w:lang w:eastAsia="fr-FR"/>
              </w:rPr>
            </w:pPr>
            <w:r w:rsidRPr="005264B7">
              <w:rPr>
                <w:sz w:val="24"/>
                <w:szCs w:val="24"/>
                <w:lang w:eastAsia="fr-FR"/>
              </w:rPr>
              <w:t>Par délibération du 12 décembre 2018 , le Conseil Municipal a fixé les tarifs actuellement applicables concernant le cimetière.</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tcPr>
          <w:p w:rsidR="005264B7" w:rsidRPr="005264B7" w:rsidRDefault="005264B7" w:rsidP="005264B7">
            <w:pPr>
              <w:suppressAutoHyphens w:val="0"/>
              <w:overflowPunct/>
              <w:autoSpaceDE/>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trHeight w:val="255"/>
        </w:trPr>
        <w:tc>
          <w:tcPr>
            <w:tcW w:w="9625" w:type="dxa"/>
            <w:gridSpan w:val="5"/>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ind w:firstLine="918"/>
              <w:rPr>
                <w:sz w:val="24"/>
                <w:szCs w:val="24"/>
                <w:lang w:eastAsia="fr-FR"/>
              </w:rPr>
            </w:pPr>
            <w:r w:rsidRPr="005264B7">
              <w:rPr>
                <w:sz w:val="24"/>
                <w:szCs w:val="24"/>
                <w:lang w:eastAsia="fr-FR"/>
              </w:rPr>
              <w:t>Après consultation de la commission Finances, Monsieur le Maire propose d’appliquer, à compter du 1</w:t>
            </w:r>
            <w:r w:rsidRPr="005264B7">
              <w:rPr>
                <w:sz w:val="24"/>
                <w:szCs w:val="24"/>
                <w:vertAlign w:val="superscript"/>
                <w:lang w:eastAsia="fr-FR"/>
              </w:rPr>
              <w:t>er</w:t>
            </w:r>
            <w:r w:rsidRPr="005264B7">
              <w:rPr>
                <w:sz w:val="24"/>
                <w:szCs w:val="24"/>
                <w:lang w:eastAsia="fr-FR"/>
              </w:rPr>
              <w:t xml:space="preserve"> janvier 2020, les tarifs suivants</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sz w:val="24"/>
                <w:szCs w:val="24"/>
                <w:lang w:eastAsia="fr-FR"/>
              </w:rPr>
            </w:pP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CONCESSION DE TERRAIN - 2,25 m2</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30 ans</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50 ans</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1 place</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209,30 €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410,85 €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superposition</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104,70 €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301,30 €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soit pour 2 personnes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314,00 €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712,15 €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CONCESSION DE TERRAIN - 1 m2 (enfant - 7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30 ans</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50 ans</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1 place</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93,00 €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183,00 €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PROLONGATION DE CONCESSION POUR 15 ANS</w:t>
            </w: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(sans inhumation)</w:t>
            </w: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1 place</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84,50 €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superposition</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55,40 €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soit pour 2 personnes</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139,90 €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CONCESSION PERPETUELLE</w:t>
            </w:r>
          </w:p>
        </w:tc>
        <w:tc>
          <w:tcPr>
            <w:tcW w:w="1800"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superposition le m2</w:t>
            </w:r>
          </w:p>
        </w:tc>
        <w:tc>
          <w:tcPr>
            <w:tcW w:w="3527" w:type="dxa"/>
            <w:gridSpan w:val="3"/>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429,00 €</w:t>
            </w: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frais d'enregistrement sur le prix de la concession : </w:t>
            </w:r>
          </w:p>
        </w:tc>
        <w:tc>
          <w:tcPr>
            <w:tcW w:w="3527" w:type="dxa"/>
            <w:gridSpan w:val="3"/>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actuellement 5,09 %</w:t>
            </w:r>
          </w:p>
        </w:tc>
        <w:tc>
          <w:tcPr>
            <w:tcW w:w="1800" w:type="dxa"/>
            <w:tcBorders>
              <w:top w:val="nil"/>
              <w:left w:val="single" w:sz="4" w:space="0" w:color="000000"/>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9618" w:type="dxa"/>
            <w:gridSpan w:val="4"/>
            <w:tcBorders>
              <w:top w:val="nil"/>
              <w:left w:val="nil"/>
              <w:bottom w:val="nil"/>
              <w:right w:val="nil"/>
            </w:tcBorders>
            <w:shd w:val="clear" w:color="auto" w:fill="auto"/>
            <w:noWrap/>
            <w:vAlign w:val="bottom"/>
            <w:hideMark/>
          </w:tcPr>
          <w:p w:rsidR="005264B7" w:rsidRDefault="005264B7" w:rsidP="005264B7">
            <w:pPr>
              <w:suppressAutoHyphens w:val="0"/>
              <w:overflowPunct/>
              <w:autoSpaceDE/>
              <w:rPr>
                <w:sz w:val="24"/>
                <w:szCs w:val="24"/>
                <w:lang w:eastAsia="fr-FR"/>
              </w:rPr>
            </w:pPr>
          </w:p>
          <w:p w:rsidR="005264B7" w:rsidRDefault="005264B7" w:rsidP="005264B7">
            <w:pPr>
              <w:suppressAutoHyphens w:val="0"/>
              <w:overflowPunct/>
              <w:autoSpaceDE/>
              <w:rPr>
                <w:sz w:val="24"/>
                <w:szCs w:val="24"/>
                <w:lang w:eastAsia="fr-FR"/>
              </w:rPr>
            </w:pPr>
          </w:p>
          <w:p w:rsidR="005264B7" w:rsidRDefault="005264B7" w:rsidP="005264B7">
            <w:pPr>
              <w:suppressAutoHyphens w:val="0"/>
              <w:overflowPunct/>
              <w:autoSpaceDE/>
              <w:rPr>
                <w:sz w:val="24"/>
                <w:szCs w:val="24"/>
                <w:lang w:eastAsia="fr-FR"/>
              </w:rPr>
            </w:pPr>
          </w:p>
          <w:p w:rsidR="005264B7" w:rsidRDefault="005264B7" w:rsidP="005264B7">
            <w:pPr>
              <w:suppressAutoHyphens w:val="0"/>
              <w:overflowPunct/>
              <w:autoSpaceDE/>
              <w:rPr>
                <w:sz w:val="24"/>
                <w:szCs w:val="24"/>
                <w:lang w:eastAsia="fr-FR"/>
              </w:rPr>
            </w:pPr>
          </w:p>
          <w:p w:rsidR="005264B7" w:rsidRPr="005264B7"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lastRenderedPageBreak/>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TAXE D'INHUMATION</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16,00 €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(dans terrains concédés, dépôt urne dans caveau, </w:t>
            </w:r>
            <w:proofErr w:type="spellStart"/>
            <w:r w:rsidRPr="005264B7">
              <w:rPr>
                <w:sz w:val="24"/>
                <w:szCs w:val="24"/>
                <w:lang w:eastAsia="fr-FR"/>
              </w:rPr>
              <w:t>cavurne</w:t>
            </w:r>
            <w:proofErr w:type="spellEnd"/>
            <w:r w:rsidRPr="005264B7">
              <w:rPr>
                <w:sz w:val="24"/>
                <w:szCs w:val="24"/>
                <w:lang w:eastAsia="fr-FR"/>
              </w:rPr>
              <w:t>, columbarium, scellement)</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EXHUMATION ET REINHUMATION </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58,10 €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Transport d'un corps dans un autre terrain du cimetière</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DROIT D'EXHUMATION</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78,80 €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Départ vers un autre lieu que le cimetière d'Haubourdin</w:t>
            </w: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right"/>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center"/>
            <w:hideMark/>
          </w:tcPr>
          <w:p w:rsidR="005264B7" w:rsidRPr="005264B7" w:rsidRDefault="005264B7" w:rsidP="005264B7">
            <w:pPr>
              <w:suppressAutoHyphens w:val="0"/>
              <w:overflowPunct/>
              <w:autoSpaceDE/>
              <w:jc w:val="center"/>
              <w:rPr>
                <w:sz w:val="24"/>
                <w:szCs w:val="24"/>
                <w:lang w:eastAsia="fr-FR"/>
              </w:rPr>
            </w:pPr>
          </w:p>
        </w:tc>
        <w:tc>
          <w:tcPr>
            <w:tcW w:w="1800" w:type="dxa"/>
            <w:tcBorders>
              <w:top w:val="nil"/>
              <w:left w:val="nil"/>
              <w:bottom w:val="nil"/>
              <w:right w:val="nil"/>
            </w:tcBorders>
            <w:shd w:val="clear" w:color="auto" w:fill="auto"/>
            <w:noWrap/>
            <w:vAlign w:val="center"/>
            <w:hideMark/>
          </w:tcPr>
          <w:p w:rsidR="005264B7" w:rsidRPr="005264B7" w:rsidRDefault="005264B7" w:rsidP="005264B7">
            <w:pPr>
              <w:suppressAutoHyphens w:val="0"/>
              <w:overflowPunct/>
              <w:autoSpaceDE/>
              <w:jc w:val="center"/>
              <w:rPr>
                <w:sz w:val="24"/>
                <w:szCs w:val="24"/>
                <w:lang w:eastAsia="fr-FR"/>
              </w:rPr>
            </w:pPr>
          </w:p>
        </w:tc>
        <w:tc>
          <w:tcPr>
            <w:tcW w:w="1727" w:type="dxa"/>
            <w:gridSpan w:val="2"/>
            <w:tcBorders>
              <w:top w:val="nil"/>
              <w:left w:val="nil"/>
              <w:bottom w:val="nil"/>
              <w:right w:val="nil"/>
            </w:tcBorders>
            <w:shd w:val="clear" w:color="auto" w:fill="auto"/>
            <w:noWrap/>
            <w:vAlign w:val="center"/>
            <w:hideMark/>
          </w:tcPr>
          <w:p w:rsidR="005264B7" w:rsidRPr="005264B7" w:rsidRDefault="005264B7" w:rsidP="005264B7">
            <w:pPr>
              <w:suppressAutoHyphens w:val="0"/>
              <w:overflowPunct/>
              <w:autoSpaceDE/>
              <w:jc w:val="center"/>
              <w:rPr>
                <w:sz w:val="24"/>
                <w:szCs w:val="24"/>
                <w:lang w:eastAsia="fr-FR"/>
              </w:rPr>
            </w:pPr>
          </w:p>
        </w:tc>
      </w:tr>
      <w:tr w:rsidR="005264B7" w:rsidRPr="005264B7" w:rsidTr="00047873">
        <w:trPr>
          <w:trHeight w:val="255"/>
        </w:trPr>
        <w:tc>
          <w:tcPr>
            <w:tcW w:w="9625" w:type="dxa"/>
            <w:gridSpan w:val="5"/>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COLUMBARIUM</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urne supplémentaire</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ACHAT D'UNE CASE</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 urne</w:t>
            </w:r>
          </w:p>
        </w:tc>
        <w:tc>
          <w:tcPr>
            <w:tcW w:w="1727" w:type="dxa"/>
            <w:gridSpan w:val="2"/>
            <w:vMerge/>
            <w:tcBorders>
              <w:top w:val="single" w:sz="4" w:space="0" w:color="000000"/>
              <w:left w:val="single" w:sz="4" w:space="0" w:color="000000"/>
              <w:bottom w:val="single" w:sz="4" w:space="0" w:color="000000"/>
              <w:right w:val="single" w:sz="4" w:space="0" w:color="000000"/>
            </w:tcBorders>
            <w:vAlign w:val="center"/>
            <w:hideMark/>
          </w:tcPr>
          <w:p w:rsidR="005264B7" w:rsidRPr="005264B7" w:rsidRDefault="005264B7" w:rsidP="005264B7">
            <w:pPr>
              <w:suppressAutoHyphens w:val="0"/>
              <w:overflowPunct/>
              <w:autoSpaceDE/>
              <w:rPr>
                <w:b/>
                <w:bCs/>
                <w:sz w:val="24"/>
                <w:szCs w:val="24"/>
                <w:lang w:eastAsia="fr-FR"/>
              </w:rPr>
            </w:pP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Les cases peuvent contenir 3 urnes</w:t>
            </w:r>
          </w:p>
        </w:tc>
        <w:tc>
          <w:tcPr>
            <w:tcW w:w="1800" w:type="dxa"/>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vMerge/>
            <w:tcBorders>
              <w:top w:val="single" w:sz="4" w:space="0" w:color="000000"/>
              <w:left w:val="single" w:sz="4" w:space="0" w:color="000000"/>
              <w:bottom w:val="single" w:sz="4" w:space="0" w:color="000000"/>
              <w:right w:val="single" w:sz="4" w:space="0" w:color="000000"/>
            </w:tcBorders>
            <w:vAlign w:val="center"/>
            <w:hideMark/>
          </w:tcPr>
          <w:p w:rsidR="005264B7" w:rsidRPr="005264B7" w:rsidRDefault="005264B7" w:rsidP="005264B7">
            <w:pPr>
              <w:suppressAutoHyphens w:val="0"/>
              <w:overflowPunct/>
              <w:autoSpaceDE/>
              <w:rPr>
                <w:b/>
                <w:bCs/>
                <w:sz w:val="24"/>
                <w:szCs w:val="24"/>
                <w:lang w:eastAsia="fr-FR"/>
              </w:rPr>
            </w:pP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15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320,30 €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53,40 €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30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470,10 €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106,80 €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50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790,40 €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160,20 €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300"/>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w:t>
            </w:r>
            <w:r w:rsidRPr="005264B7">
              <w:rPr>
                <w:sz w:val="24"/>
                <w:szCs w:val="24"/>
                <w:lang w:eastAsia="fr-FR"/>
              </w:rPr>
              <w:t>Plaque en marbre</w:t>
            </w:r>
          </w:p>
        </w:tc>
        <w:tc>
          <w:tcPr>
            <w:tcW w:w="3527" w:type="dxa"/>
            <w:gridSpan w:val="3"/>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189,80 €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300"/>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TRANSLATION D'URNE</w:t>
            </w:r>
            <w:r w:rsidRPr="005264B7">
              <w:rPr>
                <w:sz w:val="24"/>
                <w:szCs w:val="24"/>
                <w:lang w:eastAsia="fr-FR"/>
              </w:rPr>
              <w:t xml:space="preserve"> (à l'intérieur du columbarium)</w:t>
            </w: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trHeight w:val="255"/>
        </w:trPr>
        <w:tc>
          <w:tcPr>
            <w:tcW w:w="7898" w:type="dxa"/>
            <w:gridSpan w:val="3"/>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Gratuité sous réserve de l'abandon de la case concédée libérée au profit de la Commune</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trHeight w:val="255"/>
        </w:trPr>
        <w:tc>
          <w:tcPr>
            <w:tcW w:w="9625" w:type="dxa"/>
            <w:gridSpan w:val="5"/>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CAVEAUX CINERAIRES</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urne supplémentaire</w:t>
            </w: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xml:space="preserve"> CONCESSION DE TERRAIN - 1 m2</w:t>
            </w:r>
          </w:p>
        </w:tc>
        <w:tc>
          <w:tcPr>
            <w:tcW w:w="1800"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 urne</w:t>
            </w:r>
          </w:p>
        </w:tc>
        <w:tc>
          <w:tcPr>
            <w:tcW w:w="1727" w:type="dxa"/>
            <w:gridSpan w:val="2"/>
            <w:vMerge/>
            <w:tcBorders>
              <w:top w:val="single" w:sz="4" w:space="0" w:color="000000"/>
              <w:left w:val="single" w:sz="4" w:space="0" w:color="000000"/>
              <w:bottom w:val="single" w:sz="4" w:space="0" w:color="000000"/>
              <w:right w:val="single" w:sz="4" w:space="0" w:color="000000"/>
            </w:tcBorders>
            <w:vAlign w:val="center"/>
            <w:hideMark/>
          </w:tcPr>
          <w:p w:rsidR="005264B7" w:rsidRPr="005264B7" w:rsidRDefault="005264B7" w:rsidP="005264B7">
            <w:pPr>
              <w:suppressAutoHyphens w:val="0"/>
              <w:overflowPunct/>
              <w:autoSpaceDE/>
              <w:rPr>
                <w:b/>
                <w:bCs/>
                <w:sz w:val="24"/>
                <w:szCs w:val="24"/>
                <w:lang w:eastAsia="fr-FR"/>
              </w:rPr>
            </w:pP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 </w:t>
            </w:r>
          </w:p>
        </w:tc>
        <w:tc>
          <w:tcPr>
            <w:tcW w:w="1727" w:type="dxa"/>
            <w:gridSpan w:val="2"/>
            <w:vMerge/>
            <w:tcBorders>
              <w:top w:val="single" w:sz="4" w:space="0" w:color="000000"/>
              <w:left w:val="single" w:sz="4" w:space="0" w:color="000000"/>
              <w:bottom w:val="single" w:sz="4" w:space="0" w:color="000000"/>
              <w:right w:val="single" w:sz="4" w:space="0" w:color="000000"/>
            </w:tcBorders>
            <w:vAlign w:val="center"/>
            <w:hideMark/>
          </w:tcPr>
          <w:p w:rsidR="005264B7" w:rsidRPr="005264B7" w:rsidRDefault="005264B7" w:rsidP="005264B7">
            <w:pPr>
              <w:suppressAutoHyphens w:val="0"/>
              <w:overflowPunct/>
              <w:autoSpaceDE/>
              <w:rPr>
                <w:b/>
                <w:bCs/>
                <w:sz w:val="24"/>
                <w:szCs w:val="24"/>
                <w:lang w:eastAsia="fr-FR"/>
              </w:rPr>
            </w:pPr>
          </w:p>
        </w:tc>
      </w:tr>
      <w:tr w:rsidR="005264B7" w:rsidRPr="005264B7" w:rsidTr="00047873">
        <w:trPr>
          <w:gridAfter w:val="1"/>
          <w:wAfter w:w="7" w:type="dxa"/>
          <w:trHeight w:val="255"/>
        </w:trPr>
        <w:tc>
          <w:tcPr>
            <w:tcW w:w="6091" w:type="dxa"/>
            <w:tcBorders>
              <w:top w:val="nil"/>
              <w:left w:val="single" w:sz="4" w:space="0" w:color="000000"/>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15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46,50 €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23,25 €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30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93,00 €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46,50 €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xml:space="preserve"> 50 ans</w:t>
            </w:r>
          </w:p>
        </w:tc>
        <w:tc>
          <w:tcPr>
            <w:tcW w:w="1800" w:type="dxa"/>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183,00 €</w:t>
            </w:r>
          </w:p>
        </w:tc>
        <w:tc>
          <w:tcPr>
            <w:tcW w:w="1727" w:type="dxa"/>
            <w:gridSpan w:val="2"/>
            <w:tcBorders>
              <w:top w:val="nil"/>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91,50 €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9618" w:type="dxa"/>
            <w:gridSpan w:val="4"/>
            <w:tcBorders>
              <w:top w:val="nil"/>
              <w:left w:val="nil"/>
              <w:bottom w:val="nil"/>
              <w:right w:val="nil"/>
            </w:tcBorders>
            <w:shd w:val="clear" w:color="auto" w:fill="auto"/>
            <w:noWrap/>
            <w:vAlign w:val="bottom"/>
            <w:hideMark/>
          </w:tcPr>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trHeight w:val="255"/>
        </w:trPr>
        <w:tc>
          <w:tcPr>
            <w:tcW w:w="9625" w:type="dxa"/>
            <w:gridSpan w:val="5"/>
            <w:tcBorders>
              <w:top w:val="nil"/>
              <w:left w:val="nil"/>
              <w:bottom w:val="nil"/>
              <w:right w:val="nil"/>
            </w:tcBorders>
            <w:shd w:val="clear" w:color="auto" w:fill="auto"/>
            <w:noWrap/>
            <w:vAlign w:val="center"/>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SITE CINERAIRE</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center"/>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single" w:sz="4" w:space="0" w:color="000000"/>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single" w:sz="4" w:space="0" w:color="000000"/>
              <w:left w:val="nil"/>
              <w:bottom w:val="nil"/>
              <w:right w:val="nil"/>
            </w:tcBorders>
            <w:shd w:val="clear" w:color="auto" w:fill="auto"/>
            <w:noWrap/>
            <w:vAlign w:val="bottom"/>
            <w:hideMark/>
          </w:tcPr>
          <w:p w:rsidR="005264B7" w:rsidRPr="005264B7" w:rsidRDefault="005264B7" w:rsidP="005264B7">
            <w:pPr>
              <w:suppressAutoHyphens w:val="0"/>
              <w:overflowPunct/>
              <w:autoSpaceDE/>
              <w:jc w:val="both"/>
              <w:rPr>
                <w:b/>
                <w:bCs/>
                <w:sz w:val="24"/>
                <w:szCs w:val="24"/>
                <w:lang w:eastAsia="fr-FR"/>
              </w:rPr>
            </w:pPr>
            <w:r w:rsidRPr="005264B7">
              <w:rPr>
                <w:b/>
                <w:bCs/>
                <w:sz w:val="24"/>
                <w:szCs w:val="24"/>
                <w:lang w:eastAsia="fr-FR"/>
              </w:rPr>
              <w:t> </w:t>
            </w:r>
          </w:p>
        </w:tc>
        <w:tc>
          <w:tcPr>
            <w:tcW w:w="1727" w:type="dxa"/>
            <w:gridSpan w:val="2"/>
            <w:tcBorders>
              <w:top w:val="single" w:sz="4" w:space="0" w:color="000000"/>
              <w:left w:val="nil"/>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jc w:val="both"/>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single" w:sz="4" w:space="0" w:color="000000"/>
              <w:bottom w:val="nil"/>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Plaque signalétique + gravure (colonne du souvenir)</w:t>
            </w:r>
          </w:p>
        </w:tc>
        <w:tc>
          <w:tcPr>
            <w:tcW w:w="3527" w:type="dxa"/>
            <w:gridSpan w:val="3"/>
            <w:tcBorders>
              <w:top w:val="nil"/>
              <w:left w:val="nil"/>
              <w:bottom w:val="nil"/>
              <w:right w:val="single" w:sz="4" w:space="0" w:color="000000"/>
            </w:tcBorders>
            <w:shd w:val="clear" w:color="auto" w:fill="auto"/>
            <w:noWrap/>
            <w:vAlign w:val="center"/>
            <w:hideMark/>
          </w:tcPr>
          <w:p w:rsidR="005264B7" w:rsidRPr="005264B7" w:rsidRDefault="005264B7" w:rsidP="005264B7">
            <w:pPr>
              <w:suppressAutoHyphens w:val="0"/>
              <w:overflowPunct/>
              <w:autoSpaceDE/>
              <w:jc w:val="center"/>
              <w:rPr>
                <w:b/>
                <w:bCs/>
                <w:sz w:val="24"/>
                <w:szCs w:val="24"/>
                <w:lang w:eastAsia="fr-FR"/>
              </w:rPr>
            </w:pPr>
            <w:r w:rsidRPr="005264B7">
              <w:rPr>
                <w:b/>
                <w:bCs/>
                <w:sz w:val="24"/>
                <w:szCs w:val="24"/>
                <w:lang w:eastAsia="fr-FR"/>
              </w:rPr>
              <w:t>43,75 €</w:t>
            </w:r>
          </w:p>
        </w:tc>
      </w:tr>
      <w:tr w:rsidR="005264B7" w:rsidRPr="005264B7" w:rsidTr="00047873">
        <w:trPr>
          <w:gridAfter w:val="1"/>
          <w:wAfter w:w="7" w:type="dxa"/>
          <w:trHeight w:val="255"/>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r w:rsidRPr="005264B7">
              <w:rPr>
                <w:sz w:val="24"/>
                <w:szCs w:val="24"/>
                <w:lang w:eastAsia="fr-FR"/>
              </w:rPr>
              <w:t> </w:t>
            </w:r>
          </w:p>
        </w:tc>
        <w:tc>
          <w:tcPr>
            <w:tcW w:w="1800" w:type="dxa"/>
            <w:tcBorders>
              <w:top w:val="nil"/>
              <w:left w:val="nil"/>
              <w:bottom w:val="single" w:sz="4" w:space="0" w:color="000000"/>
              <w:right w:val="nil"/>
            </w:tcBorders>
            <w:shd w:val="clear" w:color="auto" w:fill="auto"/>
            <w:noWrap/>
            <w:vAlign w:val="bottom"/>
            <w:hideMark/>
          </w:tcPr>
          <w:p w:rsidR="005264B7" w:rsidRPr="005264B7" w:rsidRDefault="005264B7" w:rsidP="005264B7">
            <w:pPr>
              <w:suppressAutoHyphens w:val="0"/>
              <w:overflowPunct/>
              <w:autoSpaceDE/>
              <w:jc w:val="both"/>
              <w:rPr>
                <w:b/>
                <w:bCs/>
                <w:sz w:val="24"/>
                <w:szCs w:val="24"/>
                <w:lang w:eastAsia="fr-FR"/>
              </w:rPr>
            </w:pPr>
            <w:r w:rsidRPr="005264B7">
              <w:rPr>
                <w:b/>
                <w:bCs/>
                <w:sz w:val="24"/>
                <w:szCs w:val="24"/>
                <w:lang w:eastAsia="fr-FR"/>
              </w:rPr>
              <w:t> </w:t>
            </w:r>
          </w:p>
        </w:tc>
        <w:tc>
          <w:tcPr>
            <w:tcW w:w="1727" w:type="dxa"/>
            <w:gridSpan w:val="2"/>
            <w:tcBorders>
              <w:top w:val="nil"/>
              <w:left w:val="nil"/>
              <w:bottom w:val="single" w:sz="4" w:space="0" w:color="000000"/>
              <w:right w:val="single" w:sz="4" w:space="0" w:color="000000"/>
            </w:tcBorders>
            <w:shd w:val="clear" w:color="auto" w:fill="auto"/>
            <w:noWrap/>
            <w:vAlign w:val="bottom"/>
            <w:hideMark/>
          </w:tcPr>
          <w:p w:rsidR="005264B7" w:rsidRPr="005264B7" w:rsidRDefault="005264B7" w:rsidP="005264B7">
            <w:pPr>
              <w:suppressAutoHyphens w:val="0"/>
              <w:overflowPunct/>
              <w:autoSpaceDE/>
              <w:jc w:val="both"/>
              <w:rPr>
                <w:b/>
                <w:bCs/>
                <w:sz w:val="24"/>
                <w:szCs w:val="24"/>
                <w:lang w:eastAsia="fr-FR"/>
              </w:rPr>
            </w:pPr>
            <w:r w:rsidRPr="005264B7">
              <w:rPr>
                <w:b/>
                <w:bCs/>
                <w:sz w:val="24"/>
                <w:szCs w:val="24"/>
                <w:lang w:eastAsia="fr-FR"/>
              </w:rPr>
              <w:t> </w:t>
            </w: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jc w:val="both"/>
              <w:rPr>
                <w:b/>
                <w:bCs/>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r w:rsidR="005264B7" w:rsidRPr="005264B7" w:rsidTr="00047873">
        <w:trPr>
          <w:gridAfter w:val="1"/>
          <w:wAfter w:w="7" w:type="dxa"/>
          <w:trHeight w:val="255"/>
        </w:trPr>
        <w:tc>
          <w:tcPr>
            <w:tcW w:w="6091"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800" w:type="dxa"/>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c>
          <w:tcPr>
            <w:tcW w:w="1727" w:type="dxa"/>
            <w:gridSpan w:val="2"/>
            <w:tcBorders>
              <w:top w:val="nil"/>
              <w:left w:val="nil"/>
              <w:bottom w:val="nil"/>
              <w:right w:val="nil"/>
            </w:tcBorders>
            <w:shd w:val="clear" w:color="auto" w:fill="auto"/>
            <w:noWrap/>
            <w:vAlign w:val="bottom"/>
            <w:hideMark/>
          </w:tcPr>
          <w:p w:rsidR="005264B7" w:rsidRPr="005264B7" w:rsidRDefault="005264B7" w:rsidP="005264B7">
            <w:pPr>
              <w:suppressAutoHyphens w:val="0"/>
              <w:overflowPunct/>
              <w:autoSpaceDE/>
              <w:rPr>
                <w:sz w:val="24"/>
                <w:szCs w:val="24"/>
                <w:lang w:eastAsia="fr-FR"/>
              </w:rPr>
            </w:pPr>
          </w:p>
        </w:tc>
      </w:tr>
    </w:tbl>
    <w:p w:rsidR="005264B7" w:rsidRPr="005264B7" w:rsidRDefault="005264B7" w:rsidP="005264B7">
      <w:pPr>
        <w:suppressAutoHyphens w:val="0"/>
        <w:overflowPunct/>
        <w:autoSpaceDE/>
        <w:spacing w:before="100" w:beforeAutospacing="1"/>
        <w:ind w:firstLine="851"/>
        <w:jc w:val="both"/>
        <w:rPr>
          <w:sz w:val="24"/>
          <w:szCs w:val="24"/>
          <w:lang w:eastAsia="fr-FR"/>
        </w:rPr>
      </w:pPr>
    </w:p>
    <w:p w:rsidR="005264B7" w:rsidRPr="005264B7" w:rsidRDefault="005264B7" w:rsidP="005264B7">
      <w:pPr>
        <w:suppressAutoHyphens w:val="0"/>
        <w:overflowPunct/>
        <w:autoSpaceDE/>
        <w:rPr>
          <w:b/>
          <w:sz w:val="24"/>
          <w:szCs w:val="24"/>
          <w:lang w:eastAsia="fr-FR"/>
        </w:rPr>
      </w:pPr>
      <w:r w:rsidRPr="005264B7">
        <w:rPr>
          <w:b/>
          <w:sz w:val="24"/>
          <w:szCs w:val="24"/>
          <w:lang w:eastAsia="fr-FR"/>
        </w:rPr>
        <w:t>ADOPTE A L’UNANIMITE</w:t>
      </w:r>
    </w:p>
    <w:p w:rsidR="00A60F25" w:rsidRDefault="00A60F25" w:rsidP="005B2A9F">
      <w:pPr>
        <w:rPr>
          <w:sz w:val="24"/>
          <w:szCs w:val="24"/>
        </w:rPr>
      </w:pPr>
    </w:p>
    <w:p w:rsidR="005264B7" w:rsidRDefault="005264B7">
      <w:pPr>
        <w:suppressAutoHyphens w:val="0"/>
        <w:overflowPunct/>
        <w:autoSpaceDE/>
        <w:spacing w:after="160" w:line="259" w:lineRule="auto"/>
        <w:rPr>
          <w:sz w:val="24"/>
          <w:szCs w:val="24"/>
        </w:rPr>
      </w:pPr>
      <w:r>
        <w:rPr>
          <w:sz w:val="24"/>
          <w:szCs w:val="24"/>
        </w:rPr>
        <w:br w:type="page"/>
      </w: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widowControl w:val="0"/>
        <w:jc w:val="center"/>
        <w:textAlignment w:val="baseline"/>
        <w:rPr>
          <w:kern w:val="2"/>
          <w:sz w:val="24"/>
          <w:szCs w:val="24"/>
          <w:lang w:eastAsia="zh-CN"/>
        </w:rPr>
      </w:pPr>
    </w:p>
    <w:p w:rsidR="005264B7" w:rsidRPr="005264B7" w:rsidRDefault="005264B7" w:rsidP="005264B7">
      <w:pPr>
        <w:widowControl w:val="0"/>
        <w:pBdr>
          <w:top w:val="single" w:sz="4" w:space="1" w:color="000000"/>
          <w:left w:val="single" w:sz="4" w:space="1" w:color="000000"/>
          <w:bottom w:val="single" w:sz="4" w:space="1" w:color="000000"/>
          <w:right w:val="single" w:sz="4" w:space="1" w:color="000000"/>
        </w:pBdr>
        <w:jc w:val="center"/>
        <w:textAlignment w:val="baseline"/>
        <w:rPr>
          <w:b/>
          <w:kern w:val="2"/>
          <w:sz w:val="24"/>
          <w:szCs w:val="24"/>
          <w:lang w:eastAsia="zh-CN"/>
        </w:rPr>
      </w:pPr>
    </w:p>
    <w:p w:rsidR="005264B7" w:rsidRPr="005264B7" w:rsidRDefault="005264B7" w:rsidP="005264B7">
      <w:pPr>
        <w:widowControl w:val="0"/>
        <w:pBdr>
          <w:top w:val="single" w:sz="4" w:space="1" w:color="000000"/>
          <w:left w:val="single" w:sz="4" w:space="1" w:color="000000"/>
          <w:bottom w:val="single" w:sz="4" w:space="1" w:color="000000"/>
          <w:right w:val="single" w:sz="4" w:space="1" w:color="000000"/>
        </w:pBdr>
        <w:jc w:val="center"/>
        <w:textAlignment w:val="baseline"/>
        <w:rPr>
          <w:kern w:val="2"/>
          <w:sz w:val="24"/>
          <w:szCs w:val="24"/>
          <w:lang w:eastAsia="zh-CN"/>
        </w:rPr>
      </w:pPr>
      <w:r w:rsidRPr="005264B7">
        <w:rPr>
          <w:b/>
          <w:kern w:val="2"/>
          <w:sz w:val="24"/>
          <w:szCs w:val="24"/>
          <w:lang w:eastAsia="zh-CN"/>
        </w:rPr>
        <w:t>2019-12-12 / 23 - FRAIS D'ENTERREMENT PRIS EN CHARGE PAR LA VILLE POUR LES OBSÈQUES DES PERSONNES ISOLÉES, EN SITUATION PRÉCAIRE OU SANS DOMICILE FIXE</w:t>
      </w:r>
    </w:p>
    <w:p w:rsidR="005264B7" w:rsidRPr="005264B7" w:rsidRDefault="005264B7" w:rsidP="005264B7">
      <w:pPr>
        <w:widowControl w:val="0"/>
        <w:pBdr>
          <w:top w:val="single" w:sz="4" w:space="1" w:color="000000"/>
          <w:left w:val="single" w:sz="4" w:space="1" w:color="000000"/>
          <w:bottom w:val="single" w:sz="4" w:space="1" w:color="000000"/>
          <w:right w:val="single" w:sz="4" w:space="1" w:color="000000"/>
        </w:pBdr>
        <w:jc w:val="center"/>
        <w:textAlignment w:val="baseline"/>
        <w:rPr>
          <w:b/>
          <w:kern w:val="2"/>
          <w:sz w:val="24"/>
          <w:szCs w:val="24"/>
          <w:lang w:eastAsia="zh-CN"/>
        </w:rPr>
      </w:pPr>
    </w:p>
    <w:p w:rsidR="005264B7" w:rsidRPr="005264B7" w:rsidRDefault="005264B7" w:rsidP="005264B7">
      <w:pPr>
        <w:widowControl w:val="0"/>
        <w:textAlignment w:val="baseline"/>
        <w:rPr>
          <w:b/>
          <w:kern w:val="2"/>
          <w:sz w:val="18"/>
          <w:lang w:eastAsia="zh-CN"/>
        </w:rPr>
      </w:pPr>
    </w:p>
    <w:p w:rsidR="005264B7" w:rsidRPr="005264B7" w:rsidRDefault="005264B7" w:rsidP="005264B7">
      <w:pPr>
        <w:widowControl w:val="0"/>
        <w:ind w:firstLine="851"/>
        <w:jc w:val="center"/>
        <w:textAlignment w:val="baseline"/>
        <w:rPr>
          <w:b/>
          <w:kern w:val="2"/>
          <w:sz w:val="18"/>
          <w:lang w:eastAsia="zh-CN"/>
        </w:rPr>
      </w:pPr>
    </w:p>
    <w:p w:rsidR="005264B7" w:rsidRDefault="005264B7" w:rsidP="005264B7">
      <w:pPr>
        <w:widowControl w:val="0"/>
        <w:ind w:firstLine="851"/>
        <w:jc w:val="both"/>
        <w:textAlignment w:val="baseline"/>
        <w:rPr>
          <w:kern w:val="2"/>
          <w:sz w:val="24"/>
          <w:lang w:eastAsia="zh-CN"/>
        </w:rPr>
      </w:pPr>
      <w:r>
        <w:rPr>
          <w:kern w:val="2"/>
          <w:sz w:val="24"/>
          <w:lang w:eastAsia="zh-CN"/>
        </w:rPr>
        <w:t>Madame CRUYPENNINCK prend la parole.</w:t>
      </w:r>
    </w:p>
    <w:p w:rsidR="005264B7" w:rsidRDefault="005264B7" w:rsidP="005264B7">
      <w:pPr>
        <w:widowControl w:val="0"/>
        <w:ind w:firstLine="851"/>
        <w:jc w:val="both"/>
        <w:textAlignment w:val="baseline"/>
        <w:rPr>
          <w:kern w:val="2"/>
          <w:sz w:val="24"/>
          <w:lang w:eastAsia="zh-CN"/>
        </w:rPr>
      </w:pPr>
    </w:p>
    <w:p w:rsidR="005264B7" w:rsidRPr="005264B7" w:rsidRDefault="005264B7" w:rsidP="005264B7">
      <w:pPr>
        <w:widowControl w:val="0"/>
        <w:ind w:firstLine="851"/>
        <w:jc w:val="both"/>
        <w:textAlignment w:val="baseline"/>
        <w:rPr>
          <w:kern w:val="2"/>
          <w:sz w:val="24"/>
          <w:lang w:eastAsia="zh-CN"/>
        </w:rPr>
      </w:pPr>
      <w:r w:rsidRPr="005264B7">
        <w:rPr>
          <w:kern w:val="2"/>
          <w:sz w:val="24"/>
          <w:lang w:eastAsia="zh-CN"/>
        </w:rPr>
        <w:t xml:space="preserve">Par délibération n° 2018-12-12/17 du 12 décembre 2018, le Conseil Municipal a autorisé le paiement, à hauteur de </w:t>
      </w:r>
    </w:p>
    <w:p w:rsidR="005264B7" w:rsidRPr="005264B7" w:rsidRDefault="005264B7" w:rsidP="005264B7">
      <w:pPr>
        <w:widowControl w:val="0"/>
        <w:ind w:firstLine="851"/>
        <w:jc w:val="both"/>
        <w:textAlignment w:val="baseline"/>
        <w:rPr>
          <w:kern w:val="2"/>
          <w:sz w:val="24"/>
          <w:lang w:eastAsia="zh-CN"/>
        </w:rPr>
      </w:pPr>
    </w:p>
    <w:p w:rsidR="005264B7" w:rsidRPr="005264B7" w:rsidRDefault="005264B7" w:rsidP="005264B7">
      <w:pPr>
        <w:widowControl w:val="0"/>
        <w:ind w:firstLine="851"/>
        <w:jc w:val="both"/>
        <w:textAlignment w:val="baseline"/>
        <w:rPr>
          <w:kern w:val="2"/>
          <w:sz w:val="24"/>
          <w:lang w:eastAsia="zh-CN"/>
        </w:rPr>
      </w:pPr>
      <w:r w:rsidRPr="005264B7">
        <w:rPr>
          <w:kern w:val="2"/>
          <w:sz w:val="24"/>
          <w:lang w:eastAsia="zh-CN"/>
        </w:rPr>
        <w:t>- 1 058 € pour les personnes décédées à l’hôpital</w:t>
      </w:r>
    </w:p>
    <w:p w:rsidR="005264B7" w:rsidRPr="005264B7" w:rsidRDefault="005264B7" w:rsidP="005264B7">
      <w:pPr>
        <w:widowControl w:val="0"/>
        <w:ind w:firstLine="851"/>
        <w:jc w:val="both"/>
        <w:textAlignment w:val="baseline"/>
        <w:rPr>
          <w:kern w:val="2"/>
          <w:sz w:val="24"/>
          <w:lang w:eastAsia="zh-CN"/>
        </w:rPr>
      </w:pPr>
      <w:r w:rsidRPr="005264B7">
        <w:rPr>
          <w:kern w:val="2"/>
          <w:sz w:val="24"/>
          <w:lang w:eastAsia="zh-CN"/>
        </w:rPr>
        <w:t>- 1 393 € pour les personnes décédées au domicile</w:t>
      </w:r>
    </w:p>
    <w:p w:rsidR="005264B7" w:rsidRPr="005264B7" w:rsidRDefault="005264B7" w:rsidP="005264B7">
      <w:pPr>
        <w:widowControl w:val="0"/>
        <w:ind w:firstLine="851"/>
        <w:jc w:val="both"/>
        <w:textAlignment w:val="baseline"/>
        <w:rPr>
          <w:kern w:val="2"/>
          <w:sz w:val="24"/>
          <w:lang w:eastAsia="zh-CN"/>
        </w:rPr>
      </w:pPr>
    </w:p>
    <w:p w:rsidR="005264B7" w:rsidRPr="005264B7" w:rsidRDefault="005264B7" w:rsidP="005264B7">
      <w:pPr>
        <w:widowControl w:val="0"/>
        <w:ind w:firstLine="851"/>
        <w:jc w:val="both"/>
        <w:textAlignment w:val="baseline"/>
        <w:rPr>
          <w:kern w:val="2"/>
          <w:sz w:val="24"/>
          <w:lang w:eastAsia="zh-CN"/>
        </w:rPr>
      </w:pPr>
      <w:proofErr w:type="gramStart"/>
      <w:r w:rsidRPr="005264B7">
        <w:rPr>
          <w:kern w:val="2"/>
          <w:sz w:val="24"/>
          <w:lang w:eastAsia="zh-CN"/>
        </w:rPr>
        <w:t>sur</w:t>
      </w:r>
      <w:proofErr w:type="gramEnd"/>
      <w:r w:rsidRPr="005264B7">
        <w:rPr>
          <w:kern w:val="2"/>
          <w:sz w:val="24"/>
          <w:lang w:eastAsia="zh-CN"/>
        </w:rPr>
        <w:t xml:space="preserve"> le budget de la ville, des frais d'enterrement des personnes sans ressources et sans famille connue et pour lesquelles les services municipaux n'ont trouvé aucun recours auprès des villes dont le défunt est originaire.</w:t>
      </w:r>
    </w:p>
    <w:p w:rsidR="005264B7" w:rsidRPr="005264B7" w:rsidRDefault="005264B7" w:rsidP="005264B7">
      <w:pPr>
        <w:widowControl w:val="0"/>
        <w:ind w:firstLine="851"/>
        <w:textAlignment w:val="baseline"/>
        <w:rPr>
          <w:kern w:val="2"/>
          <w:sz w:val="24"/>
          <w:lang w:eastAsia="zh-CN"/>
        </w:rPr>
      </w:pPr>
    </w:p>
    <w:p w:rsidR="005264B7" w:rsidRPr="005264B7" w:rsidRDefault="005264B7" w:rsidP="005264B7">
      <w:pPr>
        <w:widowControl w:val="0"/>
        <w:ind w:firstLine="851"/>
        <w:jc w:val="both"/>
        <w:textAlignment w:val="baseline"/>
        <w:rPr>
          <w:kern w:val="2"/>
          <w:sz w:val="24"/>
          <w:lang w:eastAsia="zh-CN"/>
        </w:rPr>
      </w:pPr>
      <w:r w:rsidRPr="005264B7">
        <w:rPr>
          <w:kern w:val="2"/>
          <w:sz w:val="24"/>
          <w:lang w:eastAsia="zh-CN"/>
        </w:rPr>
        <w:t>Après consultation de la Commission Finances, Monsieur le Maire propose au Conseil Municipal d’augmenter, à compter du 1</w:t>
      </w:r>
      <w:r w:rsidRPr="005264B7">
        <w:rPr>
          <w:kern w:val="2"/>
          <w:sz w:val="24"/>
          <w:vertAlign w:val="superscript"/>
          <w:lang w:eastAsia="zh-CN"/>
        </w:rPr>
        <w:t>er</w:t>
      </w:r>
      <w:r w:rsidRPr="005264B7">
        <w:rPr>
          <w:kern w:val="2"/>
          <w:sz w:val="24"/>
          <w:lang w:eastAsia="zh-CN"/>
        </w:rPr>
        <w:t xml:space="preserve"> janvier 2020, la dépense de </w:t>
      </w:r>
    </w:p>
    <w:p w:rsidR="005264B7" w:rsidRPr="005264B7" w:rsidRDefault="005264B7" w:rsidP="005264B7">
      <w:pPr>
        <w:widowControl w:val="0"/>
        <w:ind w:firstLine="851"/>
        <w:jc w:val="both"/>
        <w:textAlignment w:val="baseline"/>
        <w:rPr>
          <w:kern w:val="2"/>
          <w:sz w:val="24"/>
          <w:lang w:eastAsia="zh-CN"/>
        </w:rPr>
      </w:pPr>
    </w:p>
    <w:p w:rsidR="005264B7" w:rsidRPr="005264B7" w:rsidRDefault="005264B7" w:rsidP="005264B7">
      <w:pPr>
        <w:widowControl w:val="0"/>
        <w:ind w:firstLine="851"/>
        <w:jc w:val="both"/>
        <w:textAlignment w:val="baseline"/>
        <w:rPr>
          <w:kern w:val="2"/>
          <w:sz w:val="24"/>
          <w:lang w:eastAsia="zh-CN"/>
        </w:rPr>
      </w:pPr>
      <w:r w:rsidRPr="005264B7">
        <w:rPr>
          <w:kern w:val="2"/>
          <w:sz w:val="24"/>
          <w:lang w:eastAsia="zh-CN"/>
        </w:rPr>
        <w:t>- 1 058 € à 1 130 € pour les personnes décédées à l’hôpital</w:t>
      </w:r>
    </w:p>
    <w:p w:rsidR="005264B7" w:rsidRPr="005264B7" w:rsidRDefault="005264B7" w:rsidP="005264B7">
      <w:pPr>
        <w:widowControl w:val="0"/>
        <w:ind w:firstLine="851"/>
        <w:jc w:val="both"/>
        <w:textAlignment w:val="baseline"/>
        <w:rPr>
          <w:kern w:val="2"/>
          <w:sz w:val="24"/>
          <w:lang w:eastAsia="zh-CN"/>
        </w:rPr>
      </w:pPr>
      <w:r w:rsidRPr="005264B7">
        <w:rPr>
          <w:kern w:val="2"/>
          <w:sz w:val="24"/>
          <w:lang w:eastAsia="zh-CN"/>
        </w:rPr>
        <w:t>- 1 393 € à 1 500 € pour les personnes décédées au domicile</w:t>
      </w:r>
    </w:p>
    <w:p w:rsidR="005264B7" w:rsidRPr="005264B7" w:rsidRDefault="005264B7" w:rsidP="005264B7">
      <w:pPr>
        <w:widowControl w:val="0"/>
        <w:ind w:firstLine="851"/>
        <w:jc w:val="both"/>
        <w:textAlignment w:val="baseline"/>
        <w:rPr>
          <w:kern w:val="2"/>
          <w:sz w:val="24"/>
          <w:lang w:eastAsia="zh-CN"/>
        </w:rPr>
      </w:pPr>
    </w:p>
    <w:p w:rsidR="005264B7" w:rsidRDefault="005264B7" w:rsidP="005264B7">
      <w:pPr>
        <w:suppressAutoHyphens w:val="0"/>
        <w:overflowPunct/>
        <w:autoSpaceDE/>
        <w:rPr>
          <w:kern w:val="2"/>
          <w:sz w:val="22"/>
          <w:szCs w:val="22"/>
          <w:lang w:eastAsia="zh-CN"/>
        </w:rPr>
      </w:pPr>
      <w:r w:rsidRPr="005264B7">
        <w:rPr>
          <w:kern w:val="2"/>
          <w:sz w:val="22"/>
          <w:szCs w:val="22"/>
          <w:lang w:eastAsia="zh-CN"/>
        </w:rPr>
        <w:t xml:space="preserve"> </w:t>
      </w:r>
    </w:p>
    <w:p w:rsidR="005264B7" w:rsidRDefault="005264B7" w:rsidP="005264B7">
      <w:pPr>
        <w:suppressAutoHyphens w:val="0"/>
        <w:overflowPunct/>
        <w:autoSpaceDE/>
        <w:rPr>
          <w:kern w:val="2"/>
          <w:sz w:val="22"/>
          <w:szCs w:val="22"/>
          <w:lang w:eastAsia="zh-CN"/>
        </w:rPr>
      </w:pPr>
    </w:p>
    <w:p w:rsidR="005264B7" w:rsidRDefault="005264B7" w:rsidP="005264B7">
      <w:pPr>
        <w:suppressAutoHyphens w:val="0"/>
        <w:overflowPunct/>
        <w:autoSpaceDE/>
        <w:rPr>
          <w:kern w:val="2"/>
          <w:sz w:val="22"/>
          <w:szCs w:val="22"/>
          <w:lang w:eastAsia="zh-CN"/>
        </w:rPr>
      </w:pPr>
    </w:p>
    <w:p w:rsidR="005264B7" w:rsidRPr="005264B7" w:rsidRDefault="005264B7" w:rsidP="005264B7">
      <w:pPr>
        <w:suppressAutoHyphens w:val="0"/>
        <w:overflowPunct/>
        <w:autoSpaceDE/>
        <w:rPr>
          <w:b/>
          <w:sz w:val="24"/>
          <w:szCs w:val="24"/>
          <w:lang w:eastAsia="fr-FR"/>
        </w:rPr>
      </w:pPr>
      <w:r w:rsidRPr="005264B7">
        <w:rPr>
          <w:b/>
          <w:sz w:val="24"/>
          <w:szCs w:val="24"/>
          <w:lang w:eastAsia="fr-FR"/>
        </w:rPr>
        <w:t>ADOPTE A L’UNANIMITE</w:t>
      </w:r>
    </w:p>
    <w:p w:rsidR="005264B7" w:rsidRDefault="005264B7" w:rsidP="005B2A9F">
      <w:pPr>
        <w:rPr>
          <w:sz w:val="24"/>
          <w:szCs w:val="24"/>
        </w:rPr>
      </w:pPr>
    </w:p>
    <w:p w:rsidR="005264B7" w:rsidRDefault="005264B7">
      <w:pPr>
        <w:suppressAutoHyphens w:val="0"/>
        <w:overflowPunct/>
        <w:autoSpaceDE/>
        <w:spacing w:after="160" w:line="259" w:lineRule="auto"/>
        <w:rPr>
          <w:sz w:val="24"/>
          <w:szCs w:val="24"/>
        </w:rPr>
      </w:pPr>
      <w:r>
        <w:rPr>
          <w:sz w:val="24"/>
          <w:szCs w:val="24"/>
        </w:rPr>
        <w:br w:type="page"/>
      </w: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overflowPunct/>
        <w:autoSpaceDE/>
        <w:rPr>
          <w:sz w:val="24"/>
          <w:szCs w:val="24"/>
          <w:lang w:eastAsia="zh-CN"/>
        </w:rPr>
      </w:pPr>
    </w:p>
    <w:p w:rsidR="005264B7" w:rsidRPr="005264B7" w:rsidRDefault="005264B7" w:rsidP="005264B7">
      <w:pPr>
        <w:keepNext/>
        <w:numPr>
          <w:ilvl w:val="0"/>
          <w:numId w:val="3"/>
        </w:numPr>
        <w:pBdr>
          <w:top w:val="single" w:sz="4" w:space="1" w:color="000000"/>
          <w:left w:val="single" w:sz="4" w:space="4" w:color="000000"/>
          <w:bottom w:val="single" w:sz="4" w:space="1" w:color="000000"/>
          <w:right w:val="single" w:sz="4" w:space="4" w:color="000000"/>
        </w:pBdr>
        <w:tabs>
          <w:tab w:val="left" w:pos="0"/>
        </w:tabs>
        <w:suppressAutoHyphens w:val="0"/>
        <w:overflowPunct/>
        <w:autoSpaceDE/>
        <w:ind w:left="0" w:firstLine="0"/>
        <w:jc w:val="center"/>
        <w:outlineLvl w:val="0"/>
        <w:rPr>
          <w:b/>
          <w:bCs/>
          <w:sz w:val="24"/>
          <w:szCs w:val="24"/>
          <w:lang w:eastAsia="zh-CN"/>
        </w:rPr>
      </w:pPr>
    </w:p>
    <w:p w:rsidR="005264B7" w:rsidRPr="005264B7" w:rsidRDefault="005264B7" w:rsidP="005264B7">
      <w:pPr>
        <w:keepNext/>
        <w:numPr>
          <w:ilvl w:val="0"/>
          <w:numId w:val="3"/>
        </w:numPr>
        <w:pBdr>
          <w:top w:val="single" w:sz="4" w:space="1" w:color="000000"/>
          <w:left w:val="single" w:sz="4" w:space="4" w:color="000000"/>
          <w:bottom w:val="single" w:sz="4" w:space="1" w:color="000000"/>
          <w:right w:val="single" w:sz="4" w:space="4" w:color="000000"/>
        </w:pBdr>
        <w:tabs>
          <w:tab w:val="left" w:pos="0"/>
        </w:tabs>
        <w:suppressAutoHyphens w:val="0"/>
        <w:overflowPunct/>
        <w:autoSpaceDE/>
        <w:ind w:left="0" w:firstLine="0"/>
        <w:jc w:val="center"/>
        <w:outlineLvl w:val="0"/>
        <w:rPr>
          <w:b/>
          <w:bCs/>
          <w:sz w:val="24"/>
          <w:szCs w:val="24"/>
          <w:lang w:eastAsia="zh-CN"/>
        </w:rPr>
      </w:pPr>
      <w:r w:rsidRPr="005264B7">
        <w:rPr>
          <w:b/>
          <w:bCs/>
          <w:sz w:val="24"/>
          <w:szCs w:val="24"/>
          <w:lang w:eastAsia="zh-CN"/>
        </w:rPr>
        <w:t>2019-12-12 / 24 - TARIFS – LOCATION EQUIPEMENTS SPORTIFS</w:t>
      </w:r>
    </w:p>
    <w:p w:rsidR="005264B7" w:rsidRPr="005264B7" w:rsidRDefault="005264B7" w:rsidP="005264B7">
      <w:pPr>
        <w:keepNext/>
        <w:numPr>
          <w:ilvl w:val="0"/>
          <w:numId w:val="3"/>
        </w:numPr>
        <w:pBdr>
          <w:top w:val="single" w:sz="4" w:space="1" w:color="000000"/>
          <w:left w:val="single" w:sz="4" w:space="4" w:color="000000"/>
          <w:bottom w:val="single" w:sz="4" w:space="1" w:color="000000"/>
          <w:right w:val="single" w:sz="4" w:space="4" w:color="000000"/>
        </w:pBdr>
        <w:tabs>
          <w:tab w:val="left" w:pos="0"/>
        </w:tabs>
        <w:suppressAutoHyphens w:val="0"/>
        <w:overflowPunct/>
        <w:autoSpaceDE/>
        <w:ind w:left="0" w:firstLine="0"/>
        <w:jc w:val="center"/>
        <w:outlineLvl w:val="0"/>
        <w:rPr>
          <w:b/>
          <w:bCs/>
          <w:sz w:val="24"/>
          <w:szCs w:val="24"/>
          <w:lang w:eastAsia="zh-CN"/>
        </w:rPr>
      </w:pPr>
      <w:r w:rsidRPr="005264B7">
        <w:rPr>
          <w:b/>
          <w:bCs/>
          <w:sz w:val="24"/>
          <w:szCs w:val="24"/>
          <w:lang w:eastAsia="zh-CN"/>
        </w:rPr>
        <w:t xml:space="preserve"> </w:t>
      </w:r>
    </w:p>
    <w:p w:rsidR="005264B7" w:rsidRPr="005264B7" w:rsidRDefault="005264B7" w:rsidP="005264B7">
      <w:pPr>
        <w:tabs>
          <w:tab w:val="left" w:pos="0"/>
        </w:tabs>
        <w:overflowPunct/>
        <w:autoSpaceDE/>
        <w:rPr>
          <w:sz w:val="24"/>
          <w:szCs w:val="24"/>
          <w:lang w:eastAsia="zh-CN"/>
        </w:rPr>
      </w:pPr>
    </w:p>
    <w:p w:rsidR="005264B7" w:rsidRPr="005264B7" w:rsidRDefault="005264B7" w:rsidP="005264B7">
      <w:pPr>
        <w:overflowPunct/>
        <w:autoSpaceDE/>
        <w:ind w:firstLine="851"/>
        <w:jc w:val="both"/>
        <w:rPr>
          <w:sz w:val="24"/>
          <w:szCs w:val="24"/>
          <w:lang w:eastAsia="zh-CN"/>
        </w:rPr>
      </w:pPr>
      <w:r w:rsidRPr="005264B7">
        <w:rPr>
          <w:sz w:val="24"/>
          <w:szCs w:val="24"/>
          <w:lang w:eastAsia="zh-CN"/>
        </w:rPr>
        <w:t>Monsieur CERVEAUX prend la parole.</w:t>
      </w:r>
    </w:p>
    <w:p w:rsidR="005264B7" w:rsidRDefault="005264B7" w:rsidP="005264B7">
      <w:pPr>
        <w:overflowPunct/>
        <w:autoSpaceDE/>
        <w:ind w:firstLine="851"/>
        <w:jc w:val="both"/>
        <w:rPr>
          <w:sz w:val="24"/>
          <w:szCs w:val="24"/>
          <w:lang w:eastAsia="zh-CN"/>
        </w:rPr>
      </w:pPr>
    </w:p>
    <w:p w:rsidR="005264B7" w:rsidRPr="005264B7" w:rsidRDefault="005264B7" w:rsidP="005264B7">
      <w:pPr>
        <w:overflowPunct/>
        <w:autoSpaceDE/>
        <w:ind w:firstLine="851"/>
        <w:jc w:val="both"/>
        <w:rPr>
          <w:sz w:val="24"/>
          <w:szCs w:val="24"/>
          <w:lang w:eastAsia="zh-CN"/>
        </w:rPr>
      </w:pPr>
      <w:r w:rsidRPr="005264B7">
        <w:rPr>
          <w:sz w:val="24"/>
          <w:szCs w:val="24"/>
          <w:lang w:eastAsia="zh-CN"/>
        </w:rPr>
        <w:t>Par délibération du 12 décembre 2018, le Conseil Municipal a fixé les tarifs de location des équipements sportifs.</w:t>
      </w:r>
    </w:p>
    <w:p w:rsidR="005264B7" w:rsidRPr="005264B7" w:rsidRDefault="005264B7" w:rsidP="005264B7">
      <w:pPr>
        <w:overflowPunct/>
        <w:autoSpaceDE/>
        <w:ind w:firstLine="851"/>
        <w:jc w:val="both"/>
        <w:rPr>
          <w:sz w:val="24"/>
          <w:szCs w:val="24"/>
          <w:lang w:eastAsia="zh-CN"/>
        </w:rPr>
      </w:pPr>
    </w:p>
    <w:p w:rsidR="005264B7" w:rsidRPr="005264B7" w:rsidRDefault="005264B7" w:rsidP="005264B7">
      <w:pPr>
        <w:overflowPunct/>
        <w:autoSpaceDE/>
        <w:ind w:firstLine="851"/>
        <w:jc w:val="both"/>
        <w:rPr>
          <w:sz w:val="24"/>
          <w:szCs w:val="24"/>
          <w:lang w:eastAsia="zh-CN"/>
        </w:rPr>
      </w:pPr>
      <w:r w:rsidRPr="005264B7">
        <w:rPr>
          <w:sz w:val="24"/>
          <w:szCs w:val="24"/>
          <w:lang w:eastAsia="zh-CN"/>
        </w:rPr>
        <w:t>Après consultation de la Commission Finances, Monsieur le Maire propose d'appliquer à compter du 1er janvier 2020, les tarifs suivants :</w:t>
      </w:r>
    </w:p>
    <w:p w:rsidR="005264B7" w:rsidRPr="005264B7" w:rsidRDefault="005264B7" w:rsidP="005264B7">
      <w:pPr>
        <w:overflowPunct/>
        <w:autoSpaceDE/>
        <w:ind w:firstLine="851"/>
        <w:jc w:val="both"/>
        <w:rPr>
          <w:lang w:eastAsia="zh-CN"/>
        </w:rPr>
      </w:pPr>
    </w:p>
    <w:p w:rsidR="005264B7" w:rsidRPr="005264B7" w:rsidRDefault="005264B7" w:rsidP="005264B7">
      <w:pPr>
        <w:overflowPunct/>
        <w:autoSpaceDE/>
        <w:rPr>
          <w:lang w:eastAsia="zh-CN"/>
        </w:rPr>
      </w:pPr>
    </w:p>
    <w:tbl>
      <w:tblPr>
        <w:tblW w:w="0" w:type="auto"/>
        <w:tblInd w:w="1354" w:type="dxa"/>
        <w:tblLayout w:type="fixed"/>
        <w:tblLook w:val="0000" w:firstRow="0" w:lastRow="0" w:firstColumn="0" w:lastColumn="0" w:noHBand="0" w:noVBand="0"/>
      </w:tblPr>
      <w:tblGrid>
        <w:gridCol w:w="4253"/>
        <w:gridCol w:w="2328"/>
      </w:tblGrid>
      <w:tr w:rsidR="005264B7" w:rsidRPr="005264B7" w:rsidTr="00047873">
        <w:trPr>
          <w:trHeight w:val="284"/>
        </w:trPr>
        <w:tc>
          <w:tcPr>
            <w:tcW w:w="4253" w:type="dxa"/>
            <w:tcBorders>
              <w:top w:val="double" w:sz="1" w:space="0" w:color="000000"/>
              <w:left w:val="double" w:sz="1" w:space="0" w:color="000000"/>
              <w:bottom w:val="double" w:sz="1" w:space="0" w:color="000000"/>
            </w:tcBorders>
            <w:shd w:val="clear" w:color="auto" w:fill="auto"/>
          </w:tcPr>
          <w:p w:rsidR="005264B7" w:rsidRPr="005264B7" w:rsidRDefault="005264B7" w:rsidP="005264B7">
            <w:pPr>
              <w:overflowPunct/>
              <w:autoSpaceDE/>
              <w:snapToGrid w:val="0"/>
              <w:rPr>
                <w:sz w:val="24"/>
                <w:szCs w:val="24"/>
                <w:lang w:eastAsia="zh-CN"/>
              </w:rPr>
            </w:pPr>
          </w:p>
        </w:tc>
        <w:tc>
          <w:tcPr>
            <w:tcW w:w="2328" w:type="dxa"/>
            <w:tcBorders>
              <w:top w:val="double" w:sz="1" w:space="0" w:color="000000"/>
              <w:left w:val="single" w:sz="4" w:space="0" w:color="000000"/>
              <w:bottom w:val="double" w:sz="1" w:space="0" w:color="000000"/>
              <w:right w:val="double" w:sz="1" w:space="0" w:color="000000"/>
            </w:tcBorders>
            <w:shd w:val="clear" w:color="auto" w:fill="auto"/>
          </w:tcPr>
          <w:p w:rsidR="005264B7" w:rsidRPr="005264B7" w:rsidRDefault="005264B7" w:rsidP="005264B7">
            <w:pPr>
              <w:overflowPunct/>
              <w:autoSpaceDE/>
              <w:snapToGrid w:val="0"/>
              <w:jc w:val="center"/>
              <w:rPr>
                <w:sz w:val="12"/>
                <w:szCs w:val="12"/>
                <w:lang w:eastAsia="zh-CN"/>
              </w:rPr>
            </w:pPr>
          </w:p>
          <w:p w:rsidR="005264B7" w:rsidRPr="005264B7" w:rsidRDefault="005264B7" w:rsidP="005264B7">
            <w:pPr>
              <w:overflowPunct/>
              <w:autoSpaceDE/>
              <w:jc w:val="center"/>
              <w:rPr>
                <w:sz w:val="24"/>
                <w:szCs w:val="24"/>
                <w:lang w:eastAsia="zh-CN"/>
              </w:rPr>
            </w:pPr>
            <w:r w:rsidRPr="005264B7">
              <w:rPr>
                <w:b/>
                <w:sz w:val="24"/>
                <w:szCs w:val="24"/>
                <w:lang w:eastAsia="zh-CN"/>
              </w:rPr>
              <w:t>Tarif horaire</w:t>
            </w:r>
          </w:p>
          <w:p w:rsidR="005264B7" w:rsidRPr="005264B7" w:rsidRDefault="005264B7" w:rsidP="005264B7">
            <w:pPr>
              <w:overflowPunct/>
              <w:autoSpaceDE/>
              <w:jc w:val="center"/>
              <w:rPr>
                <w:sz w:val="16"/>
                <w:szCs w:val="16"/>
                <w:lang w:eastAsia="zh-CN"/>
              </w:rPr>
            </w:pPr>
          </w:p>
        </w:tc>
      </w:tr>
      <w:tr w:rsidR="005264B7" w:rsidRPr="005264B7" w:rsidTr="00047873">
        <w:trPr>
          <w:trHeight w:val="227"/>
        </w:trPr>
        <w:tc>
          <w:tcPr>
            <w:tcW w:w="4253" w:type="dxa"/>
            <w:tcBorders>
              <w:top w:val="double" w:sz="1" w:space="0" w:color="000000"/>
              <w:left w:val="double" w:sz="1" w:space="0" w:color="000000"/>
              <w:bottom w:val="single" w:sz="4" w:space="0" w:color="000000"/>
            </w:tcBorders>
            <w:shd w:val="clear" w:color="auto" w:fill="auto"/>
          </w:tcPr>
          <w:p w:rsidR="005264B7" w:rsidRPr="005264B7" w:rsidRDefault="005264B7" w:rsidP="005264B7">
            <w:pPr>
              <w:overflowPunct/>
              <w:autoSpaceDE/>
              <w:snapToGrid w:val="0"/>
              <w:rPr>
                <w:sz w:val="16"/>
                <w:szCs w:val="16"/>
                <w:lang w:eastAsia="zh-CN"/>
              </w:rPr>
            </w:pPr>
          </w:p>
        </w:tc>
        <w:tc>
          <w:tcPr>
            <w:tcW w:w="2328" w:type="dxa"/>
            <w:tcBorders>
              <w:top w:val="double" w:sz="1" w:space="0" w:color="000000"/>
              <w:left w:val="single" w:sz="4" w:space="0" w:color="000000"/>
              <w:bottom w:val="single" w:sz="4" w:space="0" w:color="000000"/>
              <w:right w:val="double" w:sz="1" w:space="0" w:color="000000"/>
            </w:tcBorders>
            <w:shd w:val="clear" w:color="auto" w:fill="auto"/>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ind w:left="176"/>
              <w:rPr>
                <w:sz w:val="24"/>
                <w:szCs w:val="24"/>
                <w:lang w:eastAsia="zh-CN"/>
              </w:rPr>
            </w:pPr>
            <w:r w:rsidRPr="005264B7">
              <w:rPr>
                <w:sz w:val="24"/>
                <w:szCs w:val="24"/>
                <w:lang w:eastAsia="zh-CN"/>
              </w:rPr>
              <w:t>Stades</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jc w:val="center"/>
              <w:rPr>
                <w:sz w:val="24"/>
                <w:szCs w:val="24"/>
                <w:lang w:eastAsia="zh-CN"/>
              </w:rPr>
            </w:pPr>
            <w:r w:rsidRPr="005264B7">
              <w:rPr>
                <w:sz w:val="24"/>
                <w:szCs w:val="24"/>
                <w:lang w:eastAsia="zh-CN"/>
              </w:rPr>
              <w:t>55,75 €</w:t>
            </w: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ind w:left="459"/>
              <w:rPr>
                <w:sz w:val="24"/>
                <w:szCs w:val="24"/>
                <w:lang w:eastAsia="zh-CN"/>
              </w:rPr>
            </w:pPr>
            <w:r w:rsidRPr="005264B7">
              <w:rPr>
                <w:sz w:val="24"/>
                <w:szCs w:val="24"/>
                <w:lang w:eastAsia="zh-CN"/>
              </w:rPr>
              <w:t xml:space="preserve">-  Beaupré   </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tabs>
                <w:tab w:val="left" w:pos="461"/>
              </w:tabs>
              <w:overflowPunct/>
              <w:autoSpaceDE/>
              <w:rPr>
                <w:sz w:val="24"/>
                <w:szCs w:val="24"/>
                <w:lang w:eastAsia="zh-CN"/>
              </w:rPr>
            </w:pPr>
            <w:r w:rsidRPr="005264B7">
              <w:rPr>
                <w:sz w:val="24"/>
                <w:szCs w:val="24"/>
                <w:lang w:eastAsia="zh-CN"/>
              </w:rPr>
              <w:t xml:space="preserve">        -  </w:t>
            </w:r>
            <w:proofErr w:type="spellStart"/>
            <w:r w:rsidRPr="005264B7">
              <w:rPr>
                <w:sz w:val="24"/>
                <w:szCs w:val="24"/>
                <w:lang w:eastAsia="zh-CN"/>
              </w:rPr>
              <w:t>Crépy</w:t>
            </w:r>
            <w:proofErr w:type="spellEnd"/>
            <w:r w:rsidRPr="005264B7">
              <w:rPr>
                <w:sz w:val="24"/>
                <w:szCs w:val="24"/>
                <w:lang w:eastAsia="zh-CN"/>
              </w:rPr>
              <w:t xml:space="preserve">   </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Terrain synthétique   </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227"/>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snapToGrid w:val="0"/>
              <w:ind w:left="743"/>
              <w:rPr>
                <w:sz w:val="24"/>
                <w:szCs w:val="24"/>
                <w:lang w:eastAsia="zh-CN"/>
              </w:rPr>
            </w:pP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ind w:left="176"/>
              <w:rPr>
                <w:sz w:val="24"/>
                <w:szCs w:val="24"/>
                <w:lang w:eastAsia="zh-CN"/>
              </w:rPr>
            </w:pPr>
            <w:r w:rsidRPr="005264B7">
              <w:rPr>
                <w:sz w:val="24"/>
                <w:szCs w:val="24"/>
                <w:lang w:eastAsia="zh-CN"/>
              </w:rPr>
              <w:t>Salles de sports</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jc w:val="center"/>
              <w:rPr>
                <w:sz w:val="24"/>
                <w:szCs w:val="24"/>
                <w:lang w:eastAsia="zh-CN"/>
              </w:rPr>
            </w:pPr>
            <w:r w:rsidRPr="005264B7">
              <w:rPr>
                <w:sz w:val="24"/>
                <w:szCs w:val="24"/>
                <w:lang w:eastAsia="zh-CN"/>
              </w:rPr>
              <w:t>33,45 €</w:t>
            </w: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w:t>
            </w:r>
            <w:proofErr w:type="spellStart"/>
            <w:r w:rsidRPr="005264B7">
              <w:rPr>
                <w:sz w:val="24"/>
                <w:szCs w:val="24"/>
                <w:lang w:eastAsia="zh-CN"/>
              </w:rPr>
              <w:t>Thérey</w:t>
            </w:r>
            <w:proofErr w:type="spellEnd"/>
            <w:r w:rsidRPr="005264B7">
              <w:rPr>
                <w:sz w:val="24"/>
                <w:szCs w:val="24"/>
                <w:lang w:eastAsia="zh-CN"/>
              </w:rPr>
              <w:t>-Godin (salle R. Dufour)</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Stand de tir</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Nouveau stand de tir</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jc w:val="center"/>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Salle de G.R.S.     </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snapToGrid w:val="0"/>
              <w:rPr>
                <w:sz w:val="24"/>
                <w:szCs w:val="24"/>
                <w:lang w:eastAsia="zh-CN"/>
              </w:rPr>
            </w:pPr>
            <w:r w:rsidRPr="005264B7">
              <w:rPr>
                <w:sz w:val="24"/>
                <w:szCs w:val="24"/>
                <w:lang w:eastAsia="zh-CN"/>
              </w:rPr>
              <w:t xml:space="preserve">        -  Tennis couverts</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227"/>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ind w:left="176"/>
              <w:rPr>
                <w:sz w:val="24"/>
                <w:szCs w:val="24"/>
                <w:lang w:eastAsia="zh-CN"/>
              </w:rPr>
            </w:pPr>
            <w:r w:rsidRPr="005264B7">
              <w:rPr>
                <w:sz w:val="24"/>
                <w:szCs w:val="24"/>
                <w:lang w:eastAsia="zh-CN"/>
              </w:rPr>
              <w:t>Salles de sports</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jc w:val="center"/>
              <w:rPr>
                <w:sz w:val="24"/>
                <w:szCs w:val="24"/>
                <w:lang w:eastAsia="zh-CN"/>
              </w:rPr>
            </w:pPr>
            <w:r w:rsidRPr="005264B7">
              <w:rPr>
                <w:sz w:val="24"/>
                <w:szCs w:val="24"/>
                <w:lang w:eastAsia="zh-CN"/>
              </w:rPr>
              <w:t>22,30 €</w:t>
            </w: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w:t>
            </w:r>
            <w:proofErr w:type="spellStart"/>
            <w:r w:rsidRPr="005264B7">
              <w:rPr>
                <w:sz w:val="24"/>
                <w:szCs w:val="24"/>
                <w:lang w:eastAsia="zh-CN"/>
              </w:rPr>
              <w:t>Thérey</w:t>
            </w:r>
            <w:proofErr w:type="spellEnd"/>
            <w:r w:rsidRPr="005264B7">
              <w:rPr>
                <w:sz w:val="24"/>
                <w:szCs w:val="24"/>
                <w:lang w:eastAsia="zh-CN"/>
              </w:rPr>
              <w:t>-Godin (salle M. Merveille)</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w:t>
            </w:r>
            <w:proofErr w:type="spellStart"/>
            <w:r w:rsidRPr="005264B7">
              <w:rPr>
                <w:sz w:val="24"/>
                <w:szCs w:val="24"/>
                <w:lang w:eastAsia="zh-CN"/>
              </w:rPr>
              <w:t>Thérey</w:t>
            </w:r>
            <w:proofErr w:type="spellEnd"/>
            <w:r w:rsidRPr="005264B7">
              <w:rPr>
                <w:sz w:val="24"/>
                <w:szCs w:val="24"/>
                <w:lang w:eastAsia="zh-CN"/>
              </w:rPr>
              <w:t>-Godin (salle P. Dumont)</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w:t>
            </w:r>
            <w:proofErr w:type="spellStart"/>
            <w:r w:rsidRPr="005264B7">
              <w:rPr>
                <w:sz w:val="24"/>
                <w:szCs w:val="24"/>
                <w:lang w:eastAsia="zh-CN"/>
              </w:rPr>
              <w:t>Bocquiau</w:t>
            </w:r>
            <w:proofErr w:type="spellEnd"/>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Bucarest</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Lisbonne        </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snapToGrid w:val="0"/>
              <w:rPr>
                <w:sz w:val="24"/>
                <w:szCs w:val="24"/>
                <w:lang w:eastAsia="zh-CN"/>
              </w:rPr>
            </w:pPr>
            <w:r w:rsidRPr="005264B7">
              <w:rPr>
                <w:sz w:val="24"/>
                <w:szCs w:val="24"/>
                <w:lang w:eastAsia="zh-CN"/>
              </w:rPr>
              <w:t xml:space="preserve">        -  Cordonnier</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227"/>
        </w:trPr>
        <w:tc>
          <w:tcPr>
            <w:tcW w:w="4253" w:type="dxa"/>
            <w:tcBorders>
              <w:left w:val="double" w:sz="1" w:space="0" w:color="000000"/>
              <w:bottom w:val="single" w:sz="4"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c>
          <w:tcPr>
            <w:tcW w:w="2328" w:type="dxa"/>
            <w:tcBorders>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ind w:left="176"/>
              <w:rPr>
                <w:sz w:val="24"/>
                <w:szCs w:val="24"/>
                <w:lang w:eastAsia="zh-CN"/>
              </w:rPr>
            </w:pPr>
            <w:r w:rsidRPr="005264B7">
              <w:rPr>
                <w:sz w:val="24"/>
                <w:szCs w:val="24"/>
                <w:lang w:eastAsia="zh-CN"/>
              </w:rPr>
              <w:t>Equipements sportifs en extérieur</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jc w:val="center"/>
              <w:rPr>
                <w:sz w:val="24"/>
                <w:szCs w:val="24"/>
                <w:lang w:eastAsia="zh-CN"/>
              </w:rPr>
            </w:pPr>
            <w:r w:rsidRPr="005264B7">
              <w:rPr>
                <w:sz w:val="24"/>
                <w:szCs w:val="24"/>
                <w:lang w:eastAsia="zh-CN"/>
              </w:rPr>
              <w:t>15,20 €</w:t>
            </w: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Base d’aviron</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Boulodrome</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340"/>
        </w:trPr>
        <w:tc>
          <w:tcPr>
            <w:tcW w:w="4253" w:type="dxa"/>
            <w:tcBorders>
              <w:top w:val="single" w:sz="4" w:space="0" w:color="000000"/>
              <w:left w:val="double" w:sz="1" w:space="0" w:color="000000"/>
              <w:bottom w:val="single" w:sz="4" w:space="0" w:color="000000"/>
            </w:tcBorders>
            <w:shd w:val="clear" w:color="auto" w:fill="auto"/>
            <w:vAlign w:val="center"/>
          </w:tcPr>
          <w:p w:rsidR="005264B7" w:rsidRPr="005264B7" w:rsidRDefault="005264B7" w:rsidP="005264B7">
            <w:pPr>
              <w:overflowPunct/>
              <w:autoSpaceDE/>
              <w:rPr>
                <w:sz w:val="24"/>
                <w:szCs w:val="24"/>
                <w:lang w:eastAsia="zh-CN"/>
              </w:rPr>
            </w:pPr>
            <w:r w:rsidRPr="005264B7">
              <w:rPr>
                <w:sz w:val="24"/>
                <w:szCs w:val="24"/>
                <w:lang w:eastAsia="zh-CN"/>
              </w:rPr>
              <w:t xml:space="preserve">        -  Tennis extérieurs</w:t>
            </w:r>
          </w:p>
        </w:tc>
        <w:tc>
          <w:tcPr>
            <w:tcW w:w="23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5264B7" w:rsidRPr="005264B7" w:rsidRDefault="005264B7" w:rsidP="005264B7">
            <w:pPr>
              <w:overflowPunct/>
              <w:autoSpaceDE/>
              <w:snapToGrid w:val="0"/>
              <w:rPr>
                <w:sz w:val="24"/>
                <w:szCs w:val="24"/>
                <w:lang w:eastAsia="zh-CN"/>
              </w:rPr>
            </w:pPr>
          </w:p>
        </w:tc>
      </w:tr>
      <w:tr w:rsidR="005264B7" w:rsidRPr="005264B7" w:rsidTr="00047873">
        <w:trPr>
          <w:trHeight w:val="227"/>
        </w:trPr>
        <w:tc>
          <w:tcPr>
            <w:tcW w:w="4253" w:type="dxa"/>
            <w:tcBorders>
              <w:top w:val="single" w:sz="4" w:space="0" w:color="000000"/>
              <w:left w:val="double" w:sz="1" w:space="0" w:color="000000"/>
              <w:bottom w:val="double" w:sz="1" w:space="0" w:color="000000"/>
            </w:tcBorders>
            <w:shd w:val="clear" w:color="auto" w:fill="auto"/>
          </w:tcPr>
          <w:p w:rsidR="005264B7" w:rsidRPr="005264B7" w:rsidRDefault="005264B7" w:rsidP="005264B7">
            <w:pPr>
              <w:overflowPunct/>
              <w:autoSpaceDE/>
              <w:snapToGrid w:val="0"/>
              <w:rPr>
                <w:sz w:val="24"/>
                <w:szCs w:val="24"/>
                <w:lang w:eastAsia="zh-CN"/>
              </w:rPr>
            </w:pPr>
          </w:p>
        </w:tc>
        <w:tc>
          <w:tcPr>
            <w:tcW w:w="2328" w:type="dxa"/>
            <w:tcBorders>
              <w:top w:val="single" w:sz="4" w:space="0" w:color="000000"/>
              <w:left w:val="single" w:sz="4" w:space="0" w:color="000000"/>
              <w:bottom w:val="double" w:sz="1" w:space="0" w:color="000000"/>
              <w:right w:val="double" w:sz="1" w:space="0" w:color="000000"/>
            </w:tcBorders>
            <w:shd w:val="clear" w:color="auto" w:fill="auto"/>
          </w:tcPr>
          <w:p w:rsidR="005264B7" w:rsidRPr="005264B7" w:rsidRDefault="005264B7" w:rsidP="005264B7">
            <w:pPr>
              <w:suppressLineNumbers/>
              <w:overflowPunct/>
              <w:autoSpaceDE/>
              <w:snapToGrid w:val="0"/>
              <w:rPr>
                <w:sz w:val="24"/>
                <w:szCs w:val="24"/>
                <w:lang w:eastAsia="zh-CN"/>
              </w:rPr>
            </w:pPr>
          </w:p>
        </w:tc>
      </w:tr>
    </w:tbl>
    <w:p w:rsidR="005264B7" w:rsidRPr="005264B7" w:rsidRDefault="005264B7" w:rsidP="005264B7">
      <w:pPr>
        <w:overflowPunct/>
        <w:autoSpaceDE/>
        <w:rPr>
          <w:sz w:val="24"/>
          <w:szCs w:val="24"/>
          <w:lang w:eastAsia="zh-CN"/>
        </w:rPr>
      </w:pP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overflowPunct/>
        <w:autoSpaceDE/>
        <w:rPr>
          <w:sz w:val="24"/>
          <w:szCs w:val="24"/>
          <w:lang w:eastAsia="zh-CN"/>
        </w:rPr>
      </w:pPr>
    </w:p>
    <w:p w:rsidR="005264B7" w:rsidRPr="005264B7" w:rsidRDefault="005264B7" w:rsidP="005264B7">
      <w:pPr>
        <w:overflowPunct/>
        <w:autoSpaceDE/>
        <w:ind w:firstLine="851"/>
        <w:jc w:val="both"/>
        <w:rPr>
          <w:sz w:val="24"/>
          <w:szCs w:val="24"/>
          <w:lang w:eastAsia="zh-CN"/>
        </w:rPr>
      </w:pPr>
      <w:r w:rsidRPr="005264B7">
        <w:rPr>
          <w:sz w:val="24"/>
          <w:szCs w:val="24"/>
          <w:lang w:eastAsia="zh-CN"/>
        </w:rPr>
        <w:t xml:space="preserve">Pour la salle Raoul Dufour du complexe sportif </w:t>
      </w:r>
      <w:proofErr w:type="spellStart"/>
      <w:r w:rsidRPr="005264B7">
        <w:rPr>
          <w:sz w:val="24"/>
          <w:szCs w:val="24"/>
          <w:lang w:eastAsia="zh-CN"/>
        </w:rPr>
        <w:t>Thérey</w:t>
      </w:r>
      <w:proofErr w:type="spellEnd"/>
      <w:r w:rsidRPr="005264B7">
        <w:rPr>
          <w:sz w:val="24"/>
          <w:szCs w:val="24"/>
          <w:lang w:eastAsia="zh-CN"/>
        </w:rPr>
        <w:t>-Godin, les tarifs figurant dans les conventions actuellement en vigueur demeurent applicables.</w:t>
      </w:r>
    </w:p>
    <w:p w:rsidR="005264B7" w:rsidRPr="005264B7" w:rsidRDefault="005264B7" w:rsidP="005264B7">
      <w:pPr>
        <w:suppressAutoHyphens w:val="0"/>
        <w:overflowPunct/>
        <w:autoSpaceDE/>
        <w:spacing w:before="280"/>
        <w:ind w:firstLine="851"/>
        <w:rPr>
          <w:color w:val="000000"/>
          <w:sz w:val="24"/>
          <w:szCs w:val="24"/>
          <w:lang w:eastAsia="zh-CN"/>
        </w:rPr>
      </w:pPr>
      <w:r w:rsidRPr="005264B7">
        <w:rPr>
          <w:color w:val="000000"/>
          <w:sz w:val="24"/>
          <w:szCs w:val="24"/>
          <w:lang w:eastAsia="zh-CN"/>
        </w:rPr>
        <w:t>Le tarif « extérieur à la commune » est égal au tarif ci-dessus majoré de 25%.</w:t>
      </w:r>
    </w:p>
    <w:p w:rsidR="005264B7" w:rsidRPr="005264B7" w:rsidRDefault="005264B7" w:rsidP="005264B7">
      <w:pPr>
        <w:overflowPunct/>
        <w:autoSpaceDE/>
        <w:rPr>
          <w:sz w:val="24"/>
          <w:szCs w:val="24"/>
          <w:lang w:eastAsia="zh-CN"/>
        </w:rPr>
      </w:pPr>
    </w:p>
    <w:p w:rsidR="005264B7" w:rsidRPr="005264B7" w:rsidRDefault="005264B7" w:rsidP="005264B7">
      <w:pPr>
        <w:widowControl w:val="0"/>
        <w:textAlignment w:val="baseline"/>
        <w:rPr>
          <w:kern w:val="2"/>
          <w:sz w:val="24"/>
          <w:lang w:eastAsia="zh-CN"/>
        </w:rPr>
      </w:pPr>
    </w:p>
    <w:p w:rsidR="005264B7" w:rsidRPr="005264B7" w:rsidRDefault="005264B7" w:rsidP="005264B7">
      <w:pPr>
        <w:widowControl w:val="0"/>
        <w:textAlignment w:val="baseline"/>
        <w:rPr>
          <w:kern w:val="2"/>
          <w:sz w:val="24"/>
          <w:lang w:eastAsia="zh-CN"/>
        </w:rPr>
      </w:pPr>
    </w:p>
    <w:p w:rsidR="005264B7" w:rsidRPr="005264B7" w:rsidRDefault="005264B7" w:rsidP="005264B7">
      <w:pPr>
        <w:suppressAutoHyphens w:val="0"/>
        <w:overflowPunct/>
        <w:autoSpaceDE/>
        <w:rPr>
          <w:b/>
          <w:sz w:val="24"/>
          <w:szCs w:val="24"/>
          <w:lang w:eastAsia="fr-FR"/>
        </w:rPr>
      </w:pPr>
      <w:r w:rsidRPr="005264B7">
        <w:rPr>
          <w:b/>
          <w:sz w:val="24"/>
          <w:szCs w:val="24"/>
          <w:lang w:eastAsia="fr-FR"/>
        </w:rPr>
        <w:t>ADOPTE A L’UNANIMITE</w:t>
      </w:r>
    </w:p>
    <w:p w:rsidR="005264B7" w:rsidRDefault="005264B7" w:rsidP="005B2A9F">
      <w:pPr>
        <w:rPr>
          <w:sz w:val="24"/>
          <w:szCs w:val="24"/>
        </w:rPr>
      </w:pPr>
    </w:p>
    <w:p w:rsidR="005264B7" w:rsidRDefault="005264B7">
      <w:pPr>
        <w:suppressAutoHyphens w:val="0"/>
        <w:overflowPunct/>
        <w:autoSpaceDE/>
        <w:spacing w:after="160" w:line="259" w:lineRule="auto"/>
        <w:rPr>
          <w:sz w:val="24"/>
          <w:szCs w:val="24"/>
        </w:rPr>
      </w:pPr>
      <w:r>
        <w:rPr>
          <w:sz w:val="24"/>
          <w:szCs w:val="24"/>
        </w:rPr>
        <w:br w:type="page"/>
      </w: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Pr="005264B7" w:rsidRDefault="005264B7" w:rsidP="005264B7">
      <w:pPr>
        <w:widowControl w:val="0"/>
        <w:overflowPunct/>
        <w:autoSpaceDE/>
        <w:jc w:val="center"/>
        <w:rPr>
          <w:rFonts w:eastAsia="SimSun"/>
          <w:b/>
          <w:bCs/>
          <w:kern w:val="2"/>
          <w:sz w:val="24"/>
          <w:szCs w:val="24"/>
          <w:lang w:eastAsia="zh-CN" w:bidi="hi-IN"/>
        </w:rPr>
      </w:pPr>
    </w:p>
    <w:p w:rsidR="005264B7" w:rsidRPr="005264B7" w:rsidRDefault="005264B7" w:rsidP="005264B7">
      <w:pPr>
        <w:widowControl w:val="0"/>
        <w:pBdr>
          <w:top w:val="single" w:sz="1" w:space="1" w:color="000000"/>
          <w:left w:val="single" w:sz="1" w:space="1" w:color="000000"/>
          <w:bottom w:val="single" w:sz="1" w:space="1" w:color="000000"/>
          <w:right w:val="single" w:sz="1" w:space="1" w:color="000000"/>
        </w:pBdr>
        <w:overflowPunct/>
        <w:autoSpaceDE/>
        <w:jc w:val="center"/>
        <w:rPr>
          <w:rFonts w:eastAsia="SimSun"/>
          <w:b/>
          <w:bCs/>
          <w:kern w:val="2"/>
          <w:sz w:val="24"/>
          <w:szCs w:val="24"/>
          <w:lang w:eastAsia="zh-CN" w:bidi="hi-IN"/>
        </w:rPr>
      </w:pPr>
    </w:p>
    <w:p w:rsidR="005264B7" w:rsidRPr="005264B7" w:rsidRDefault="005264B7" w:rsidP="005264B7">
      <w:pPr>
        <w:widowControl w:val="0"/>
        <w:pBdr>
          <w:top w:val="single" w:sz="1" w:space="1" w:color="000000"/>
          <w:left w:val="single" w:sz="1" w:space="1" w:color="000000"/>
          <w:bottom w:val="single" w:sz="1" w:space="1" w:color="000000"/>
          <w:right w:val="single" w:sz="1" w:space="1" w:color="000000"/>
        </w:pBdr>
        <w:overflowPunct/>
        <w:autoSpaceDE/>
        <w:jc w:val="center"/>
        <w:rPr>
          <w:rFonts w:eastAsia="SimSun" w:cs="Mangal"/>
          <w:kern w:val="2"/>
          <w:sz w:val="24"/>
          <w:szCs w:val="24"/>
          <w:lang w:eastAsia="zh-CN" w:bidi="hi-IN"/>
        </w:rPr>
      </w:pPr>
      <w:r w:rsidRPr="005264B7">
        <w:rPr>
          <w:rFonts w:eastAsia="SimSun"/>
          <w:b/>
          <w:bCs/>
          <w:kern w:val="2"/>
          <w:sz w:val="24"/>
          <w:szCs w:val="24"/>
          <w:lang w:eastAsia="zh-CN" w:bidi="hi-IN"/>
        </w:rPr>
        <w:t>2019-12-12 / 25 - TRANSFERT DE LA PARCELLE AT 16 DU DOMAINE PUBLIC COMMUNAL AU DOMAINE PUBLIC MÉTROPOLITAIN DANS LE CADRE DE L’AMÉNAGEMENT DE LA LINO</w:t>
      </w:r>
    </w:p>
    <w:p w:rsidR="005264B7" w:rsidRPr="005264B7" w:rsidRDefault="005264B7" w:rsidP="005264B7">
      <w:pPr>
        <w:widowControl w:val="0"/>
        <w:pBdr>
          <w:top w:val="single" w:sz="1" w:space="1" w:color="000000"/>
          <w:left w:val="single" w:sz="1" w:space="1" w:color="000000"/>
          <w:bottom w:val="single" w:sz="1" w:space="1" w:color="000000"/>
          <w:right w:val="single" w:sz="1" w:space="1" w:color="000000"/>
        </w:pBdr>
        <w:overflowPunct/>
        <w:autoSpaceDE/>
        <w:jc w:val="center"/>
        <w:rPr>
          <w:rFonts w:eastAsia="SimSun"/>
          <w:kern w:val="2"/>
          <w:sz w:val="24"/>
          <w:szCs w:val="24"/>
          <w:lang w:eastAsia="zh-CN" w:bidi="hi-IN"/>
        </w:rPr>
      </w:pPr>
    </w:p>
    <w:p w:rsidR="005264B7" w:rsidRPr="005264B7" w:rsidRDefault="005264B7" w:rsidP="005264B7">
      <w:pPr>
        <w:widowControl w:val="0"/>
        <w:overflowPunct/>
        <w:autoSpaceDE/>
        <w:jc w:val="center"/>
        <w:rPr>
          <w:rFonts w:eastAsia="SimSun"/>
          <w:kern w:val="2"/>
          <w:sz w:val="24"/>
          <w:szCs w:val="24"/>
          <w:lang w:eastAsia="zh-CN" w:bidi="hi-IN"/>
        </w:rPr>
      </w:pPr>
    </w:p>
    <w:p w:rsidR="005264B7" w:rsidRPr="005264B7" w:rsidRDefault="005264B7" w:rsidP="005264B7">
      <w:pPr>
        <w:widowControl w:val="0"/>
        <w:overflowPunct/>
        <w:autoSpaceDE/>
        <w:ind w:firstLine="851"/>
        <w:rPr>
          <w:rFonts w:eastAsia="SimSun"/>
          <w:kern w:val="2"/>
          <w:sz w:val="24"/>
          <w:szCs w:val="24"/>
          <w:lang w:eastAsia="zh-CN" w:bidi="hi-IN"/>
        </w:rPr>
      </w:pPr>
      <w:r>
        <w:rPr>
          <w:rFonts w:eastAsia="SimSun"/>
          <w:kern w:val="2"/>
          <w:sz w:val="24"/>
          <w:szCs w:val="24"/>
          <w:lang w:eastAsia="zh-CN" w:bidi="hi-IN"/>
        </w:rPr>
        <w:t>Monsieur le Maire prend la parole.</w:t>
      </w:r>
    </w:p>
    <w:p w:rsidR="005264B7" w:rsidRDefault="005264B7" w:rsidP="005264B7">
      <w:pPr>
        <w:widowControl w:val="0"/>
        <w:overflowPunct/>
        <w:autoSpaceDE/>
        <w:ind w:firstLine="851"/>
        <w:jc w:val="both"/>
        <w:rPr>
          <w:rFonts w:eastAsia="SimSun"/>
          <w:kern w:val="2"/>
          <w:sz w:val="24"/>
          <w:szCs w:val="24"/>
          <w:lang w:eastAsia="zh-CN" w:bidi="hi-IN"/>
        </w:rPr>
      </w:pPr>
    </w:p>
    <w:p w:rsidR="005264B7" w:rsidRPr="005264B7" w:rsidRDefault="005264B7" w:rsidP="005264B7">
      <w:pPr>
        <w:widowControl w:val="0"/>
        <w:overflowPunct/>
        <w:autoSpaceDE/>
        <w:ind w:firstLine="851"/>
        <w:jc w:val="both"/>
        <w:rPr>
          <w:rFonts w:eastAsia="SimSun" w:cs="Mangal"/>
          <w:kern w:val="2"/>
          <w:sz w:val="24"/>
          <w:szCs w:val="24"/>
          <w:lang w:eastAsia="zh-CN" w:bidi="hi-IN"/>
        </w:rPr>
      </w:pPr>
      <w:r w:rsidRPr="005264B7">
        <w:rPr>
          <w:rFonts w:eastAsia="SimSun"/>
          <w:kern w:val="2"/>
          <w:sz w:val="24"/>
          <w:szCs w:val="24"/>
          <w:lang w:eastAsia="zh-CN" w:bidi="hi-IN"/>
        </w:rPr>
        <w:t>La Ville d’Haubourdin est propriétaire de la parcelle cadastrée AT 16, d’une superficie de 1508 m² (plan joint), entre le Clos du Pont de l’Abbaye et l’autoroute A25.</w:t>
      </w:r>
    </w:p>
    <w:p w:rsidR="005264B7" w:rsidRPr="005264B7" w:rsidRDefault="005264B7" w:rsidP="005264B7">
      <w:pPr>
        <w:widowControl w:val="0"/>
        <w:overflowPunct/>
        <w:autoSpaceDE/>
        <w:ind w:firstLine="851"/>
        <w:jc w:val="both"/>
        <w:rPr>
          <w:rFonts w:eastAsia="SimSun"/>
          <w:kern w:val="2"/>
          <w:sz w:val="24"/>
          <w:szCs w:val="24"/>
          <w:lang w:eastAsia="zh-CN" w:bidi="hi-IN"/>
        </w:rPr>
      </w:pPr>
    </w:p>
    <w:p w:rsidR="005264B7" w:rsidRPr="005264B7" w:rsidRDefault="005264B7" w:rsidP="005264B7">
      <w:pPr>
        <w:widowControl w:val="0"/>
        <w:overflowPunct/>
        <w:autoSpaceDE/>
        <w:ind w:firstLine="851"/>
        <w:jc w:val="both"/>
        <w:rPr>
          <w:rFonts w:eastAsia="SimSun" w:cs="Mangal"/>
          <w:kern w:val="2"/>
          <w:sz w:val="24"/>
          <w:szCs w:val="24"/>
          <w:lang w:eastAsia="zh-CN" w:bidi="hi-IN"/>
        </w:rPr>
      </w:pPr>
      <w:r w:rsidRPr="005264B7">
        <w:rPr>
          <w:rFonts w:eastAsia="SimSun"/>
          <w:kern w:val="2"/>
          <w:sz w:val="24"/>
          <w:szCs w:val="24"/>
          <w:lang w:eastAsia="zh-CN" w:bidi="hi-IN"/>
        </w:rPr>
        <w:t xml:space="preserve">Cette parcelle sera aménagée par la Métropole Européenne de Lille dans le cadre de la LINO. </w:t>
      </w:r>
    </w:p>
    <w:p w:rsidR="005264B7" w:rsidRPr="005264B7" w:rsidRDefault="005264B7" w:rsidP="005264B7">
      <w:pPr>
        <w:widowControl w:val="0"/>
        <w:overflowPunct/>
        <w:autoSpaceDE/>
        <w:ind w:firstLine="851"/>
        <w:jc w:val="both"/>
        <w:rPr>
          <w:rFonts w:eastAsia="SimSun" w:cs="Mangal"/>
          <w:kern w:val="2"/>
          <w:sz w:val="24"/>
          <w:szCs w:val="24"/>
          <w:lang w:eastAsia="zh-CN" w:bidi="hi-IN"/>
        </w:rPr>
      </w:pPr>
      <w:r w:rsidRPr="005264B7">
        <w:rPr>
          <w:rFonts w:eastAsia="SimSun"/>
          <w:kern w:val="2"/>
          <w:sz w:val="24"/>
          <w:szCs w:val="24"/>
          <w:lang w:eastAsia="zh-CN" w:bidi="hi-IN"/>
        </w:rPr>
        <w:t>Faisant partie du domaine public communal, elle n’a pu être intégrée à l’ordonnance d’expropriation des parcelles nécessaires à la réalisation du projet d’aménagement de la LINO.</w:t>
      </w:r>
    </w:p>
    <w:p w:rsidR="005264B7" w:rsidRPr="005264B7" w:rsidRDefault="005264B7" w:rsidP="005264B7">
      <w:pPr>
        <w:widowControl w:val="0"/>
        <w:overflowPunct/>
        <w:autoSpaceDE/>
        <w:ind w:firstLine="851"/>
        <w:jc w:val="both"/>
        <w:rPr>
          <w:rFonts w:eastAsia="SimSun"/>
          <w:kern w:val="2"/>
          <w:sz w:val="24"/>
          <w:szCs w:val="24"/>
          <w:lang w:eastAsia="zh-CN" w:bidi="hi-IN"/>
        </w:rPr>
      </w:pPr>
    </w:p>
    <w:p w:rsidR="005264B7" w:rsidRPr="005264B7" w:rsidRDefault="005264B7" w:rsidP="005264B7">
      <w:pPr>
        <w:widowControl w:val="0"/>
        <w:overflowPunct/>
        <w:autoSpaceDE/>
        <w:ind w:firstLine="851"/>
        <w:jc w:val="both"/>
        <w:rPr>
          <w:rFonts w:eastAsia="SimSun" w:cs="Mangal"/>
          <w:kern w:val="2"/>
          <w:sz w:val="24"/>
          <w:szCs w:val="24"/>
          <w:lang w:eastAsia="zh-CN" w:bidi="hi-IN"/>
        </w:rPr>
      </w:pPr>
      <w:r w:rsidRPr="005264B7">
        <w:rPr>
          <w:rFonts w:eastAsia="SimSun"/>
          <w:kern w:val="2"/>
          <w:sz w:val="24"/>
          <w:szCs w:val="24"/>
          <w:lang w:eastAsia="zh-CN" w:bidi="hi-IN"/>
        </w:rPr>
        <w:t>Il convient d’effectuer le transfert de la parcelle AT 16 du domaine public communal au domaine public métropolitain.</w:t>
      </w:r>
    </w:p>
    <w:p w:rsidR="005264B7" w:rsidRPr="005264B7" w:rsidRDefault="005264B7" w:rsidP="005264B7">
      <w:pPr>
        <w:widowControl w:val="0"/>
        <w:overflowPunct/>
        <w:autoSpaceDE/>
        <w:ind w:firstLine="851"/>
        <w:jc w:val="both"/>
        <w:rPr>
          <w:rFonts w:eastAsia="SimSun"/>
          <w:kern w:val="2"/>
          <w:sz w:val="24"/>
          <w:szCs w:val="24"/>
          <w:lang w:eastAsia="zh-CN" w:bidi="hi-IN"/>
        </w:rPr>
      </w:pPr>
    </w:p>
    <w:p w:rsidR="005264B7" w:rsidRPr="005264B7" w:rsidRDefault="005264B7" w:rsidP="005264B7">
      <w:pPr>
        <w:widowControl w:val="0"/>
        <w:overflowPunct/>
        <w:autoSpaceDE/>
        <w:ind w:firstLine="851"/>
        <w:jc w:val="both"/>
        <w:rPr>
          <w:rFonts w:eastAsia="SimSun" w:cs="Mangal"/>
          <w:kern w:val="2"/>
          <w:sz w:val="24"/>
          <w:szCs w:val="24"/>
          <w:lang w:eastAsia="zh-CN" w:bidi="hi-IN"/>
        </w:rPr>
      </w:pPr>
      <w:r w:rsidRPr="005264B7">
        <w:rPr>
          <w:rFonts w:eastAsia="SimSun"/>
          <w:kern w:val="2"/>
          <w:sz w:val="24"/>
          <w:szCs w:val="24"/>
          <w:lang w:eastAsia="zh-CN" w:bidi="hi-IN"/>
        </w:rPr>
        <w:t>Conformément à l’article L3112-1 du Code Général de la Propriété des Personnes Publiques, s’agissant du transfert de propriété d’un bien appartenant au domaine public communal qui a vocation à intégrer le domaine public métropolitain, et que cette affectation sera maintenue, la procédure de transfert sans déclassement peut être envisagée.</w:t>
      </w:r>
    </w:p>
    <w:p w:rsidR="005264B7" w:rsidRPr="005264B7" w:rsidRDefault="005264B7" w:rsidP="005264B7">
      <w:pPr>
        <w:widowControl w:val="0"/>
        <w:overflowPunct/>
        <w:autoSpaceDE/>
        <w:ind w:firstLine="851"/>
        <w:jc w:val="both"/>
        <w:rPr>
          <w:rFonts w:eastAsia="SimSun"/>
          <w:kern w:val="2"/>
          <w:sz w:val="24"/>
          <w:szCs w:val="24"/>
          <w:lang w:eastAsia="zh-CN" w:bidi="hi-IN"/>
        </w:rPr>
      </w:pPr>
    </w:p>
    <w:p w:rsidR="005264B7" w:rsidRPr="005264B7" w:rsidRDefault="005264B7" w:rsidP="005264B7">
      <w:pPr>
        <w:widowControl w:val="0"/>
        <w:overflowPunct/>
        <w:autoSpaceDE/>
        <w:ind w:firstLine="851"/>
        <w:jc w:val="both"/>
        <w:rPr>
          <w:rFonts w:eastAsia="SimSun"/>
          <w:kern w:val="2"/>
          <w:sz w:val="24"/>
          <w:szCs w:val="24"/>
          <w:lang w:eastAsia="zh-CN" w:bidi="hi-IN"/>
        </w:rPr>
      </w:pPr>
    </w:p>
    <w:p w:rsidR="005264B7" w:rsidRPr="005264B7" w:rsidRDefault="005264B7" w:rsidP="005264B7">
      <w:pPr>
        <w:widowControl w:val="0"/>
        <w:overflowPunct/>
        <w:autoSpaceDE/>
        <w:ind w:firstLine="851"/>
        <w:jc w:val="both"/>
        <w:rPr>
          <w:rFonts w:eastAsia="SimSun" w:cs="Mangal"/>
          <w:kern w:val="2"/>
          <w:sz w:val="24"/>
          <w:szCs w:val="24"/>
          <w:lang w:eastAsia="zh-CN" w:bidi="hi-IN"/>
        </w:rPr>
      </w:pPr>
      <w:r w:rsidRPr="005264B7">
        <w:rPr>
          <w:rFonts w:eastAsia="SimSun"/>
          <w:kern w:val="2"/>
          <w:sz w:val="24"/>
          <w:szCs w:val="24"/>
          <w:lang w:eastAsia="zh-CN" w:bidi="hi-IN"/>
        </w:rPr>
        <w:t>Ce transfert s’effectuera à l’euro symbolique.</w:t>
      </w:r>
    </w:p>
    <w:p w:rsidR="005264B7" w:rsidRPr="005264B7" w:rsidRDefault="005264B7" w:rsidP="005264B7">
      <w:pPr>
        <w:widowControl w:val="0"/>
        <w:overflowPunct/>
        <w:autoSpaceDE/>
        <w:spacing w:line="360" w:lineRule="auto"/>
        <w:ind w:firstLine="851"/>
        <w:jc w:val="both"/>
        <w:rPr>
          <w:rFonts w:eastAsia="SimSun" w:cs="Mangal"/>
          <w:kern w:val="2"/>
          <w:sz w:val="24"/>
          <w:szCs w:val="24"/>
          <w:lang w:eastAsia="zh-CN" w:bidi="hi-IN"/>
        </w:rPr>
      </w:pPr>
      <w:r w:rsidRPr="005264B7">
        <w:rPr>
          <w:rFonts w:eastAsia="SimSun"/>
          <w:kern w:val="2"/>
          <w:sz w:val="24"/>
          <w:szCs w:val="24"/>
          <w:lang w:eastAsia="zh-CN" w:bidi="hi-IN"/>
        </w:rPr>
        <w:t>Les frais éventuels relatifs à ce transfert seront à la charge de la Métropole Européenne de Lille.</w:t>
      </w:r>
    </w:p>
    <w:p w:rsidR="005264B7" w:rsidRPr="005264B7" w:rsidRDefault="005264B7" w:rsidP="005264B7">
      <w:pPr>
        <w:widowControl w:val="0"/>
        <w:overflowPunct/>
        <w:autoSpaceDE/>
        <w:spacing w:line="360" w:lineRule="auto"/>
        <w:ind w:firstLine="851"/>
        <w:jc w:val="both"/>
        <w:rPr>
          <w:rFonts w:eastAsia="SimSun" w:cs="Mangal"/>
          <w:kern w:val="2"/>
          <w:sz w:val="24"/>
          <w:szCs w:val="24"/>
          <w:lang w:eastAsia="zh-CN" w:bidi="hi-IN"/>
        </w:rPr>
      </w:pPr>
    </w:p>
    <w:p w:rsidR="005264B7" w:rsidRPr="005264B7" w:rsidRDefault="005264B7" w:rsidP="005264B7">
      <w:pPr>
        <w:widowControl w:val="0"/>
        <w:overflowPunct/>
        <w:autoSpaceDE/>
        <w:spacing w:line="360" w:lineRule="auto"/>
        <w:ind w:firstLine="851"/>
        <w:jc w:val="both"/>
        <w:rPr>
          <w:rFonts w:eastAsia="SimSun" w:cs="Mangal"/>
          <w:kern w:val="2"/>
          <w:sz w:val="24"/>
          <w:szCs w:val="24"/>
          <w:lang w:eastAsia="zh-CN" w:bidi="hi-IN"/>
        </w:rPr>
      </w:pPr>
      <w:r w:rsidRPr="005264B7">
        <w:rPr>
          <w:rFonts w:eastAsia="SimSun"/>
          <w:kern w:val="2"/>
          <w:sz w:val="24"/>
          <w:szCs w:val="24"/>
          <w:lang w:eastAsia="zh-CN" w:bidi="hi-IN"/>
        </w:rPr>
        <w:t xml:space="preserve">Monsieur le Maire demande au Conseil Municipal : </w:t>
      </w:r>
    </w:p>
    <w:p w:rsidR="005264B7" w:rsidRPr="005264B7" w:rsidRDefault="005264B7" w:rsidP="005264B7">
      <w:pPr>
        <w:widowControl w:val="0"/>
        <w:overflowPunct/>
        <w:autoSpaceDE/>
        <w:spacing w:line="360" w:lineRule="auto"/>
        <w:ind w:firstLine="851"/>
        <w:jc w:val="both"/>
        <w:rPr>
          <w:rFonts w:eastAsia="SimSun"/>
          <w:kern w:val="2"/>
          <w:sz w:val="24"/>
          <w:szCs w:val="24"/>
          <w:lang w:eastAsia="zh-CN" w:bidi="hi-IN"/>
        </w:rPr>
      </w:pPr>
      <w:r w:rsidRPr="005264B7">
        <w:rPr>
          <w:rFonts w:eastAsia="SimSun"/>
          <w:kern w:val="2"/>
          <w:sz w:val="24"/>
          <w:szCs w:val="24"/>
          <w:lang w:eastAsia="zh-CN" w:bidi="hi-IN"/>
        </w:rPr>
        <w:t xml:space="preserve">- d'autoriser le transfert à l’euro symbolique, de la parcelle AT 16, d’une contenance </w:t>
      </w:r>
    </w:p>
    <w:p w:rsidR="005264B7" w:rsidRPr="005264B7" w:rsidRDefault="005264B7" w:rsidP="005264B7">
      <w:pPr>
        <w:widowControl w:val="0"/>
        <w:overflowPunct/>
        <w:autoSpaceDE/>
        <w:spacing w:line="360" w:lineRule="auto"/>
        <w:ind w:firstLine="851"/>
        <w:jc w:val="both"/>
        <w:rPr>
          <w:rFonts w:eastAsia="SimSun" w:cs="Mangal"/>
          <w:kern w:val="2"/>
          <w:sz w:val="24"/>
          <w:szCs w:val="24"/>
          <w:lang w:eastAsia="zh-CN" w:bidi="hi-IN"/>
        </w:rPr>
      </w:pPr>
      <w:r w:rsidRPr="005264B7">
        <w:rPr>
          <w:rFonts w:eastAsia="SimSun"/>
          <w:kern w:val="2"/>
          <w:sz w:val="24"/>
          <w:szCs w:val="24"/>
          <w:lang w:eastAsia="zh-CN" w:bidi="hi-IN"/>
        </w:rPr>
        <w:t xml:space="preserve">  </w:t>
      </w:r>
      <w:proofErr w:type="gramStart"/>
      <w:r w:rsidRPr="005264B7">
        <w:rPr>
          <w:rFonts w:eastAsia="SimSun"/>
          <w:kern w:val="2"/>
          <w:sz w:val="24"/>
          <w:szCs w:val="24"/>
          <w:lang w:eastAsia="zh-CN" w:bidi="hi-IN"/>
        </w:rPr>
        <w:t>de</w:t>
      </w:r>
      <w:proofErr w:type="gramEnd"/>
      <w:r w:rsidRPr="005264B7">
        <w:rPr>
          <w:rFonts w:eastAsia="SimSun"/>
          <w:kern w:val="2"/>
          <w:sz w:val="24"/>
          <w:szCs w:val="24"/>
          <w:lang w:eastAsia="zh-CN" w:bidi="hi-IN"/>
        </w:rPr>
        <w:t xml:space="preserve"> 1508 m², du domaine public communal au domaine public métropolitain. </w:t>
      </w:r>
    </w:p>
    <w:p w:rsidR="005264B7" w:rsidRPr="005264B7" w:rsidRDefault="005264B7" w:rsidP="005264B7">
      <w:pPr>
        <w:widowControl w:val="0"/>
        <w:overflowPunct/>
        <w:autoSpaceDE/>
        <w:spacing w:line="360" w:lineRule="auto"/>
        <w:ind w:firstLine="851"/>
        <w:jc w:val="both"/>
        <w:rPr>
          <w:rFonts w:eastAsia="SimSun"/>
          <w:kern w:val="2"/>
          <w:sz w:val="24"/>
          <w:szCs w:val="24"/>
          <w:lang w:eastAsia="zh-CN" w:bidi="hi-IN"/>
        </w:rPr>
      </w:pPr>
      <w:r w:rsidRPr="005264B7">
        <w:rPr>
          <w:rFonts w:eastAsia="SimSun"/>
          <w:kern w:val="2"/>
          <w:sz w:val="24"/>
          <w:szCs w:val="24"/>
          <w:lang w:eastAsia="zh-CN" w:bidi="hi-IN"/>
        </w:rPr>
        <w:t xml:space="preserve">- de l’autoriser à signer tous les actes et documents nécessaires à la réalisation de la </w:t>
      </w:r>
    </w:p>
    <w:p w:rsidR="005264B7" w:rsidRPr="005264B7" w:rsidRDefault="005264B7" w:rsidP="005264B7">
      <w:pPr>
        <w:widowControl w:val="0"/>
        <w:overflowPunct/>
        <w:autoSpaceDE/>
        <w:spacing w:line="360" w:lineRule="auto"/>
        <w:ind w:firstLine="851"/>
        <w:jc w:val="both"/>
        <w:rPr>
          <w:rFonts w:eastAsia="SimSun" w:cs="Mangal"/>
          <w:kern w:val="2"/>
          <w:sz w:val="24"/>
          <w:szCs w:val="24"/>
          <w:lang w:eastAsia="zh-CN" w:bidi="hi-IN"/>
        </w:rPr>
      </w:pPr>
      <w:r w:rsidRPr="005264B7">
        <w:rPr>
          <w:rFonts w:eastAsia="SimSun"/>
          <w:kern w:val="2"/>
          <w:sz w:val="24"/>
          <w:szCs w:val="24"/>
          <w:lang w:eastAsia="zh-CN" w:bidi="hi-IN"/>
        </w:rPr>
        <w:t xml:space="preserve">  </w:t>
      </w:r>
      <w:proofErr w:type="gramStart"/>
      <w:r w:rsidRPr="005264B7">
        <w:rPr>
          <w:rFonts w:eastAsia="SimSun"/>
          <w:kern w:val="2"/>
          <w:sz w:val="24"/>
          <w:szCs w:val="24"/>
          <w:lang w:eastAsia="zh-CN" w:bidi="hi-IN"/>
        </w:rPr>
        <w:t>procédure</w:t>
      </w:r>
      <w:proofErr w:type="gramEnd"/>
      <w:r w:rsidRPr="005264B7">
        <w:rPr>
          <w:rFonts w:eastAsia="SimSun"/>
          <w:kern w:val="2"/>
          <w:sz w:val="24"/>
          <w:szCs w:val="24"/>
          <w:lang w:eastAsia="zh-CN" w:bidi="hi-IN"/>
        </w:rPr>
        <w:t xml:space="preserve"> de transfert.</w:t>
      </w:r>
    </w:p>
    <w:p w:rsidR="005264B7" w:rsidRPr="005264B7" w:rsidRDefault="005264B7" w:rsidP="005264B7">
      <w:pPr>
        <w:widowControl w:val="0"/>
        <w:overflowPunct/>
        <w:autoSpaceDE/>
        <w:spacing w:line="360" w:lineRule="auto"/>
        <w:ind w:firstLine="851"/>
        <w:jc w:val="both"/>
        <w:rPr>
          <w:rFonts w:eastAsia="SimSun" w:cs="Mangal"/>
          <w:kern w:val="2"/>
          <w:sz w:val="24"/>
          <w:szCs w:val="24"/>
          <w:lang w:eastAsia="zh-CN" w:bidi="hi-IN"/>
        </w:rPr>
      </w:pPr>
      <w:r w:rsidRPr="005264B7">
        <w:rPr>
          <w:rFonts w:eastAsia="SimSun"/>
          <w:kern w:val="2"/>
          <w:sz w:val="24"/>
          <w:szCs w:val="24"/>
          <w:lang w:eastAsia="zh-CN" w:bidi="hi-IN"/>
        </w:rPr>
        <w:t>- les frais éventuels seront à la charge de la Métropole Européenne de Lille.</w:t>
      </w:r>
    </w:p>
    <w:p w:rsidR="005264B7" w:rsidRPr="005264B7" w:rsidRDefault="005264B7" w:rsidP="005264B7">
      <w:pPr>
        <w:widowControl w:val="0"/>
        <w:overflowPunct/>
        <w:autoSpaceDE/>
        <w:spacing w:line="360" w:lineRule="auto"/>
        <w:ind w:firstLine="851"/>
        <w:rPr>
          <w:rFonts w:eastAsia="SimSun"/>
          <w:kern w:val="2"/>
          <w:sz w:val="24"/>
          <w:szCs w:val="24"/>
          <w:lang w:eastAsia="zh-CN" w:bidi="hi-IN"/>
        </w:rPr>
      </w:pPr>
      <w:r w:rsidRPr="005264B7">
        <w:rPr>
          <w:rFonts w:eastAsia="SimSun"/>
          <w:kern w:val="2"/>
          <w:sz w:val="24"/>
          <w:szCs w:val="24"/>
          <w:lang w:eastAsia="zh-CN" w:bidi="hi-IN"/>
        </w:rPr>
        <w:t xml:space="preserve">- de l'autoriser à signer l'ensemble des pièces nécessaires à la conclusion de cette     </w:t>
      </w:r>
    </w:p>
    <w:p w:rsidR="005264B7" w:rsidRPr="005264B7" w:rsidRDefault="005264B7" w:rsidP="005264B7">
      <w:pPr>
        <w:widowControl w:val="0"/>
        <w:overflowPunct/>
        <w:autoSpaceDE/>
        <w:spacing w:line="360" w:lineRule="auto"/>
        <w:ind w:firstLine="851"/>
        <w:rPr>
          <w:rFonts w:eastAsia="SimSun" w:cs="Mangal"/>
          <w:kern w:val="2"/>
          <w:sz w:val="24"/>
          <w:szCs w:val="24"/>
          <w:lang w:eastAsia="zh-CN" w:bidi="hi-IN"/>
        </w:rPr>
      </w:pPr>
      <w:r w:rsidRPr="005264B7">
        <w:rPr>
          <w:rFonts w:eastAsia="SimSun"/>
          <w:kern w:val="2"/>
          <w:sz w:val="24"/>
          <w:szCs w:val="24"/>
          <w:lang w:eastAsia="zh-CN" w:bidi="hi-IN"/>
        </w:rPr>
        <w:t xml:space="preserve">  </w:t>
      </w:r>
      <w:proofErr w:type="gramStart"/>
      <w:r w:rsidRPr="005264B7">
        <w:rPr>
          <w:rFonts w:eastAsia="SimSun"/>
          <w:kern w:val="2"/>
          <w:sz w:val="24"/>
          <w:szCs w:val="24"/>
          <w:lang w:eastAsia="zh-CN" w:bidi="hi-IN"/>
        </w:rPr>
        <w:t>cession</w:t>
      </w:r>
      <w:proofErr w:type="gramEnd"/>
      <w:r w:rsidRPr="005264B7">
        <w:rPr>
          <w:rFonts w:eastAsia="SimSun"/>
          <w:kern w:val="2"/>
          <w:sz w:val="24"/>
          <w:szCs w:val="24"/>
          <w:lang w:eastAsia="zh-CN" w:bidi="hi-IN"/>
        </w:rPr>
        <w:t xml:space="preserve">. </w:t>
      </w:r>
    </w:p>
    <w:p w:rsidR="005264B7" w:rsidRDefault="005264B7" w:rsidP="005264B7">
      <w:pPr>
        <w:widowControl w:val="0"/>
        <w:ind w:firstLine="851"/>
        <w:textAlignment w:val="baseline"/>
        <w:rPr>
          <w:kern w:val="2"/>
          <w:sz w:val="24"/>
          <w:szCs w:val="24"/>
          <w:lang w:eastAsia="zh-CN"/>
        </w:rPr>
      </w:pPr>
    </w:p>
    <w:p w:rsidR="005264B7" w:rsidRDefault="005264B7" w:rsidP="005264B7">
      <w:pPr>
        <w:widowControl w:val="0"/>
        <w:ind w:firstLine="851"/>
        <w:textAlignment w:val="baseline"/>
        <w:rPr>
          <w:kern w:val="2"/>
          <w:sz w:val="24"/>
          <w:szCs w:val="24"/>
          <w:lang w:eastAsia="zh-CN"/>
        </w:rPr>
      </w:pPr>
    </w:p>
    <w:p w:rsidR="005264B7" w:rsidRPr="005264B7" w:rsidRDefault="005264B7" w:rsidP="005264B7">
      <w:pPr>
        <w:widowControl w:val="0"/>
        <w:ind w:firstLine="851"/>
        <w:textAlignment w:val="baseline"/>
        <w:rPr>
          <w:kern w:val="2"/>
          <w:sz w:val="24"/>
          <w:szCs w:val="24"/>
          <w:lang w:eastAsia="zh-CN"/>
        </w:rPr>
      </w:pPr>
    </w:p>
    <w:p w:rsidR="005264B7" w:rsidRDefault="005264B7" w:rsidP="005264B7">
      <w:pPr>
        <w:suppressAutoHyphens w:val="0"/>
        <w:overflowPunct/>
        <w:autoSpaceDE/>
        <w:spacing w:after="160" w:line="259" w:lineRule="auto"/>
        <w:jc w:val="center"/>
        <w:rPr>
          <w:rFonts w:eastAsiaTheme="minorHAnsi"/>
          <w:sz w:val="24"/>
          <w:szCs w:val="24"/>
          <w:lang w:eastAsia="fr-FR"/>
        </w:rPr>
      </w:pPr>
    </w:p>
    <w:p w:rsidR="005264B7" w:rsidRDefault="005264B7" w:rsidP="005264B7">
      <w:pPr>
        <w:suppressAutoHyphens w:val="0"/>
        <w:overflowPunct/>
        <w:autoSpaceDE/>
        <w:spacing w:after="160" w:line="259" w:lineRule="auto"/>
        <w:jc w:val="center"/>
        <w:rPr>
          <w:b/>
          <w:bCs/>
          <w:sz w:val="16"/>
          <w:szCs w:val="16"/>
          <w:lang w:eastAsia="fr-FR"/>
        </w:rPr>
      </w:pPr>
    </w:p>
    <w:p w:rsidR="005264B7" w:rsidRPr="002F2548" w:rsidRDefault="005264B7" w:rsidP="005264B7">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5264B7" w:rsidRDefault="005264B7" w:rsidP="005264B7">
      <w:pPr>
        <w:suppressAutoHyphens w:val="0"/>
        <w:overflowPunct/>
        <w:autoSpaceDE/>
        <w:rPr>
          <w:rFonts w:eastAsiaTheme="minorHAnsi"/>
          <w:sz w:val="24"/>
          <w:szCs w:val="24"/>
          <w:lang w:eastAsia="fr-FR"/>
        </w:rPr>
      </w:pPr>
    </w:p>
    <w:p w:rsidR="005264B7" w:rsidRDefault="005264B7" w:rsidP="005264B7">
      <w:pPr>
        <w:suppressAutoHyphens w:val="0"/>
        <w:overflowPunct/>
        <w:autoSpaceDE/>
        <w:rPr>
          <w:rFonts w:eastAsiaTheme="minorHAnsi"/>
          <w:sz w:val="24"/>
          <w:szCs w:val="24"/>
          <w:lang w:eastAsia="fr-FR"/>
        </w:rPr>
      </w:pPr>
    </w:p>
    <w:p w:rsidR="005264B7" w:rsidRDefault="005264B7" w:rsidP="005264B7">
      <w:pPr>
        <w:suppressAutoHyphens w:val="0"/>
        <w:overflowPunct/>
        <w:autoSpaceDE/>
        <w:ind w:firstLine="851"/>
        <w:rPr>
          <w:rFonts w:eastAsiaTheme="minorHAnsi"/>
          <w:sz w:val="24"/>
          <w:szCs w:val="24"/>
          <w:lang w:eastAsia="fr-FR"/>
        </w:rPr>
      </w:pPr>
      <w:r>
        <w:rPr>
          <w:rFonts w:eastAsiaTheme="minorHAnsi"/>
          <w:sz w:val="24"/>
          <w:szCs w:val="24"/>
          <w:lang w:eastAsia="fr-FR"/>
        </w:rPr>
        <w:t>Monsieur le Maire : effectivement, il s’agit d’un territoire boisé. Nous instaurerons d’autres lieux boisés dans la ville.</w:t>
      </w:r>
    </w:p>
    <w:p w:rsidR="005264B7" w:rsidRDefault="005264B7" w:rsidP="005264B7">
      <w:pPr>
        <w:suppressAutoHyphens w:val="0"/>
        <w:overflowPunct/>
        <w:autoSpaceDE/>
        <w:ind w:firstLine="851"/>
        <w:rPr>
          <w:rFonts w:eastAsiaTheme="minorHAnsi"/>
          <w:sz w:val="24"/>
          <w:szCs w:val="24"/>
          <w:lang w:eastAsia="fr-FR"/>
        </w:rPr>
      </w:pPr>
    </w:p>
    <w:p w:rsidR="005264B7" w:rsidRDefault="005264B7" w:rsidP="005264B7">
      <w:pPr>
        <w:suppressAutoHyphens w:val="0"/>
        <w:overflowPunct/>
        <w:autoSpaceDE/>
        <w:ind w:firstLine="851"/>
        <w:rPr>
          <w:rFonts w:eastAsiaTheme="minorHAnsi"/>
          <w:sz w:val="24"/>
          <w:szCs w:val="24"/>
          <w:lang w:eastAsia="fr-FR"/>
        </w:rPr>
      </w:pPr>
    </w:p>
    <w:p w:rsidR="005264B7" w:rsidRPr="005264B7" w:rsidRDefault="005264B7" w:rsidP="005264B7">
      <w:pPr>
        <w:suppressAutoHyphens w:val="0"/>
        <w:overflowPunct/>
        <w:autoSpaceDE/>
        <w:ind w:firstLine="851"/>
        <w:rPr>
          <w:rFonts w:eastAsiaTheme="minorHAnsi"/>
          <w:sz w:val="24"/>
          <w:szCs w:val="24"/>
          <w:lang w:eastAsia="fr-FR"/>
        </w:rPr>
      </w:pPr>
    </w:p>
    <w:p w:rsidR="005264B7" w:rsidRDefault="005264B7" w:rsidP="005264B7">
      <w:pPr>
        <w:suppressAutoHyphens w:val="0"/>
        <w:overflowPunct/>
        <w:autoSpaceDE/>
        <w:rPr>
          <w:rFonts w:eastAsiaTheme="minorHAnsi"/>
          <w:b/>
          <w:sz w:val="24"/>
          <w:szCs w:val="24"/>
          <w:lang w:eastAsia="fr-FR"/>
        </w:rPr>
      </w:pPr>
      <w:r>
        <w:rPr>
          <w:rFonts w:eastAsiaTheme="minorHAnsi"/>
          <w:b/>
          <w:sz w:val="24"/>
          <w:szCs w:val="24"/>
          <w:lang w:eastAsia="fr-FR"/>
        </w:rPr>
        <w:t>VOTE</w:t>
      </w:r>
      <w:r w:rsidRPr="005264B7">
        <w:rPr>
          <w:rFonts w:eastAsiaTheme="minorHAnsi"/>
          <w:b/>
          <w:sz w:val="24"/>
          <w:szCs w:val="24"/>
          <w:lang w:eastAsia="fr-FR"/>
        </w:rPr>
        <w:t> :</w:t>
      </w:r>
    </w:p>
    <w:p w:rsidR="005264B7" w:rsidRPr="005264B7" w:rsidRDefault="005264B7" w:rsidP="005264B7">
      <w:pPr>
        <w:suppressAutoHyphens w:val="0"/>
        <w:overflowPunct/>
        <w:autoSpaceDE/>
        <w:rPr>
          <w:rFonts w:eastAsiaTheme="minorHAnsi"/>
          <w:b/>
          <w:sz w:val="24"/>
          <w:szCs w:val="24"/>
          <w:lang w:eastAsia="fr-FR"/>
        </w:rPr>
      </w:pPr>
      <w:r w:rsidRPr="005264B7">
        <w:rPr>
          <w:rFonts w:eastAsiaTheme="minorHAnsi"/>
          <w:b/>
          <w:sz w:val="24"/>
          <w:szCs w:val="24"/>
          <w:lang w:eastAsia="fr-FR"/>
        </w:rPr>
        <w:t>Pour : 26</w:t>
      </w:r>
    </w:p>
    <w:p w:rsidR="005264B7" w:rsidRPr="005264B7" w:rsidRDefault="005264B7" w:rsidP="005264B7">
      <w:pPr>
        <w:suppressAutoHyphens w:val="0"/>
        <w:overflowPunct/>
        <w:autoSpaceDE/>
        <w:rPr>
          <w:rFonts w:eastAsiaTheme="minorHAnsi"/>
          <w:b/>
          <w:sz w:val="24"/>
          <w:szCs w:val="24"/>
          <w:lang w:eastAsia="fr-FR"/>
        </w:rPr>
      </w:pPr>
      <w:r>
        <w:rPr>
          <w:rFonts w:eastAsiaTheme="minorHAnsi"/>
          <w:b/>
          <w:sz w:val="24"/>
          <w:szCs w:val="24"/>
          <w:lang w:eastAsia="fr-FR"/>
        </w:rPr>
        <w:t>C</w:t>
      </w:r>
      <w:r w:rsidRPr="005264B7">
        <w:rPr>
          <w:rFonts w:eastAsiaTheme="minorHAnsi"/>
          <w:b/>
          <w:sz w:val="24"/>
          <w:szCs w:val="24"/>
          <w:lang w:eastAsia="fr-FR"/>
        </w:rPr>
        <w:t>ontre : 1</w:t>
      </w:r>
    </w:p>
    <w:p w:rsidR="005264B7" w:rsidRPr="005264B7" w:rsidRDefault="005264B7" w:rsidP="005264B7">
      <w:pPr>
        <w:suppressAutoHyphens w:val="0"/>
        <w:overflowPunct/>
        <w:autoSpaceDE/>
        <w:rPr>
          <w:rFonts w:eastAsiaTheme="minorHAnsi"/>
          <w:b/>
          <w:sz w:val="24"/>
          <w:szCs w:val="24"/>
          <w:lang w:eastAsia="fr-FR"/>
        </w:rPr>
      </w:pPr>
      <w:r w:rsidRPr="005264B7">
        <w:rPr>
          <w:rFonts w:eastAsiaTheme="minorHAnsi"/>
          <w:b/>
          <w:sz w:val="24"/>
          <w:szCs w:val="24"/>
          <w:lang w:eastAsia="fr-FR"/>
        </w:rPr>
        <w:t>Abstention : 0</w:t>
      </w:r>
    </w:p>
    <w:p w:rsidR="005264B7" w:rsidRDefault="005264B7" w:rsidP="005B2A9F">
      <w:pPr>
        <w:rPr>
          <w:sz w:val="24"/>
          <w:szCs w:val="24"/>
        </w:rPr>
      </w:pPr>
    </w:p>
    <w:p w:rsidR="005264B7" w:rsidRDefault="005264B7">
      <w:pPr>
        <w:suppressAutoHyphens w:val="0"/>
        <w:overflowPunct/>
        <w:autoSpaceDE/>
        <w:spacing w:after="160" w:line="259" w:lineRule="auto"/>
        <w:rPr>
          <w:sz w:val="24"/>
          <w:szCs w:val="24"/>
        </w:rPr>
      </w:pPr>
      <w:r>
        <w:rPr>
          <w:sz w:val="24"/>
          <w:szCs w:val="24"/>
        </w:rPr>
        <w:br w:type="page"/>
      </w:r>
    </w:p>
    <w:p w:rsidR="00697FE4" w:rsidRPr="002F2548" w:rsidRDefault="00697FE4" w:rsidP="00697FE4">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12 décembre</w:t>
      </w:r>
      <w:r w:rsidRPr="00250745">
        <w:rPr>
          <w:b/>
          <w:bCs/>
          <w:sz w:val="16"/>
          <w:szCs w:val="16"/>
          <w:lang w:eastAsia="fr-FR"/>
        </w:rPr>
        <w:t xml:space="preserve"> 2019</w:t>
      </w:r>
    </w:p>
    <w:p w:rsidR="00047873" w:rsidRPr="00047873" w:rsidRDefault="00047873" w:rsidP="00047873">
      <w:pPr>
        <w:suppressAutoHyphens w:val="0"/>
        <w:overflowPunct/>
        <w:autoSpaceDE/>
        <w:spacing w:before="100" w:beforeAutospacing="1"/>
        <w:rPr>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9"/>
      </w:tblGrid>
      <w:tr w:rsidR="00047873" w:rsidRPr="00047873" w:rsidTr="00047873">
        <w:trPr>
          <w:tblCellSpacing w:w="0" w:type="dxa"/>
        </w:trPr>
        <w:tc>
          <w:tcPr>
            <w:tcW w:w="5000" w:type="pct"/>
            <w:tcBorders>
              <w:top w:val="single" w:sz="6" w:space="0" w:color="000000"/>
              <w:left w:val="single" w:sz="6" w:space="0" w:color="000000"/>
              <w:bottom w:val="single" w:sz="6" w:space="0" w:color="000000"/>
              <w:right w:val="single" w:sz="4" w:space="0" w:color="auto"/>
            </w:tcBorders>
            <w:tcMar>
              <w:top w:w="57" w:type="dxa"/>
              <w:left w:w="57" w:type="dxa"/>
              <w:bottom w:w="57" w:type="dxa"/>
              <w:right w:w="0" w:type="dxa"/>
            </w:tcMar>
            <w:hideMark/>
          </w:tcPr>
          <w:p w:rsidR="00047873" w:rsidRPr="00047873" w:rsidRDefault="00047873" w:rsidP="00047873">
            <w:pPr>
              <w:suppressAutoHyphens w:val="0"/>
              <w:overflowPunct/>
              <w:autoSpaceDE/>
              <w:jc w:val="center"/>
              <w:rPr>
                <w:b/>
                <w:sz w:val="24"/>
                <w:szCs w:val="24"/>
                <w:lang w:eastAsia="fr-FR"/>
              </w:rPr>
            </w:pPr>
          </w:p>
          <w:p w:rsidR="00047873" w:rsidRPr="00047873" w:rsidRDefault="00047873" w:rsidP="00047873">
            <w:pPr>
              <w:suppressAutoHyphens w:val="0"/>
              <w:overflowPunct/>
              <w:autoSpaceDE/>
              <w:jc w:val="center"/>
              <w:rPr>
                <w:b/>
                <w:sz w:val="24"/>
                <w:szCs w:val="24"/>
                <w:lang w:eastAsia="fr-FR"/>
              </w:rPr>
            </w:pPr>
            <w:r w:rsidRPr="00047873">
              <w:rPr>
                <w:b/>
                <w:sz w:val="24"/>
                <w:szCs w:val="24"/>
                <w:lang w:eastAsia="fr-FR"/>
              </w:rPr>
              <w:t>2019-12-12 / 26 - MOTION CARGILL :</w:t>
            </w:r>
          </w:p>
          <w:p w:rsidR="00047873" w:rsidRPr="00047873" w:rsidRDefault="00047873" w:rsidP="00047873">
            <w:pPr>
              <w:suppressAutoHyphens w:val="0"/>
              <w:overflowPunct/>
              <w:autoSpaceDE/>
              <w:spacing w:before="100" w:beforeAutospacing="1" w:after="142" w:line="276" w:lineRule="auto"/>
              <w:jc w:val="center"/>
              <w:rPr>
                <w:b/>
                <w:sz w:val="24"/>
                <w:szCs w:val="24"/>
                <w:lang w:eastAsia="fr-FR"/>
              </w:rPr>
            </w:pPr>
            <w:r w:rsidRPr="00047873">
              <w:rPr>
                <w:b/>
                <w:bCs/>
                <w:color w:val="000000"/>
                <w:sz w:val="24"/>
                <w:szCs w:val="24"/>
                <w:lang w:eastAsia="fr-FR"/>
              </w:rPr>
              <w:t>SOUTIEN ET SOLIDARITE AVEC LES SALARIES</w:t>
            </w:r>
          </w:p>
        </w:tc>
      </w:tr>
    </w:tbl>
    <w:p w:rsidR="00047873" w:rsidRDefault="00047873" w:rsidP="00047873">
      <w:pPr>
        <w:suppressAutoHyphens w:val="0"/>
        <w:overflowPunct/>
        <w:autoSpaceDE/>
        <w:spacing w:before="100" w:beforeAutospacing="1"/>
        <w:ind w:firstLine="851"/>
        <w:jc w:val="both"/>
        <w:rPr>
          <w:sz w:val="24"/>
          <w:szCs w:val="24"/>
          <w:lang w:eastAsia="fr-FR"/>
        </w:rPr>
      </w:pPr>
    </w:p>
    <w:p w:rsidR="00047873" w:rsidRDefault="00047873" w:rsidP="00047873">
      <w:pPr>
        <w:suppressAutoHyphens w:val="0"/>
        <w:overflowPunct/>
        <w:autoSpaceDE/>
        <w:spacing w:before="100" w:beforeAutospacing="1"/>
        <w:ind w:firstLine="851"/>
        <w:jc w:val="both"/>
        <w:rPr>
          <w:sz w:val="24"/>
          <w:szCs w:val="24"/>
          <w:lang w:eastAsia="fr-FR"/>
        </w:rPr>
      </w:pPr>
      <w:r>
        <w:rPr>
          <w:sz w:val="24"/>
          <w:szCs w:val="24"/>
          <w:lang w:eastAsia="fr-FR"/>
        </w:rPr>
        <w:t>Monsieur le Maire prend la parole.</w:t>
      </w:r>
    </w:p>
    <w:p w:rsidR="00047873" w:rsidRPr="00047873" w:rsidRDefault="00047873" w:rsidP="00047873">
      <w:pPr>
        <w:suppressAutoHyphens w:val="0"/>
        <w:overflowPunct/>
        <w:autoSpaceDE/>
        <w:spacing w:before="100" w:beforeAutospacing="1"/>
        <w:ind w:firstLine="851"/>
        <w:jc w:val="both"/>
        <w:rPr>
          <w:sz w:val="24"/>
          <w:szCs w:val="24"/>
          <w:lang w:eastAsia="fr-FR"/>
        </w:rPr>
      </w:pPr>
      <w:r w:rsidRPr="00047873">
        <w:rPr>
          <w:sz w:val="24"/>
          <w:szCs w:val="24"/>
          <w:lang w:eastAsia="fr-FR"/>
        </w:rPr>
        <w:t xml:space="preserve">Le jeudi 21 novembre dernier, c’est avec stupéfaction que nous avons appris la suppression de 183 emplois sur les 328 que compte l’entreprise CARGILL. La mise en place d’un plan de sauvegarde de l’emploi est prévue alors même que le groupe CARGILL dégage des bénéfices importants. Heureusement, il n’y a pas de fermeture du site </w:t>
      </w:r>
      <w:proofErr w:type="spellStart"/>
      <w:r w:rsidRPr="00047873">
        <w:rPr>
          <w:sz w:val="24"/>
          <w:szCs w:val="24"/>
          <w:lang w:eastAsia="fr-FR"/>
        </w:rPr>
        <w:t>haubourdinois</w:t>
      </w:r>
      <w:proofErr w:type="spellEnd"/>
      <w:r w:rsidRPr="00047873">
        <w:rPr>
          <w:sz w:val="24"/>
          <w:szCs w:val="24"/>
          <w:lang w:eastAsia="fr-FR"/>
        </w:rPr>
        <w:t xml:space="preserve"> mais le coup est très rude et difficile à absorber humainement et socialement pour cette entreprise historique de notre ville.</w:t>
      </w:r>
    </w:p>
    <w:p w:rsidR="00047873" w:rsidRPr="00047873" w:rsidRDefault="00047873" w:rsidP="00047873">
      <w:pPr>
        <w:suppressAutoHyphens w:val="0"/>
        <w:overflowPunct/>
        <w:autoSpaceDE/>
        <w:spacing w:before="100" w:beforeAutospacing="1"/>
        <w:ind w:firstLine="851"/>
        <w:jc w:val="both"/>
        <w:rPr>
          <w:sz w:val="24"/>
          <w:szCs w:val="24"/>
          <w:lang w:eastAsia="fr-FR"/>
        </w:rPr>
      </w:pPr>
      <w:r w:rsidRPr="00047873">
        <w:rPr>
          <w:sz w:val="24"/>
          <w:szCs w:val="24"/>
          <w:lang w:eastAsia="fr-FR"/>
        </w:rPr>
        <w:t>L’usine a été créée en 1856 par la famille VERLEY, elle fait partie de notre patrimoine collectif depuis 163 ans. Cette entreprise a compté jusqu’à 1000 salariés au vingtième siècle. En 2002, l’entreprise, qui se nommait alors CÉRESTAR, a été rachetée par le géant américain de l’industrie agroalimentaire et du négoce de grain CARGILL.</w:t>
      </w:r>
    </w:p>
    <w:p w:rsidR="00047873" w:rsidRPr="00047873" w:rsidRDefault="00047873" w:rsidP="00047873">
      <w:pPr>
        <w:suppressAutoHyphens w:val="0"/>
        <w:overflowPunct/>
        <w:autoSpaceDE/>
        <w:spacing w:before="100" w:beforeAutospacing="1"/>
        <w:ind w:firstLine="851"/>
        <w:jc w:val="both"/>
        <w:rPr>
          <w:sz w:val="24"/>
          <w:szCs w:val="24"/>
          <w:lang w:eastAsia="fr-FR"/>
        </w:rPr>
      </w:pPr>
      <w:r w:rsidRPr="00047873">
        <w:rPr>
          <w:sz w:val="24"/>
          <w:szCs w:val="24"/>
          <w:lang w:eastAsia="fr-FR"/>
        </w:rPr>
        <w:t>Le plan social, en plus des suppressions de postes, prévoit une « réorientation » du site d’Haubourdin. Il s’agira de fermer l’amidonnerie où le grain de maïs est transformé en lait d’amidon, la compétitivité de cette dernière étant jugée trop faible.</w:t>
      </w:r>
    </w:p>
    <w:p w:rsidR="00047873" w:rsidRPr="00047873" w:rsidRDefault="00047873" w:rsidP="00047873">
      <w:pPr>
        <w:suppressAutoHyphens w:val="0"/>
        <w:overflowPunct/>
        <w:autoSpaceDE/>
        <w:spacing w:before="100" w:beforeAutospacing="1"/>
        <w:ind w:firstLine="851"/>
        <w:jc w:val="both"/>
        <w:rPr>
          <w:sz w:val="24"/>
          <w:szCs w:val="24"/>
          <w:lang w:eastAsia="fr-FR"/>
        </w:rPr>
      </w:pPr>
      <w:r w:rsidRPr="00047873">
        <w:rPr>
          <w:sz w:val="24"/>
          <w:szCs w:val="24"/>
          <w:lang w:eastAsia="fr-FR"/>
        </w:rPr>
        <w:t xml:space="preserve">Dès cette annonce qui a fait l’effet d’un </w:t>
      </w:r>
      <w:proofErr w:type="spellStart"/>
      <w:r w:rsidRPr="00047873">
        <w:rPr>
          <w:sz w:val="24"/>
          <w:szCs w:val="24"/>
          <w:lang w:eastAsia="fr-FR"/>
        </w:rPr>
        <w:t>maëlström</w:t>
      </w:r>
      <w:proofErr w:type="spellEnd"/>
      <w:r w:rsidRPr="00047873">
        <w:rPr>
          <w:sz w:val="24"/>
          <w:szCs w:val="24"/>
          <w:lang w:eastAsia="fr-FR"/>
        </w:rPr>
        <w:t>, Monsieur le Maire a rencontré la Direction de CARGILL à deux reprises, dont l’une avec le Sénateur Dany WATTEBLED et le Député Sébastien HUYGHE.</w:t>
      </w:r>
    </w:p>
    <w:p w:rsidR="00047873" w:rsidRPr="00047873" w:rsidRDefault="00047873" w:rsidP="00047873">
      <w:pPr>
        <w:suppressAutoHyphens w:val="0"/>
        <w:overflowPunct/>
        <w:autoSpaceDE/>
        <w:spacing w:before="100" w:beforeAutospacing="1"/>
        <w:ind w:firstLine="709"/>
        <w:jc w:val="both"/>
        <w:rPr>
          <w:sz w:val="24"/>
          <w:szCs w:val="24"/>
          <w:lang w:eastAsia="fr-FR"/>
        </w:rPr>
      </w:pPr>
      <w:r w:rsidRPr="00047873">
        <w:rPr>
          <w:sz w:val="24"/>
          <w:szCs w:val="24"/>
          <w:lang w:eastAsia="fr-FR"/>
        </w:rPr>
        <w:t>Puis, il a été reçu, avec le Député et les Syndicats de CARGILL (CGC/CFDT/CGT), le 26 novembre à la Région Hauts-de-France, par le Service Économique de la Région et le Cabinet de Xavier BERTRAND afin d’évoquer les modalités d’accompagnement du PSE.</w:t>
      </w:r>
    </w:p>
    <w:p w:rsidR="00047873" w:rsidRPr="00047873" w:rsidRDefault="00047873" w:rsidP="00047873">
      <w:pPr>
        <w:suppressAutoHyphens w:val="0"/>
        <w:overflowPunct/>
        <w:autoSpaceDE/>
        <w:spacing w:before="100" w:beforeAutospacing="1"/>
        <w:ind w:firstLine="709"/>
        <w:jc w:val="both"/>
        <w:rPr>
          <w:sz w:val="24"/>
          <w:szCs w:val="24"/>
          <w:lang w:eastAsia="fr-FR"/>
        </w:rPr>
      </w:pPr>
      <w:r w:rsidRPr="00047873">
        <w:rPr>
          <w:sz w:val="24"/>
          <w:szCs w:val="24"/>
          <w:lang w:eastAsia="fr-FR"/>
        </w:rPr>
        <w:t>Une première réunion du PSE s’est tenue le jeudi 28 novembre.</w:t>
      </w:r>
    </w:p>
    <w:p w:rsidR="00047873" w:rsidRPr="00047873" w:rsidRDefault="00047873" w:rsidP="00047873">
      <w:pPr>
        <w:suppressAutoHyphens w:val="0"/>
        <w:overflowPunct/>
        <w:autoSpaceDE/>
        <w:spacing w:before="100" w:beforeAutospacing="1"/>
        <w:ind w:firstLine="709"/>
        <w:jc w:val="both"/>
        <w:rPr>
          <w:sz w:val="24"/>
          <w:szCs w:val="24"/>
          <w:lang w:eastAsia="fr-FR"/>
        </w:rPr>
      </w:pPr>
      <w:r w:rsidRPr="00047873">
        <w:rPr>
          <w:sz w:val="24"/>
          <w:szCs w:val="24"/>
          <w:lang w:eastAsia="fr-FR"/>
        </w:rPr>
        <w:t>Au-delà de l’émotion suscitée par cette décision, la Municipalité est inquiète sur l’avenir du site et des salariés maintenus ainsi que sur le devenir des salariés licenciés.</w:t>
      </w:r>
    </w:p>
    <w:p w:rsidR="00047873" w:rsidRPr="00047873" w:rsidRDefault="00047873" w:rsidP="00047873">
      <w:pPr>
        <w:suppressAutoHyphens w:val="0"/>
        <w:overflowPunct/>
        <w:autoSpaceDE/>
        <w:spacing w:before="100" w:beforeAutospacing="1"/>
        <w:ind w:firstLine="709"/>
        <w:jc w:val="both"/>
        <w:rPr>
          <w:sz w:val="24"/>
          <w:szCs w:val="24"/>
          <w:lang w:eastAsia="fr-FR"/>
        </w:rPr>
      </w:pPr>
      <w:r w:rsidRPr="00047873">
        <w:rPr>
          <w:sz w:val="24"/>
          <w:szCs w:val="24"/>
          <w:lang w:eastAsia="fr-FR"/>
        </w:rPr>
        <w:t>Aussi, la Municipalité souhaite par la présente motion du Conseil Municipal :</w:t>
      </w:r>
    </w:p>
    <w:p w:rsidR="00047873" w:rsidRPr="00047873" w:rsidRDefault="00047873" w:rsidP="00047873">
      <w:pPr>
        <w:numPr>
          <w:ilvl w:val="0"/>
          <w:numId w:val="14"/>
        </w:numPr>
        <w:suppressAutoHyphens w:val="0"/>
        <w:overflowPunct/>
        <w:autoSpaceDE/>
        <w:spacing w:before="100" w:beforeAutospacing="1"/>
        <w:ind w:hanging="11"/>
        <w:jc w:val="both"/>
        <w:rPr>
          <w:sz w:val="24"/>
          <w:szCs w:val="24"/>
          <w:lang w:eastAsia="fr-FR"/>
        </w:rPr>
      </w:pPr>
      <w:r w:rsidRPr="00047873">
        <w:rPr>
          <w:sz w:val="24"/>
          <w:szCs w:val="24"/>
          <w:lang w:eastAsia="fr-FR"/>
        </w:rPr>
        <w:t>Dénoncer le procédé de mise en œuvre d’un PSE au sein de l’entreprise CARGILL d’Haubourdin</w:t>
      </w:r>
    </w:p>
    <w:p w:rsidR="00047873" w:rsidRPr="00047873" w:rsidRDefault="00047873" w:rsidP="00047873">
      <w:pPr>
        <w:numPr>
          <w:ilvl w:val="0"/>
          <w:numId w:val="14"/>
        </w:numPr>
        <w:suppressAutoHyphens w:val="0"/>
        <w:overflowPunct/>
        <w:autoSpaceDE/>
        <w:spacing w:before="100" w:beforeAutospacing="1"/>
        <w:ind w:hanging="11"/>
        <w:jc w:val="both"/>
        <w:rPr>
          <w:sz w:val="24"/>
          <w:szCs w:val="24"/>
          <w:lang w:eastAsia="fr-FR"/>
        </w:rPr>
      </w:pPr>
      <w:r w:rsidRPr="00047873">
        <w:rPr>
          <w:sz w:val="24"/>
          <w:szCs w:val="24"/>
          <w:lang w:eastAsia="fr-FR"/>
        </w:rPr>
        <w:t>Apporter son total soutien et son indéfectible solidarité aux salariés de l’entreprise CARGILL</w:t>
      </w:r>
    </w:p>
    <w:p w:rsidR="00047873" w:rsidRDefault="00047873" w:rsidP="00047873">
      <w:pPr>
        <w:numPr>
          <w:ilvl w:val="0"/>
          <w:numId w:val="14"/>
        </w:numPr>
        <w:suppressAutoHyphens w:val="0"/>
        <w:overflowPunct/>
        <w:autoSpaceDE/>
        <w:spacing w:before="100" w:beforeAutospacing="1"/>
        <w:ind w:hanging="11"/>
        <w:jc w:val="both"/>
        <w:rPr>
          <w:sz w:val="24"/>
          <w:szCs w:val="24"/>
          <w:lang w:eastAsia="fr-FR"/>
        </w:rPr>
      </w:pPr>
      <w:r w:rsidRPr="00047873">
        <w:rPr>
          <w:sz w:val="24"/>
          <w:szCs w:val="24"/>
          <w:lang w:eastAsia="fr-FR"/>
        </w:rPr>
        <w:t>Demander à l’entreprise CARGILL de s’engager officiellement sur le maintien du site existant</w:t>
      </w:r>
    </w:p>
    <w:p w:rsidR="00047873" w:rsidRPr="002F2548" w:rsidRDefault="00047873" w:rsidP="00047873">
      <w:pPr>
        <w:pStyle w:val="Paragraphedeliste"/>
        <w:suppressAutoHyphens w:val="0"/>
        <w:overflowPunct/>
        <w:autoSpaceDE/>
        <w:spacing w:after="160" w:line="259" w:lineRule="auto"/>
        <w:ind w:left="0"/>
        <w:jc w:val="center"/>
      </w:pPr>
      <w:r w:rsidRPr="00047873">
        <w:rPr>
          <w:b/>
          <w:bCs/>
          <w:sz w:val="16"/>
          <w:szCs w:val="16"/>
          <w:lang w:eastAsia="fr-FR"/>
        </w:rPr>
        <w:lastRenderedPageBreak/>
        <w:t>Conseil Municipal du 12 décembre 2019</w:t>
      </w:r>
    </w:p>
    <w:p w:rsidR="00047873" w:rsidRPr="00047873" w:rsidRDefault="00047873" w:rsidP="00047873">
      <w:pPr>
        <w:suppressAutoHyphens w:val="0"/>
        <w:overflowPunct/>
        <w:autoSpaceDE/>
        <w:spacing w:before="100" w:beforeAutospacing="1"/>
        <w:ind w:left="720"/>
        <w:jc w:val="both"/>
        <w:rPr>
          <w:sz w:val="24"/>
          <w:szCs w:val="24"/>
          <w:lang w:eastAsia="fr-FR"/>
        </w:rPr>
      </w:pPr>
    </w:p>
    <w:p w:rsidR="00047873" w:rsidRPr="00047873" w:rsidRDefault="00047873" w:rsidP="00047873">
      <w:pPr>
        <w:numPr>
          <w:ilvl w:val="0"/>
          <w:numId w:val="14"/>
        </w:numPr>
        <w:suppressAutoHyphens w:val="0"/>
        <w:overflowPunct/>
        <w:autoSpaceDE/>
        <w:spacing w:before="100" w:beforeAutospacing="1"/>
        <w:ind w:hanging="11"/>
        <w:jc w:val="both"/>
        <w:rPr>
          <w:sz w:val="24"/>
          <w:szCs w:val="24"/>
          <w:lang w:eastAsia="fr-FR"/>
        </w:rPr>
      </w:pPr>
      <w:r w:rsidRPr="00047873">
        <w:rPr>
          <w:sz w:val="24"/>
          <w:szCs w:val="24"/>
          <w:lang w:eastAsia="fr-FR"/>
        </w:rPr>
        <w:t>Demander à l’entreprise CARGILL de prévoir les moyens financiers et humains nécessaires au reclassement des salariés licenciés</w:t>
      </w:r>
    </w:p>
    <w:p w:rsidR="00047873" w:rsidRPr="00047873" w:rsidRDefault="00047873" w:rsidP="00381578">
      <w:pPr>
        <w:suppressAutoHyphens w:val="0"/>
        <w:overflowPunct/>
        <w:autoSpaceDE/>
        <w:spacing w:before="100" w:beforeAutospacing="1"/>
        <w:ind w:firstLine="851"/>
        <w:jc w:val="both"/>
        <w:rPr>
          <w:sz w:val="24"/>
          <w:szCs w:val="24"/>
          <w:lang w:eastAsia="fr-FR"/>
        </w:rPr>
      </w:pPr>
      <w:r w:rsidRPr="00047873">
        <w:rPr>
          <w:sz w:val="24"/>
          <w:szCs w:val="24"/>
          <w:lang w:eastAsia="fr-FR"/>
        </w:rPr>
        <w:t xml:space="preserve">Une copie de cette motion sera adressée à la Ministre du Travail, au Ministre de l’Économie et des Finances, au Préfet de la Région Hauts-de-France, au Président de la Région Hauts-de-France, aux Sénateurs du Nord, à notre Député et à la Direction de CARGILL. </w:t>
      </w:r>
    </w:p>
    <w:p w:rsidR="00047873" w:rsidRPr="00047873" w:rsidRDefault="00047873" w:rsidP="00047873">
      <w:pPr>
        <w:widowControl w:val="0"/>
        <w:jc w:val="center"/>
        <w:textAlignment w:val="baseline"/>
        <w:rPr>
          <w:kern w:val="2"/>
          <w:sz w:val="24"/>
          <w:lang w:eastAsia="zh-CN"/>
        </w:rPr>
      </w:pPr>
    </w:p>
    <w:p w:rsidR="00047873" w:rsidRPr="00047873" w:rsidRDefault="00047873" w:rsidP="00047873">
      <w:pPr>
        <w:widowControl w:val="0"/>
        <w:jc w:val="center"/>
        <w:textAlignment w:val="baseline"/>
        <w:rPr>
          <w:kern w:val="2"/>
          <w:sz w:val="24"/>
          <w:lang w:eastAsia="zh-CN"/>
        </w:rPr>
      </w:pPr>
    </w:p>
    <w:p w:rsidR="00047873" w:rsidRDefault="00047873" w:rsidP="00047873">
      <w:pPr>
        <w:suppressAutoHyphens w:val="0"/>
        <w:overflowPunct/>
        <w:autoSpaceDE/>
        <w:rPr>
          <w:b/>
          <w:sz w:val="24"/>
          <w:szCs w:val="24"/>
          <w:lang w:eastAsia="fr-FR"/>
        </w:rPr>
      </w:pPr>
    </w:p>
    <w:p w:rsidR="00047873" w:rsidRDefault="00047873" w:rsidP="00047873">
      <w:pPr>
        <w:suppressAutoHyphens w:val="0"/>
        <w:overflowPunct/>
        <w:autoSpaceDE/>
        <w:rPr>
          <w:b/>
          <w:sz w:val="24"/>
          <w:szCs w:val="24"/>
          <w:lang w:eastAsia="fr-FR"/>
        </w:rPr>
      </w:pPr>
    </w:p>
    <w:p w:rsidR="00047873" w:rsidRPr="00047873" w:rsidRDefault="00197873" w:rsidP="00047873">
      <w:pPr>
        <w:suppressAutoHyphens w:val="0"/>
        <w:overflowPunct/>
        <w:autoSpaceDE/>
        <w:ind w:firstLine="851"/>
        <w:jc w:val="both"/>
        <w:rPr>
          <w:sz w:val="24"/>
          <w:szCs w:val="24"/>
          <w:lang w:eastAsia="fr-FR"/>
        </w:rPr>
      </w:pPr>
      <w:r>
        <w:rPr>
          <w:sz w:val="24"/>
          <w:szCs w:val="24"/>
          <w:lang w:eastAsia="fr-FR"/>
        </w:rPr>
        <w:t xml:space="preserve">Madame CAPY : aujourd’hui, on nous annonce plus de 180 suppressions de postes. A terme, y </w:t>
      </w:r>
      <w:proofErr w:type="spellStart"/>
      <w:r w:rsidR="00114AAD">
        <w:rPr>
          <w:sz w:val="24"/>
          <w:szCs w:val="24"/>
          <w:lang w:eastAsia="fr-FR"/>
        </w:rPr>
        <w:t>a-t’</w:t>
      </w:r>
      <w:r>
        <w:rPr>
          <w:sz w:val="24"/>
          <w:szCs w:val="24"/>
          <w:lang w:eastAsia="fr-FR"/>
        </w:rPr>
        <w:t>il</w:t>
      </w:r>
      <w:proofErr w:type="spellEnd"/>
      <w:r>
        <w:rPr>
          <w:sz w:val="24"/>
          <w:szCs w:val="24"/>
          <w:lang w:eastAsia="fr-FR"/>
        </w:rPr>
        <w:t xml:space="preserve"> un risque de fermeture du site ?</w:t>
      </w:r>
    </w:p>
    <w:p w:rsidR="00047873" w:rsidRPr="00047873" w:rsidRDefault="00047873" w:rsidP="00047873">
      <w:pPr>
        <w:suppressAutoHyphens w:val="0"/>
        <w:overflowPunct/>
        <w:autoSpaceDE/>
        <w:ind w:firstLine="851"/>
        <w:jc w:val="both"/>
        <w:rPr>
          <w:sz w:val="24"/>
          <w:szCs w:val="24"/>
          <w:lang w:eastAsia="fr-FR"/>
        </w:rPr>
      </w:pPr>
    </w:p>
    <w:p w:rsidR="00047873" w:rsidRPr="00047873" w:rsidRDefault="00047873" w:rsidP="00047873">
      <w:pPr>
        <w:suppressAutoHyphens w:val="0"/>
        <w:overflowPunct/>
        <w:autoSpaceDE/>
        <w:ind w:firstLine="851"/>
        <w:jc w:val="both"/>
        <w:rPr>
          <w:sz w:val="24"/>
          <w:szCs w:val="24"/>
          <w:lang w:eastAsia="fr-FR"/>
        </w:rPr>
      </w:pPr>
      <w:r w:rsidRPr="00047873">
        <w:rPr>
          <w:sz w:val="24"/>
          <w:szCs w:val="24"/>
          <w:lang w:eastAsia="fr-FR"/>
        </w:rPr>
        <w:t>Monsieur le Maire : la crainte est dans toutes les têtes. Tout le monde y pense et c’est pour cela qu’il est nécessaire de faire tout ce qui est en notre pouvoir pour éviter que les choses se déroulent de cette façon.</w:t>
      </w:r>
    </w:p>
    <w:p w:rsidR="00047873" w:rsidRPr="00047873" w:rsidRDefault="00047873" w:rsidP="00047873">
      <w:pPr>
        <w:suppressAutoHyphens w:val="0"/>
        <w:overflowPunct/>
        <w:autoSpaceDE/>
        <w:ind w:firstLine="851"/>
        <w:jc w:val="both"/>
        <w:rPr>
          <w:sz w:val="24"/>
          <w:szCs w:val="24"/>
          <w:lang w:eastAsia="fr-FR"/>
        </w:rPr>
      </w:pPr>
    </w:p>
    <w:p w:rsidR="00047873" w:rsidRPr="00047873" w:rsidRDefault="00047873" w:rsidP="00047873">
      <w:pPr>
        <w:suppressAutoHyphens w:val="0"/>
        <w:overflowPunct/>
        <w:autoSpaceDE/>
        <w:ind w:firstLine="851"/>
        <w:jc w:val="both"/>
        <w:rPr>
          <w:sz w:val="24"/>
          <w:szCs w:val="24"/>
          <w:lang w:eastAsia="fr-FR"/>
        </w:rPr>
      </w:pPr>
    </w:p>
    <w:p w:rsidR="00047873" w:rsidRPr="00047873" w:rsidRDefault="00047873" w:rsidP="00047873">
      <w:pPr>
        <w:suppressAutoHyphens w:val="0"/>
        <w:overflowPunct/>
        <w:autoSpaceDE/>
        <w:jc w:val="both"/>
        <w:rPr>
          <w:sz w:val="24"/>
          <w:szCs w:val="24"/>
          <w:lang w:eastAsia="fr-FR"/>
        </w:rPr>
      </w:pPr>
    </w:p>
    <w:p w:rsidR="00047873" w:rsidRDefault="00047873" w:rsidP="00047873">
      <w:pPr>
        <w:suppressAutoHyphens w:val="0"/>
        <w:overflowPunct/>
        <w:autoSpaceDE/>
        <w:rPr>
          <w:b/>
          <w:sz w:val="24"/>
          <w:szCs w:val="24"/>
          <w:lang w:eastAsia="fr-FR"/>
        </w:rPr>
      </w:pPr>
    </w:p>
    <w:p w:rsidR="00047873" w:rsidRDefault="00047873" w:rsidP="00047873">
      <w:pPr>
        <w:suppressAutoHyphens w:val="0"/>
        <w:overflowPunct/>
        <w:autoSpaceDE/>
        <w:rPr>
          <w:b/>
          <w:sz w:val="24"/>
          <w:szCs w:val="24"/>
          <w:lang w:eastAsia="fr-FR"/>
        </w:rPr>
      </w:pPr>
    </w:p>
    <w:p w:rsidR="00047873" w:rsidRPr="00047873" w:rsidRDefault="00047873" w:rsidP="00047873">
      <w:pPr>
        <w:suppressAutoHyphens w:val="0"/>
        <w:overflowPunct/>
        <w:autoSpaceDE/>
        <w:rPr>
          <w:b/>
          <w:sz w:val="24"/>
          <w:szCs w:val="24"/>
          <w:lang w:eastAsia="fr-FR"/>
        </w:rPr>
      </w:pPr>
      <w:r w:rsidRPr="00047873">
        <w:rPr>
          <w:b/>
          <w:sz w:val="24"/>
          <w:szCs w:val="24"/>
          <w:lang w:eastAsia="fr-FR"/>
        </w:rPr>
        <w:t>ADOPTE A L’UNANIMITE</w:t>
      </w:r>
    </w:p>
    <w:p w:rsidR="005264B7" w:rsidRDefault="005264B7" w:rsidP="005B2A9F">
      <w:pPr>
        <w:rPr>
          <w:sz w:val="24"/>
          <w:szCs w:val="24"/>
        </w:rPr>
      </w:pPr>
    </w:p>
    <w:p w:rsidR="00047873" w:rsidRDefault="00047873">
      <w:pPr>
        <w:suppressAutoHyphens w:val="0"/>
        <w:overflowPunct/>
        <w:autoSpaceDE/>
        <w:spacing w:after="160" w:line="259" w:lineRule="auto"/>
        <w:rPr>
          <w:sz w:val="24"/>
          <w:szCs w:val="24"/>
        </w:rPr>
      </w:pPr>
      <w:r>
        <w:rPr>
          <w:sz w:val="24"/>
          <w:szCs w:val="24"/>
        </w:rPr>
        <w:br w:type="page"/>
      </w:r>
    </w:p>
    <w:p w:rsidR="00047873" w:rsidRPr="00F17AE8" w:rsidRDefault="00047873" w:rsidP="00F17AE8">
      <w:pPr>
        <w:pStyle w:val="Paragraphedeliste"/>
        <w:suppressAutoHyphens w:val="0"/>
        <w:overflowPunct/>
        <w:autoSpaceDE/>
        <w:spacing w:after="160" w:line="259" w:lineRule="auto"/>
        <w:ind w:left="0"/>
        <w:jc w:val="center"/>
      </w:pPr>
      <w:r w:rsidRPr="00047873">
        <w:rPr>
          <w:b/>
          <w:bCs/>
          <w:sz w:val="16"/>
          <w:szCs w:val="16"/>
          <w:lang w:eastAsia="fr-FR"/>
        </w:rPr>
        <w:lastRenderedPageBreak/>
        <w:t>Conse</w:t>
      </w:r>
      <w:r w:rsidR="00F17AE8">
        <w:rPr>
          <w:b/>
          <w:bCs/>
          <w:sz w:val="16"/>
          <w:szCs w:val="16"/>
          <w:lang w:eastAsia="fr-FR"/>
        </w:rPr>
        <w:t>il Municipal du 12 décembre 2019</w:t>
      </w:r>
    </w:p>
    <w:p w:rsidR="00047873" w:rsidRDefault="00047873" w:rsidP="00047873">
      <w:pPr>
        <w:widowControl w:val="0"/>
        <w:jc w:val="center"/>
        <w:textAlignment w:val="baseline"/>
        <w:rPr>
          <w:kern w:val="2"/>
          <w:sz w:val="24"/>
          <w:szCs w:val="24"/>
          <w:lang w:eastAsia="zh-CN"/>
        </w:rPr>
      </w:pPr>
    </w:p>
    <w:p w:rsidR="00F17AE8" w:rsidRPr="00047873" w:rsidRDefault="00F17AE8" w:rsidP="00047873">
      <w:pPr>
        <w:widowControl w:val="0"/>
        <w:jc w:val="center"/>
        <w:textAlignment w:val="baseline"/>
        <w:rPr>
          <w:kern w:val="2"/>
          <w:sz w:val="24"/>
          <w:szCs w:val="24"/>
          <w:lang w:eastAsia="zh-CN"/>
        </w:rPr>
      </w:pPr>
    </w:p>
    <w:p w:rsidR="00047873" w:rsidRPr="00047873" w:rsidRDefault="00047873" w:rsidP="00047873">
      <w:pPr>
        <w:widowControl w:val="0"/>
        <w:pBdr>
          <w:top w:val="single" w:sz="4" w:space="1" w:color="000000"/>
          <w:left w:val="single" w:sz="4" w:space="1" w:color="000000"/>
          <w:bottom w:val="single" w:sz="4" w:space="1" w:color="000000"/>
          <w:right w:val="single" w:sz="4" w:space="1" w:color="000000"/>
        </w:pBdr>
        <w:jc w:val="center"/>
        <w:textAlignment w:val="baseline"/>
        <w:rPr>
          <w:b/>
          <w:kern w:val="2"/>
          <w:sz w:val="24"/>
          <w:szCs w:val="24"/>
          <w:lang w:eastAsia="zh-CN"/>
        </w:rPr>
      </w:pPr>
    </w:p>
    <w:p w:rsidR="00047873" w:rsidRPr="00047873" w:rsidRDefault="00047873" w:rsidP="00047873">
      <w:pPr>
        <w:widowControl w:val="0"/>
        <w:pBdr>
          <w:top w:val="single" w:sz="4" w:space="1" w:color="000000"/>
          <w:left w:val="single" w:sz="4" w:space="1" w:color="000000"/>
          <w:bottom w:val="single" w:sz="4" w:space="1" w:color="000000"/>
          <w:right w:val="single" w:sz="4" w:space="1" w:color="000000"/>
        </w:pBdr>
        <w:jc w:val="center"/>
        <w:textAlignment w:val="baseline"/>
        <w:rPr>
          <w:kern w:val="2"/>
          <w:sz w:val="24"/>
          <w:szCs w:val="24"/>
          <w:lang w:eastAsia="zh-CN"/>
        </w:rPr>
      </w:pPr>
      <w:r w:rsidRPr="00047873">
        <w:rPr>
          <w:b/>
          <w:kern w:val="2"/>
          <w:sz w:val="24"/>
          <w:szCs w:val="24"/>
          <w:lang w:eastAsia="zh-CN"/>
        </w:rPr>
        <w:t>2019-12-12 / 27 - GRATUITE DES SALLES MUNICIPALES</w:t>
      </w:r>
    </w:p>
    <w:p w:rsidR="00047873" w:rsidRPr="00047873" w:rsidRDefault="00047873" w:rsidP="00047873">
      <w:pPr>
        <w:widowControl w:val="0"/>
        <w:pBdr>
          <w:top w:val="single" w:sz="4" w:space="1" w:color="000000"/>
          <w:left w:val="single" w:sz="4" w:space="1" w:color="000000"/>
          <w:bottom w:val="single" w:sz="4" w:space="1" w:color="000000"/>
          <w:right w:val="single" w:sz="4" w:space="1" w:color="000000"/>
        </w:pBdr>
        <w:jc w:val="center"/>
        <w:textAlignment w:val="baseline"/>
        <w:rPr>
          <w:b/>
          <w:kern w:val="2"/>
          <w:sz w:val="24"/>
          <w:szCs w:val="24"/>
          <w:lang w:eastAsia="zh-CN"/>
        </w:rPr>
      </w:pPr>
    </w:p>
    <w:p w:rsidR="00047873" w:rsidRPr="00047873" w:rsidRDefault="00047873" w:rsidP="00F17AE8">
      <w:pPr>
        <w:widowControl w:val="0"/>
        <w:textAlignment w:val="baseline"/>
        <w:rPr>
          <w:b/>
          <w:kern w:val="2"/>
          <w:sz w:val="18"/>
          <w:lang w:eastAsia="zh-CN"/>
        </w:rPr>
      </w:pPr>
    </w:p>
    <w:p w:rsidR="00F17AE8" w:rsidRDefault="00F17AE8" w:rsidP="00047873">
      <w:pPr>
        <w:widowControl w:val="0"/>
        <w:ind w:firstLine="851"/>
        <w:jc w:val="both"/>
        <w:textAlignment w:val="baseline"/>
        <w:rPr>
          <w:kern w:val="2"/>
          <w:sz w:val="24"/>
          <w:lang w:eastAsia="zh-CN"/>
        </w:rPr>
      </w:pPr>
    </w:p>
    <w:p w:rsidR="00F17AE8" w:rsidRDefault="00F17AE8" w:rsidP="00047873">
      <w:pPr>
        <w:widowControl w:val="0"/>
        <w:ind w:firstLine="851"/>
        <w:jc w:val="both"/>
        <w:textAlignment w:val="baseline"/>
        <w:rPr>
          <w:kern w:val="2"/>
          <w:sz w:val="24"/>
          <w:lang w:eastAsia="zh-CN"/>
        </w:rPr>
      </w:pPr>
    </w:p>
    <w:p w:rsidR="00047873" w:rsidRDefault="00047873" w:rsidP="00047873">
      <w:pPr>
        <w:widowControl w:val="0"/>
        <w:ind w:firstLine="851"/>
        <w:jc w:val="both"/>
        <w:textAlignment w:val="baseline"/>
        <w:rPr>
          <w:kern w:val="2"/>
          <w:sz w:val="24"/>
          <w:lang w:eastAsia="zh-CN"/>
        </w:rPr>
      </w:pPr>
      <w:r>
        <w:rPr>
          <w:kern w:val="2"/>
          <w:sz w:val="24"/>
          <w:lang w:eastAsia="zh-CN"/>
        </w:rPr>
        <w:t>Monsieur le Maire prend la parole.</w:t>
      </w:r>
    </w:p>
    <w:p w:rsidR="00047873" w:rsidRDefault="00047873" w:rsidP="00047873">
      <w:pPr>
        <w:widowControl w:val="0"/>
        <w:ind w:firstLine="851"/>
        <w:jc w:val="both"/>
        <w:textAlignment w:val="baseline"/>
        <w:rPr>
          <w:kern w:val="2"/>
          <w:sz w:val="24"/>
          <w:lang w:eastAsia="zh-CN"/>
        </w:rPr>
      </w:pPr>
    </w:p>
    <w:p w:rsidR="00047873" w:rsidRPr="00047873" w:rsidRDefault="00047873" w:rsidP="00047873">
      <w:pPr>
        <w:widowControl w:val="0"/>
        <w:ind w:firstLine="851"/>
        <w:jc w:val="both"/>
        <w:textAlignment w:val="baseline"/>
        <w:rPr>
          <w:kern w:val="2"/>
          <w:sz w:val="24"/>
          <w:lang w:eastAsia="zh-CN"/>
        </w:rPr>
      </w:pPr>
      <w:r w:rsidRPr="00047873">
        <w:rPr>
          <w:kern w:val="2"/>
          <w:sz w:val="24"/>
          <w:lang w:eastAsia="zh-CN"/>
        </w:rPr>
        <w:t>La Société CARGILL a annoncé un plan de sauvegarde de l’emploi.</w:t>
      </w:r>
    </w:p>
    <w:p w:rsidR="00047873" w:rsidRPr="00047873" w:rsidRDefault="00047873" w:rsidP="00047873">
      <w:pPr>
        <w:widowControl w:val="0"/>
        <w:ind w:firstLine="851"/>
        <w:jc w:val="both"/>
        <w:textAlignment w:val="baseline"/>
        <w:rPr>
          <w:kern w:val="2"/>
          <w:sz w:val="24"/>
          <w:lang w:eastAsia="zh-CN"/>
        </w:rPr>
      </w:pPr>
    </w:p>
    <w:p w:rsidR="00047873" w:rsidRPr="00047873" w:rsidRDefault="00047873" w:rsidP="00047873">
      <w:pPr>
        <w:widowControl w:val="0"/>
        <w:ind w:firstLine="851"/>
        <w:jc w:val="both"/>
        <w:textAlignment w:val="baseline"/>
        <w:rPr>
          <w:kern w:val="2"/>
          <w:sz w:val="24"/>
          <w:lang w:eastAsia="zh-CN"/>
        </w:rPr>
      </w:pPr>
      <w:r w:rsidRPr="00047873">
        <w:rPr>
          <w:kern w:val="2"/>
          <w:sz w:val="24"/>
          <w:lang w:eastAsia="zh-CN"/>
        </w:rPr>
        <w:t>Afin de manifester sa solidarité envers les salariés et les aider dans le dialogue avec l’entreprise, Monsieur le Maire propose au Conseil Municipal :</w:t>
      </w:r>
    </w:p>
    <w:p w:rsidR="00047873" w:rsidRPr="00047873" w:rsidRDefault="00047873" w:rsidP="00047873">
      <w:pPr>
        <w:widowControl w:val="0"/>
        <w:ind w:firstLine="851"/>
        <w:jc w:val="both"/>
        <w:textAlignment w:val="baseline"/>
        <w:rPr>
          <w:kern w:val="2"/>
          <w:sz w:val="24"/>
          <w:lang w:eastAsia="zh-CN"/>
        </w:rPr>
      </w:pPr>
    </w:p>
    <w:p w:rsidR="00047873" w:rsidRPr="00047873" w:rsidRDefault="00047873" w:rsidP="00047873">
      <w:pPr>
        <w:widowControl w:val="0"/>
        <w:ind w:firstLine="851"/>
        <w:jc w:val="both"/>
        <w:textAlignment w:val="baseline"/>
        <w:rPr>
          <w:kern w:val="2"/>
          <w:sz w:val="24"/>
          <w:lang w:eastAsia="zh-CN"/>
        </w:rPr>
      </w:pPr>
      <w:r w:rsidRPr="00047873">
        <w:rPr>
          <w:kern w:val="2"/>
          <w:sz w:val="24"/>
          <w:lang w:eastAsia="zh-CN"/>
        </w:rPr>
        <w:t>- d’accorder aux Organisations représentatives du personnel la gratuité des salles</w:t>
      </w:r>
    </w:p>
    <w:p w:rsidR="00047873" w:rsidRPr="00047873" w:rsidRDefault="00047873" w:rsidP="00047873">
      <w:pPr>
        <w:widowControl w:val="0"/>
        <w:ind w:firstLine="851"/>
        <w:jc w:val="both"/>
        <w:textAlignment w:val="baseline"/>
        <w:rPr>
          <w:kern w:val="2"/>
          <w:sz w:val="24"/>
          <w:lang w:eastAsia="zh-CN"/>
        </w:rPr>
      </w:pPr>
      <w:r w:rsidRPr="00047873">
        <w:rPr>
          <w:kern w:val="2"/>
          <w:sz w:val="24"/>
          <w:lang w:eastAsia="zh-CN"/>
        </w:rPr>
        <w:t xml:space="preserve">  </w:t>
      </w:r>
      <w:proofErr w:type="gramStart"/>
      <w:r w:rsidRPr="00047873">
        <w:rPr>
          <w:kern w:val="2"/>
          <w:sz w:val="24"/>
          <w:lang w:eastAsia="zh-CN"/>
        </w:rPr>
        <w:t>municipales</w:t>
      </w:r>
      <w:proofErr w:type="gramEnd"/>
      <w:r w:rsidRPr="00047873">
        <w:rPr>
          <w:kern w:val="2"/>
          <w:sz w:val="24"/>
          <w:lang w:eastAsia="zh-CN"/>
        </w:rPr>
        <w:t xml:space="preserve"> pour un an,</w:t>
      </w:r>
    </w:p>
    <w:p w:rsidR="00047873" w:rsidRPr="00047873" w:rsidRDefault="00047873" w:rsidP="00047873">
      <w:pPr>
        <w:widowControl w:val="0"/>
        <w:ind w:firstLine="851"/>
        <w:jc w:val="both"/>
        <w:textAlignment w:val="baseline"/>
        <w:rPr>
          <w:kern w:val="2"/>
          <w:sz w:val="24"/>
          <w:lang w:eastAsia="zh-CN"/>
        </w:rPr>
      </w:pPr>
      <w:r w:rsidRPr="00047873">
        <w:rPr>
          <w:kern w:val="2"/>
          <w:sz w:val="24"/>
          <w:lang w:eastAsia="zh-CN"/>
        </w:rPr>
        <w:t xml:space="preserve">- d’accorder la gratuité pour la location du Centre Culturel Paul-André </w:t>
      </w:r>
      <w:proofErr w:type="spellStart"/>
      <w:r w:rsidRPr="00047873">
        <w:rPr>
          <w:kern w:val="2"/>
          <w:sz w:val="24"/>
          <w:lang w:eastAsia="zh-CN"/>
        </w:rPr>
        <w:t>Lequimme</w:t>
      </w:r>
      <w:proofErr w:type="spellEnd"/>
      <w:r w:rsidRPr="00047873">
        <w:rPr>
          <w:kern w:val="2"/>
          <w:sz w:val="24"/>
          <w:lang w:eastAsia="zh-CN"/>
        </w:rPr>
        <w:t xml:space="preserve"> à </w:t>
      </w:r>
    </w:p>
    <w:p w:rsidR="00047873" w:rsidRPr="00047873" w:rsidRDefault="00047873" w:rsidP="00047873">
      <w:pPr>
        <w:widowControl w:val="0"/>
        <w:ind w:firstLine="851"/>
        <w:jc w:val="both"/>
        <w:textAlignment w:val="baseline"/>
        <w:rPr>
          <w:kern w:val="2"/>
          <w:sz w:val="24"/>
          <w:lang w:eastAsia="zh-CN"/>
        </w:rPr>
      </w:pPr>
      <w:r w:rsidRPr="00047873">
        <w:rPr>
          <w:kern w:val="2"/>
          <w:sz w:val="24"/>
          <w:lang w:eastAsia="zh-CN"/>
        </w:rPr>
        <w:t xml:space="preserve">  </w:t>
      </w:r>
      <w:proofErr w:type="gramStart"/>
      <w:r w:rsidRPr="00047873">
        <w:rPr>
          <w:kern w:val="2"/>
          <w:sz w:val="24"/>
          <w:lang w:eastAsia="zh-CN"/>
        </w:rPr>
        <w:t>l’occasion</w:t>
      </w:r>
      <w:proofErr w:type="gramEnd"/>
      <w:r w:rsidRPr="00047873">
        <w:rPr>
          <w:kern w:val="2"/>
          <w:sz w:val="24"/>
          <w:lang w:eastAsia="zh-CN"/>
        </w:rPr>
        <w:t xml:space="preserve"> de l’arbre de Noël du 21 décembre 2019.</w:t>
      </w:r>
    </w:p>
    <w:p w:rsidR="00047873" w:rsidRPr="00047873" w:rsidRDefault="00047873" w:rsidP="00047873">
      <w:pPr>
        <w:widowControl w:val="0"/>
        <w:jc w:val="both"/>
        <w:textAlignment w:val="baseline"/>
        <w:rPr>
          <w:kern w:val="2"/>
          <w:sz w:val="24"/>
          <w:lang w:eastAsia="zh-CN"/>
        </w:rPr>
      </w:pPr>
      <w:r w:rsidRPr="00047873">
        <w:rPr>
          <w:kern w:val="2"/>
          <w:sz w:val="24"/>
          <w:lang w:eastAsia="zh-CN"/>
        </w:rPr>
        <w:t xml:space="preserve"> </w:t>
      </w:r>
    </w:p>
    <w:p w:rsidR="00047873" w:rsidRDefault="00047873" w:rsidP="00047873">
      <w:pPr>
        <w:suppressAutoHyphens w:val="0"/>
        <w:overflowPunct/>
        <w:autoSpaceDE/>
        <w:rPr>
          <w:b/>
          <w:sz w:val="24"/>
          <w:szCs w:val="24"/>
          <w:lang w:eastAsia="fr-FR"/>
        </w:rPr>
      </w:pPr>
    </w:p>
    <w:p w:rsidR="00F17AE8" w:rsidRDefault="00F17AE8" w:rsidP="00047873">
      <w:pPr>
        <w:suppressAutoHyphens w:val="0"/>
        <w:overflowPunct/>
        <w:autoSpaceDE/>
        <w:rPr>
          <w:b/>
          <w:sz w:val="24"/>
          <w:szCs w:val="24"/>
          <w:lang w:eastAsia="fr-FR"/>
        </w:rPr>
      </w:pPr>
    </w:p>
    <w:p w:rsidR="00F17AE8" w:rsidRDefault="00F17AE8" w:rsidP="00047873">
      <w:pPr>
        <w:suppressAutoHyphens w:val="0"/>
        <w:overflowPunct/>
        <w:autoSpaceDE/>
        <w:rPr>
          <w:b/>
          <w:sz w:val="24"/>
          <w:szCs w:val="24"/>
          <w:lang w:eastAsia="fr-FR"/>
        </w:rPr>
      </w:pPr>
    </w:p>
    <w:p w:rsidR="00047873" w:rsidRPr="00F17AE8" w:rsidRDefault="00F17AE8" w:rsidP="00F17AE8">
      <w:pPr>
        <w:suppressAutoHyphens w:val="0"/>
        <w:overflowPunct/>
        <w:autoSpaceDE/>
        <w:rPr>
          <w:b/>
          <w:sz w:val="24"/>
          <w:szCs w:val="24"/>
          <w:lang w:eastAsia="fr-FR"/>
        </w:rPr>
      </w:pPr>
      <w:r>
        <w:rPr>
          <w:b/>
          <w:sz w:val="24"/>
          <w:szCs w:val="24"/>
          <w:lang w:eastAsia="fr-FR"/>
        </w:rPr>
        <w:t>ADOPTE A L’UNANIMITE</w:t>
      </w:r>
    </w:p>
    <w:p w:rsidR="00047873" w:rsidRDefault="00047873" w:rsidP="00F17AE8">
      <w:pPr>
        <w:jc w:val="both"/>
        <w:rPr>
          <w:sz w:val="24"/>
          <w:szCs w:val="24"/>
        </w:rPr>
      </w:pPr>
    </w:p>
    <w:p w:rsidR="00F17AE8" w:rsidRDefault="00F17AE8" w:rsidP="00F17AE8">
      <w:pPr>
        <w:jc w:val="both"/>
        <w:rPr>
          <w:sz w:val="24"/>
          <w:szCs w:val="24"/>
        </w:rPr>
      </w:pPr>
    </w:p>
    <w:p w:rsidR="00F17AE8" w:rsidRDefault="00F17AE8" w:rsidP="00F17AE8">
      <w:pPr>
        <w:jc w:val="both"/>
        <w:rPr>
          <w:sz w:val="24"/>
          <w:szCs w:val="24"/>
        </w:rPr>
      </w:pPr>
    </w:p>
    <w:p w:rsidR="00F17AE8" w:rsidRDefault="00F17AE8" w:rsidP="00F17AE8">
      <w:pPr>
        <w:jc w:val="both"/>
        <w:rPr>
          <w:sz w:val="24"/>
          <w:szCs w:val="24"/>
        </w:rPr>
      </w:pPr>
    </w:p>
    <w:p w:rsidR="00F17AE8" w:rsidRDefault="00F17AE8" w:rsidP="00F17AE8">
      <w:pPr>
        <w:jc w:val="both"/>
        <w:rPr>
          <w:sz w:val="24"/>
          <w:szCs w:val="24"/>
        </w:rPr>
      </w:pPr>
    </w:p>
    <w:p w:rsidR="00047873" w:rsidRDefault="00047873" w:rsidP="00F17AE8">
      <w:pPr>
        <w:ind w:firstLine="851"/>
        <w:jc w:val="both"/>
        <w:rPr>
          <w:sz w:val="24"/>
          <w:szCs w:val="24"/>
        </w:rPr>
      </w:pPr>
      <w:r>
        <w:rPr>
          <w:sz w:val="24"/>
          <w:szCs w:val="24"/>
        </w:rPr>
        <w:t>Monsieur le Maire : j’ai quelques annonces à vous faire :</w:t>
      </w:r>
    </w:p>
    <w:p w:rsidR="00047873" w:rsidRDefault="00047873" w:rsidP="00F17AE8">
      <w:pPr>
        <w:pStyle w:val="Paragraphedeliste"/>
        <w:numPr>
          <w:ilvl w:val="0"/>
          <w:numId w:val="13"/>
        </w:numPr>
        <w:ind w:left="1134" w:hanging="283"/>
        <w:jc w:val="both"/>
        <w:rPr>
          <w:sz w:val="24"/>
          <w:szCs w:val="24"/>
        </w:rPr>
      </w:pPr>
      <w:r>
        <w:rPr>
          <w:sz w:val="24"/>
          <w:szCs w:val="24"/>
        </w:rPr>
        <w:t>Le prochain Conseil Municipal aura lieu le mercredi 12 février 2020 à 19h</w:t>
      </w:r>
    </w:p>
    <w:p w:rsidR="00047873" w:rsidRDefault="00047873" w:rsidP="00F17AE8">
      <w:pPr>
        <w:pStyle w:val="Paragraphedeliste"/>
        <w:numPr>
          <w:ilvl w:val="0"/>
          <w:numId w:val="13"/>
        </w:numPr>
        <w:ind w:left="1134" w:hanging="283"/>
        <w:jc w:val="both"/>
        <w:rPr>
          <w:sz w:val="24"/>
          <w:szCs w:val="24"/>
        </w:rPr>
      </w:pPr>
      <w:r>
        <w:rPr>
          <w:sz w:val="24"/>
          <w:szCs w:val="24"/>
        </w:rPr>
        <w:t xml:space="preserve">Les fêtes de Noël des </w:t>
      </w:r>
      <w:r w:rsidR="00197873">
        <w:rPr>
          <w:sz w:val="24"/>
          <w:szCs w:val="24"/>
        </w:rPr>
        <w:t>écoles auront</w:t>
      </w:r>
      <w:r>
        <w:rPr>
          <w:sz w:val="24"/>
          <w:szCs w:val="24"/>
        </w:rPr>
        <w:t xml:space="preserve"> lieu du 16 au 20 décembre 2019</w:t>
      </w:r>
    </w:p>
    <w:p w:rsidR="00047873" w:rsidRDefault="00047873" w:rsidP="00F17AE8">
      <w:pPr>
        <w:pStyle w:val="Paragraphedeliste"/>
        <w:numPr>
          <w:ilvl w:val="0"/>
          <w:numId w:val="13"/>
        </w:numPr>
        <w:ind w:left="1134" w:hanging="283"/>
        <w:jc w:val="both"/>
        <w:rPr>
          <w:sz w:val="24"/>
          <w:szCs w:val="24"/>
        </w:rPr>
      </w:pPr>
      <w:r>
        <w:rPr>
          <w:sz w:val="24"/>
          <w:szCs w:val="24"/>
        </w:rPr>
        <w:t>L’Hôtel de ville sera fermé les mardis 24 et 31 décembre 2019 après-midi</w:t>
      </w:r>
    </w:p>
    <w:p w:rsidR="00047873" w:rsidRDefault="00047873" w:rsidP="00F17AE8">
      <w:pPr>
        <w:pStyle w:val="Paragraphedeliste"/>
        <w:numPr>
          <w:ilvl w:val="0"/>
          <w:numId w:val="13"/>
        </w:numPr>
        <w:ind w:left="1134" w:hanging="283"/>
        <w:jc w:val="both"/>
        <w:rPr>
          <w:sz w:val="24"/>
          <w:szCs w:val="24"/>
        </w:rPr>
      </w:pPr>
      <w:r>
        <w:rPr>
          <w:sz w:val="24"/>
          <w:szCs w:val="24"/>
        </w:rPr>
        <w:t>La cérémonie des vœux</w:t>
      </w:r>
      <w:r w:rsidR="00F17AE8">
        <w:rPr>
          <w:sz w:val="24"/>
          <w:szCs w:val="24"/>
        </w:rPr>
        <w:t xml:space="preserve"> au personnel se déroulera le samedi 11 janvier 2020 à 9h30 au CCPAL</w:t>
      </w:r>
    </w:p>
    <w:p w:rsidR="00F17AE8" w:rsidRDefault="00F17AE8" w:rsidP="00F17AE8">
      <w:pPr>
        <w:pStyle w:val="Paragraphedeliste"/>
        <w:numPr>
          <w:ilvl w:val="0"/>
          <w:numId w:val="13"/>
        </w:numPr>
        <w:ind w:left="1134" w:hanging="283"/>
        <w:jc w:val="both"/>
        <w:rPr>
          <w:sz w:val="24"/>
          <w:szCs w:val="24"/>
        </w:rPr>
      </w:pPr>
      <w:r>
        <w:rPr>
          <w:sz w:val="24"/>
          <w:szCs w:val="24"/>
        </w:rPr>
        <w:t>La cérémonie des vœux à la population se déroulera le lundi 13 janvier 2020 à 19h au CCPAL</w:t>
      </w:r>
    </w:p>
    <w:p w:rsidR="00F17AE8" w:rsidRDefault="00F17AE8" w:rsidP="00F17AE8">
      <w:pPr>
        <w:pStyle w:val="Paragraphedeliste"/>
        <w:numPr>
          <w:ilvl w:val="0"/>
          <w:numId w:val="13"/>
        </w:numPr>
        <w:ind w:left="1134" w:hanging="283"/>
        <w:jc w:val="both"/>
        <w:rPr>
          <w:sz w:val="24"/>
          <w:szCs w:val="24"/>
        </w:rPr>
      </w:pPr>
      <w:r>
        <w:rPr>
          <w:sz w:val="24"/>
          <w:szCs w:val="24"/>
        </w:rPr>
        <w:t>Le marché de Noël des Métiers d’Haubourdin sera inauguré le samedi 14 décembre 2019 à 10h</w:t>
      </w:r>
    </w:p>
    <w:p w:rsidR="00F17AE8" w:rsidRDefault="00F17AE8" w:rsidP="00F17AE8">
      <w:pPr>
        <w:pStyle w:val="Paragraphedeliste"/>
        <w:numPr>
          <w:ilvl w:val="0"/>
          <w:numId w:val="13"/>
        </w:numPr>
        <w:ind w:left="1134" w:hanging="283"/>
        <w:jc w:val="both"/>
        <w:rPr>
          <w:sz w:val="24"/>
          <w:szCs w:val="24"/>
        </w:rPr>
      </w:pPr>
      <w:r>
        <w:rPr>
          <w:sz w:val="24"/>
          <w:szCs w:val="24"/>
        </w:rPr>
        <w:t>Le marché de N</w:t>
      </w:r>
      <w:r w:rsidR="00197873">
        <w:rPr>
          <w:sz w:val="24"/>
          <w:szCs w:val="24"/>
        </w:rPr>
        <w:t xml:space="preserve">oël du Centre Social aura lieu </w:t>
      </w:r>
      <w:r>
        <w:rPr>
          <w:sz w:val="24"/>
          <w:szCs w:val="24"/>
        </w:rPr>
        <w:t>samedi 14 décembre 2019</w:t>
      </w:r>
    </w:p>
    <w:p w:rsidR="00F17AE8" w:rsidRDefault="00F17AE8" w:rsidP="00F17AE8">
      <w:pPr>
        <w:pStyle w:val="Paragraphedeliste"/>
        <w:numPr>
          <w:ilvl w:val="0"/>
          <w:numId w:val="13"/>
        </w:numPr>
        <w:ind w:left="1134" w:hanging="283"/>
        <w:jc w:val="both"/>
        <w:rPr>
          <w:sz w:val="24"/>
          <w:szCs w:val="24"/>
        </w:rPr>
      </w:pPr>
      <w:r>
        <w:rPr>
          <w:sz w:val="24"/>
          <w:szCs w:val="24"/>
        </w:rPr>
        <w:t xml:space="preserve">Le concert </w:t>
      </w:r>
      <w:proofErr w:type="spellStart"/>
      <w:r>
        <w:rPr>
          <w:sz w:val="24"/>
          <w:szCs w:val="24"/>
        </w:rPr>
        <w:t>Méli Mélo</w:t>
      </w:r>
      <w:proofErr w:type="spellEnd"/>
      <w:r>
        <w:rPr>
          <w:sz w:val="24"/>
          <w:szCs w:val="24"/>
        </w:rPr>
        <w:t xml:space="preserve"> aura lieu le dimanche 15 décembre 2019 à 16h au CCPAL</w:t>
      </w:r>
    </w:p>
    <w:p w:rsidR="00F17AE8" w:rsidRDefault="00F17AE8" w:rsidP="00F17AE8">
      <w:pPr>
        <w:pStyle w:val="Paragraphedeliste"/>
        <w:numPr>
          <w:ilvl w:val="0"/>
          <w:numId w:val="13"/>
        </w:numPr>
        <w:ind w:left="1134" w:hanging="283"/>
        <w:jc w:val="both"/>
        <w:rPr>
          <w:sz w:val="24"/>
          <w:szCs w:val="24"/>
        </w:rPr>
      </w:pPr>
      <w:r>
        <w:rPr>
          <w:sz w:val="24"/>
          <w:szCs w:val="24"/>
        </w:rPr>
        <w:t>Le loto du Téléthon se déroulera dimanche 15 décembre 2019 au LCR du Parc</w:t>
      </w:r>
    </w:p>
    <w:p w:rsidR="00F17AE8" w:rsidRDefault="00F17AE8" w:rsidP="00F17AE8">
      <w:pPr>
        <w:ind w:left="1134" w:hanging="283"/>
        <w:jc w:val="both"/>
        <w:rPr>
          <w:sz w:val="24"/>
          <w:szCs w:val="24"/>
        </w:rPr>
      </w:pPr>
    </w:p>
    <w:p w:rsidR="00F17AE8" w:rsidRDefault="00F17AE8" w:rsidP="00F17AE8">
      <w:pPr>
        <w:ind w:left="1134" w:hanging="283"/>
        <w:jc w:val="both"/>
        <w:rPr>
          <w:sz w:val="24"/>
          <w:szCs w:val="24"/>
        </w:rPr>
      </w:pPr>
    </w:p>
    <w:p w:rsidR="00F17AE8" w:rsidRDefault="00F17AE8" w:rsidP="00F17AE8">
      <w:pPr>
        <w:ind w:left="1134" w:hanging="283"/>
        <w:jc w:val="both"/>
        <w:rPr>
          <w:sz w:val="24"/>
          <w:szCs w:val="24"/>
        </w:rPr>
      </w:pPr>
    </w:p>
    <w:p w:rsidR="00F17AE8" w:rsidRDefault="00F17AE8" w:rsidP="00F17AE8">
      <w:pPr>
        <w:ind w:left="1134" w:hanging="283"/>
        <w:jc w:val="both"/>
        <w:rPr>
          <w:sz w:val="24"/>
          <w:szCs w:val="24"/>
        </w:rPr>
      </w:pPr>
    </w:p>
    <w:p w:rsidR="00197873" w:rsidRDefault="00197873">
      <w:pPr>
        <w:suppressAutoHyphens w:val="0"/>
        <w:overflowPunct/>
        <w:autoSpaceDE/>
        <w:spacing w:after="160" w:line="259" w:lineRule="auto"/>
        <w:rPr>
          <w:sz w:val="24"/>
          <w:szCs w:val="24"/>
        </w:rPr>
      </w:pPr>
      <w:r>
        <w:rPr>
          <w:sz w:val="24"/>
          <w:szCs w:val="24"/>
        </w:rPr>
        <w:br w:type="page"/>
      </w:r>
    </w:p>
    <w:p w:rsidR="00F17AE8" w:rsidRDefault="00F17AE8" w:rsidP="00F17AE8">
      <w:pPr>
        <w:ind w:left="1134" w:hanging="283"/>
        <w:jc w:val="both"/>
        <w:rPr>
          <w:sz w:val="24"/>
          <w:szCs w:val="24"/>
        </w:rPr>
      </w:pPr>
    </w:p>
    <w:p w:rsidR="00F17AE8" w:rsidRDefault="00F17AE8" w:rsidP="00F17AE8">
      <w:pPr>
        <w:ind w:left="1134" w:hanging="283"/>
        <w:jc w:val="both"/>
        <w:rPr>
          <w:sz w:val="24"/>
          <w:szCs w:val="24"/>
        </w:rPr>
      </w:pPr>
    </w:p>
    <w:p w:rsidR="00F17AE8" w:rsidRPr="002F2548" w:rsidRDefault="00F17AE8" w:rsidP="00F17AE8">
      <w:pPr>
        <w:pStyle w:val="Paragraphedeliste"/>
        <w:suppressAutoHyphens w:val="0"/>
        <w:overflowPunct/>
        <w:autoSpaceDE/>
        <w:spacing w:after="160" w:line="259" w:lineRule="auto"/>
        <w:ind w:left="0"/>
        <w:jc w:val="center"/>
      </w:pPr>
      <w:r w:rsidRPr="00047873">
        <w:rPr>
          <w:b/>
          <w:bCs/>
          <w:sz w:val="16"/>
          <w:szCs w:val="16"/>
          <w:lang w:eastAsia="fr-FR"/>
        </w:rPr>
        <w:t>Conseil Municipal du 12 décembre 2019</w:t>
      </w:r>
    </w:p>
    <w:p w:rsidR="00F17AE8" w:rsidRDefault="00F17AE8" w:rsidP="00F17AE8">
      <w:pPr>
        <w:ind w:left="1134" w:hanging="283"/>
        <w:jc w:val="both"/>
        <w:rPr>
          <w:sz w:val="24"/>
          <w:szCs w:val="24"/>
        </w:rPr>
      </w:pPr>
    </w:p>
    <w:p w:rsidR="00F17AE8" w:rsidRDefault="00F17AE8" w:rsidP="00F17AE8">
      <w:pPr>
        <w:ind w:left="1134" w:hanging="283"/>
        <w:jc w:val="both"/>
        <w:rPr>
          <w:sz w:val="24"/>
          <w:szCs w:val="24"/>
        </w:rPr>
      </w:pPr>
    </w:p>
    <w:p w:rsidR="00F17AE8" w:rsidRDefault="00F17AE8" w:rsidP="00F17AE8">
      <w:pPr>
        <w:ind w:firstLine="851"/>
        <w:jc w:val="both"/>
        <w:rPr>
          <w:sz w:val="24"/>
          <w:szCs w:val="24"/>
        </w:rPr>
      </w:pPr>
      <w:r>
        <w:rPr>
          <w:sz w:val="24"/>
          <w:szCs w:val="24"/>
        </w:rPr>
        <w:t>Monsieur LE CLAIRE : je souhaite vous remercier Monsieur le Maire au nom des Métiers d’Haubourdin pour tout ce qui a été mis en place pour le marché de Noël, moyens financiers mais également moyens techniques tels que la co</w:t>
      </w:r>
      <w:r w:rsidR="00197873">
        <w:rPr>
          <w:sz w:val="24"/>
          <w:szCs w:val="24"/>
        </w:rPr>
        <w:t>mmunication et tout autre moyen</w:t>
      </w:r>
      <w:r>
        <w:rPr>
          <w:sz w:val="24"/>
          <w:szCs w:val="24"/>
        </w:rPr>
        <w:t xml:space="preserve"> dont nous avons pu bénéficier. </w:t>
      </w:r>
    </w:p>
    <w:p w:rsidR="00F17AE8" w:rsidRDefault="00F17AE8" w:rsidP="00F17AE8">
      <w:pPr>
        <w:ind w:firstLine="851"/>
        <w:jc w:val="both"/>
        <w:rPr>
          <w:sz w:val="24"/>
          <w:szCs w:val="24"/>
        </w:rPr>
      </w:pPr>
      <w:r>
        <w:rPr>
          <w:sz w:val="24"/>
          <w:szCs w:val="24"/>
        </w:rPr>
        <w:t>Je remercie également Monsieur BUQUET Adjoint au commerce.</w:t>
      </w:r>
    </w:p>
    <w:p w:rsidR="00F17AE8" w:rsidRDefault="00F17AE8" w:rsidP="00F17AE8">
      <w:pPr>
        <w:ind w:firstLine="851"/>
        <w:jc w:val="both"/>
        <w:rPr>
          <w:sz w:val="24"/>
          <w:szCs w:val="24"/>
        </w:rPr>
      </w:pPr>
    </w:p>
    <w:p w:rsidR="00F17AE8" w:rsidRDefault="00F17AE8" w:rsidP="00F17AE8">
      <w:pPr>
        <w:ind w:firstLine="851"/>
        <w:jc w:val="both"/>
        <w:rPr>
          <w:sz w:val="24"/>
          <w:szCs w:val="24"/>
        </w:rPr>
      </w:pPr>
      <w:r>
        <w:rPr>
          <w:sz w:val="24"/>
          <w:szCs w:val="24"/>
        </w:rPr>
        <w:t>Monsieur le Maire :  cet évènement fut un gros succès l’année dernière. Nous souhaitons accompagner cette initiative.</w:t>
      </w: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Default="00F17AE8" w:rsidP="00F17AE8">
      <w:pPr>
        <w:ind w:firstLine="851"/>
        <w:jc w:val="both"/>
        <w:rPr>
          <w:sz w:val="24"/>
          <w:szCs w:val="24"/>
        </w:rPr>
      </w:pPr>
      <w:r>
        <w:rPr>
          <w:sz w:val="24"/>
          <w:szCs w:val="24"/>
        </w:rPr>
        <w:t>Monsieur le Maire : je clôture la séance de ce Conseil Municipal en vous rappelant de ne pas oublier de signer la feuille de présence.</w:t>
      </w:r>
    </w:p>
    <w:p w:rsidR="00F17AE8" w:rsidRDefault="00F17AE8" w:rsidP="00F17AE8">
      <w:pPr>
        <w:ind w:firstLine="851"/>
        <w:jc w:val="both"/>
        <w:rPr>
          <w:sz w:val="24"/>
          <w:szCs w:val="24"/>
        </w:rPr>
      </w:pPr>
      <w:r>
        <w:rPr>
          <w:sz w:val="24"/>
          <w:szCs w:val="24"/>
        </w:rPr>
        <w:t>Je vous souhaite à toutes et à tous de bonnes fêtes de fin d’année.</w:t>
      </w: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Default="00F17AE8" w:rsidP="00F17AE8">
      <w:pPr>
        <w:ind w:firstLine="851"/>
        <w:jc w:val="both"/>
        <w:rPr>
          <w:sz w:val="24"/>
          <w:szCs w:val="24"/>
        </w:rPr>
      </w:pPr>
    </w:p>
    <w:p w:rsidR="00F17AE8" w:rsidRPr="00F17AE8" w:rsidRDefault="00F17AE8" w:rsidP="00F17AE8">
      <w:pPr>
        <w:ind w:firstLine="851"/>
        <w:jc w:val="both"/>
        <w:rPr>
          <w:sz w:val="24"/>
          <w:szCs w:val="24"/>
        </w:rPr>
      </w:pPr>
    </w:p>
    <w:sectPr w:rsidR="00F17AE8" w:rsidRPr="00F17A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73" w:rsidRDefault="00197873" w:rsidP="00A35773">
      <w:r>
        <w:separator/>
      </w:r>
    </w:p>
  </w:endnote>
  <w:endnote w:type="continuationSeparator" w:id="0">
    <w:p w:rsidR="00197873" w:rsidRDefault="00197873" w:rsidP="00A3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73" w:rsidRDefault="00197873" w:rsidP="00A35773">
      <w:r>
        <w:separator/>
      </w:r>
    </w:p>
  </w:footnote>
  <w:footnote w:type="continuationSeparator" w:id="0">
    <w:p w:rsidR="00197873" w:rsidRDefault="00197873" w:rsidP="00A3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09811"/>
      <w:docPartObj>
        <w:docPartGallery w:val="Page Numbers (Top of Page)"/>
        <w:docPartUnique/>
      </w:docPartObj>
    </w:sdtPr>
    <w:sdtEndPr/>
    <w:sdtContent>
      <w:p w:rsidR="00197873" w:rsidRDefault="00197873">
        <w:pPr>
          <w:pStyle w:val="En-tte"/>
          <w:jc w:val="center"/>
        </w:pPr>
        <w:r>
          <w:fldChar w:fldCharType="begin"/>
        </w:r>
        <w:r>
          <w:instrText>PAGE   \* MERGEFORMAT</w:instrText>
        </w:r>
        <w:r>
          <w:fldChar w:fldCharType="separate"/>
        </w:r>
        <w:r w:rsidR="006C77D0">
          <w:rPr>
            <w:noProof/>
          </w:rPr>
          <w:t>23</w:t>
        </w:r>
        <w:r>
          <w:fldChar w:fldCharType="end"/>
        </w:r>
      </w:p>
    </w:sdtContent>
  </w:sdt>
  <w:p w:rsidR="00197873" w:rsidRDefault="001978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3"/>
    <w:multiLevelType w:val="singleLevel"/>
    <w:tmpl w:val="00000003"/>
    <w:name w:val="WW8Num3"/>
    <w:lvl w:ilvl="0">
      <w:numFmt w:val="bullet"/>
      <w:lvlText w:val=""/>
      <w:lvlJc w:val="left"/>
      <w:pPr>
        <w:tabs>
          <w:tab w:val="num" w:pos="0"/>
        </w:tabs>
        <w:ind w:left="480" w:hanging="360"/>
      </w:pPr>
      <w:rPr>
        <w:rFonts w:ascii="Symbol" w:hAnsi="Symbol" w:cs="Times New Roman" w:hint="default"/>
      </w:rPr>
    </w:lvl>
  </w:abstractNum>
  <w:abstractNum w:abstractNumId="3" w15:restartNumberingAfterBreak="0">
    <w:nsid w:val="17B64D72"/>
    <w:multiLevelType w:val="multilevel"/>
    <w:tmpl w:val="BC9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0E6"/>
    <w:multiLevelType w:val="multilevel"/>
    <w:tmpl w:val="5E66CA12"/>
    <w:lvl w:ilvl="0">
      <w:start w:val="1"/>
      <w:numFmt w:val="bullet"/>
      <w:lvlText w:val="-"/>
      <w:lvlJc w:val="left"/>
      <w:pPr>
        <w:ind w:left="720" w:hanging="360"/>
      </w:pPr>
      <w:rPr>
        <w:rFonts w:ascii="Arial" w:hAnsi="Arial" w:cs="Aria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F5E4A52"/>
    <w:multiLevelType w:val="multilevel"/>
    <w:tmpl w:val="E73A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03AF2"/>
    <w:multiLevelType w:val="hybridMultilevel"/>
    <w:tmpl w:val="E8582022"/>
    <w:lvl w:ilvl="0" w:tplc="2D00BD34">
      <w:start w:val="201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4B361352"/>
    <w:multiLevelType w:val="multilevel"/>
    <w:tmpl w:val="D57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53A0F"/>
    <w:multiLevelType w:val="multilevel"/>
    <w:tmpl w:val="3B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B475A"/>
    <w:multiLevelType w:val="multilevel"/>
    <w:tmpl w:val="0E6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A5D67"/>
    <w:multiLevelType w:val="multilevel"/>
    <w:tmpl w:val="E87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13FD0"/>
    <w:multiLevelType w:val="multilevel"/>
    <w:tmpl w:val="7B2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960B1"/>
    <w:multiLevelType w:val="multilevel"/>
    <w:tmpl w:val="50F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2"/>
  </w:num>
  <w:num w:numId="5">
    <w:abstractNumId w:val="10"/>
  </w:num>
  <w:num w:numId="6">
    <w:abstractNumId w:val="3"/>
  </w:num>
  <w:num w:numId="7">
    <w:abstractNumId w:val="8"/>
  </w:num>
  <w:num w:numId="8">
    <w:abstractNumId w:val="11"/>
  </w:num>
  <w:num w:numId="9">
    <w:abstractNumId w:val="7"/>
  </w:num>
  <w:num w:numId="10">
    <w:abstractNumId w:val="9"/>
  </w:num>
  <w:num w:numId="11">
    <w:abstractNumId w:val="1"/>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D7"/>
    <w:rsid w:val="000018AE"/>
    <w:rsid w:val="00011221"/>
    <w:rsid w:val="00047873"/>
    <w:rsid w:val="000C6F5E"/>
    <w:rsid w:val="00114AAD"/>
    <w:rsid w:val="001711E4"/>
    <w:rsid w:val="00197873"/>
    <w:rsid w:val="002902D7"/>
    <w:rsid w:val="002F2548"/>
    <w:rsid w:val="00381578"/>
    <w:rsid w:val="0051532D"/>
    <w:rsid w:val="005264B7"/>
    <w:rsid w:val="005B0F64"/>
    <w:rsid w:val="005B2A9F"/>
    <w:rsid w:val="00697FE4"/>
    <w:rsid w:val="006C77D0"/>
    <w:rsid w:val="00743C4D"/>
    <w:rsid w:val="00817AED"/>
    <w:rsid w:val="009A32B6"/>
    <w:rsid w:val="00A35773"/>
    <w:rsid w:val="00A60F25"/>
    <w:rsid w:val="00C237C3"/>
    <w:rsid w:val="00DF5CD0"/>
    <w:rsid w:val="00F17AE8"/>
    <w:rsid w:val="00F43F1F"/>
    <w:rsid w:val="00FF2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A1A6"/>
  <w15:chartTrackingRefBased/>
  <w15:docId w15:val="{1DA8C381-CF19-469C-999A-A7CBB986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D7"/>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2D7"/>
    <w:pPr>
      <w:ind w:left="720"/>
      <w:contextualSpacing/>
    </w:pPr>
  </w:style>
  <w:style w:type="paragraph" w:styleId="En-tte">
    <w:name w:val="header"/>
    <w:basedOn w:val="Normal"/>
    <w:link w:val="En-tteCar"/>
    <w:uiPriority w:val="99"/>
    <w:unhideWhenUsed/>
    <w:rsid w:val="00A35773"/>
    <w:pPr>
      <w:tabs>
        <w:tab w:val="center" w:pos="4536"/>
        <w:tab w:val="right" w:pos="9072"/>
      </w:tabs>
    </w:pPr>
  </w:style>
  <w:style w:type="character" w:customStyle="1" w:styleId="En-tteCar">
    <w:name w:val="En-tête Car"/>
    <w:basedOn w:val="Policepardfaut"/>
    <w:link w:val="En-tte"/>
    <w:uiPriority w:val="99"/>
    <w:rsid w:val="00A35773"/>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35773"/>
    <w:pPr>
      <w:tabs>
        <w:tab w:val="center" w:pos="4536"/>
        <w:tab w:val="right" w:pos="9072"/>
      </w:tabs>
    </w:pPr>
  </w:style>
  <w:style w:type="character" w:customStyle="1" w:styleId="PieddepageCar">
    <w:name w:val="Pied de page Car"/>
    <w:basedOn w:val="Policepardfaut"/>
    <w:link w:val="Pieddepage"/>
    <w:uiPriority w:val="99"/>
    <w:rsid w:val="00A35773"/>
    <w:rPr>
      <w:rFonts w:ascii="Times New Roman" w:eastAsia="Times New Roman" w:hAnsi="Times New Roman" w:cs="Times New Roman"/>
      <w:sz w:val="20"/>
      <w:szCs w:val="20"/>
      <w:lang w:eastAsia="ar-SA"/>
    </w:rPr>
  </w:style>
  <w:style w:type="paragraph" w:styleId="Sansinterligne">
    <w:name w:val="No Spacing"/>
    <w:uiPriority w:val="1"/>
    <w:qFormat/>
    <w:rsid w:val="00A60F25"/>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3815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157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60</Pages>
  <Words>12215</Words>
  <Characters>67185</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5</cp:revision>
  <cp:lastPrinted>2020-05-20T10:04:00Z</cp:lastPrinted>
  <dcterms:created xsi:type="dcterms:W3CDTF">2020-01-21T13:11:00Z</dcterms:created>
  <dcterms:modified xsi:type="dcterms:W3CDTF">2020-05-20T10:21:00Z</dcterms:modified>
</cp:coreProperties>
</file>