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F8" w:rsidRPr="002011F8" w:rsidRDefault="002011F8" w:rsidP="002011F8">
      <w:pPr>
        <w:tabs>
          <w:tab w:val="center" w:pos="4536"/>
          <w:tab w:val="right" w:pos="9072"/>
        </w:tabs>
        <w:jc w:val="center"/>
        <w:rPr>
          <w:sz w:val="16"/>
          <w:szCs w:val="16"/>
        </w:rPr>
      </w:pPr>
      <w:r>
        <w:rPr>
          <w:sz w:val="16"/>
          <w:szCs w:val="16"/>
        </w:rPr>
        <w:t>Conseil Municipal du 21</w:t>
      </w:r>
      <w:r w:rsidRPr="002011F8">
        <w:rPr>
          <w:sz w:val="16"/>
          <w:szCs w:val="16"/>
        </w:rPr>
        <w:t xml:space="preserve"> avril 2021</w:t>
      </w:r>
    </w:p>
    <w:p w:rsidR="002011F8" w:rsidRDefault="002011F8" w:rsidP="002011F8">
      <w:pPr>
        <w:jc w:val="center"/>
        <w:rPr>
          <w:b/>
          <w:bCs/>
          <w:u w:val="single"/>
        </w:rPr>
      </w:pPr>
    </w:p>
    <w:p w:rsidR="002011F8" w:rsidRDefault="002011F8" w:rsidP="002011F8">
      <w:pPr>
        <w:jc w:val="center"/>
        <w:rPr>
          <w:b/>
          <w:bCs/>
          <w:u w:val="single"/>
        </w:rPr>
      </w:pPr>
    </w:p>
    <w:p w:rsidR="002011F8" w:rsidRDefault="002011F8" w:rsidP="002011F8">
      <w:pPr>
        <w:jc w:val="center"/>
        <w:rPr>
          <w:b/>
          <w:bCs/>
          <w:u w:val="single"/>
        </w:rPr>
      </w:pPr>
      <w:r>
        <w:rPr>
          <w:b/>
          <w:bCs/>
          <w:u w:val="single"/>
        </w:rPr>
        <w:t>ORDRE DU JOUR</w:t>
      </w:r>
    </w:p>
    <w:p w:rsidR="002011F8" w:rsidRDefault="002011F8" w:rsidP="002011F8"/>
    <w:p w:rsidR="002011F8" w:rsidRDefault="002011F8" w:rsidP="002011F8"/>
    <w:p w:rsidR="002011F8" w:rsidRDefault="002011F8" w:rsidP="002011F8">
      <w:r>
        <w:t xml:space="preserve">2021-04-21/1 –  Désignation du secrétaire de séance                     </w:t>
      </w:r>
    </w:p>
    <w:p w:rsidR="002011F8" w:rsidRDefault="002011F8" w:rsidP="002011F8">
      <w:r>
        <w:t>2021-04-21/2 –  Procès-verbal du Conseil Municipal du 10 février 2021</w:t>
      </w:r>
    </w:p>
    <w:p w:rsidR="002011F8" w:rsidRDefault="002011F8" w:rsidP="002011F8">
      <w:r>
        <w:t>2021-04-21/3 –  Procès-verbal du Conseil Municipal du 7 avril 2021</w:t>
      </w:r>
    </w:p>
    <w:p w:rsidR="002011F8" w:rsidRDefault="002011F8" w:rsidP="002011F8">
      <w:r>
        <w:t>2021-04-21/4 –  Décisions de Monsieur le Maire prises par délégation du Conseil Municipal</w:t>
      </w:r>
    </w:p>
    <w:p w:rsidR="002011F8" w:rsidRDefault="002011F8" w:rsidP="002011F8">
      <w:r>
        <w:t>2021-04-21/5 –  Compte de gestion 2020</w:t>
      </w:r>
    </w:p>
    <w:p w:rsidR="002011F8" w:rsidRDefault="002011F8" w:rsidP="002011F8">
      <w:r>
        <w:t>2021-04-21/6 –  Compte administratif 2020</w:t>
      </w:r>
    </w:p>
    <w:p w:rsidR="002011F8" w:rsidRDefault="002011F8" w:rsidP="002011F8">
      <w:r>
        <w:t>2021-04-21/7 –  Compte de gestion 2020 – Budget annexe pour certaines activités culturelles</w:t>
      </w:r>
    </w:p>
    <w:p w:rsidR="002011F8" w:rsidRDefault="002011F8" w:rsidP="002011F8">
      <w:r>
        <w:t xml:space="preserve">2021-04-21/8 –  Compte administratif 2020 – Budget annexe pour certaines activités </w:t>
      </w:r>
    </w:p>
    <w:p w:rsidR="002011F8" w:rsidRDefault="002011F8" w:rsidP="002011F8">
      <w:r>
        <w:tab/>
      </w:r>
      <w:r>
        <w:tab/>
        <w:t xml:space="preserve">   </w:t>
      </w:r>
      <w:proofErr w:type="gramStart"/>
      <w:r>
        <w:t>culturelles</w:t>
      </w:r>
      <w:proofErr w:type="gramEnd"/>
    </w:p>
    <w:p w:rsidR="002011F8" w:rsidRDefault="002011F8" w:rsidP="002011F8">
      <w:r>
        <w:t>2021-04-21/9 –  Budget 2021 – Subventions aux associations</w:t>
      </w:r>
    </w:p>
    <w:p w:rsidR="002011F8" w:rsidRDefault="002011F8" w:rsidP="002011F8">
      <w:r>
        <w:t>2021-04-21/10 – Tarifs de la pause méridienne</w:t>
      </w:r>
    </w:p>
    <w:p w:rsidR="002011F8" w:rsidRDefault="002011F8" w:rsidP="002011F8">
      <w:r>
        <w:t>2021-04-21/11 -  Droits de place friteries – Gratuité 1 trimestre</w:t>
      </w:r>
    </w:p>
    <w:p w:rsidR="002011F8" w:rsidRDefault="002011F8" w:rsidP="002011F8">
      <w:r>
        <w:t>2020-04-21/12 – Taxe Locale sur la Publicité Extérieure – Tarifs 2022</w:t>
      </w:r>
    </w:p>
    <w:p w:rsidR="002011F8" w:rsidRDefault="002011F8" w:rsidP="002011F8">
      <w:r>
        <w:t xml:space="preserve">2021-04-21/13 -  Abandon de pénalités pour le marché 15_15 : réhabilitation de la Ferme du </w:t>
      </w:r>
    </w:p>
    <w:p w:rsidR="002011F8" w:rsidRDefault="002011F8" w:rsidP="002011F8">
      <w:r>
        <w:tab/>
      </w:r>
      <w:r>
        <w:tab/>
        <w:t xml:space="preserve">    </w:t>
      </w:r>
      <w:proofErr w:type="spellStart"/>
      <w:r>
        <w:t>Bocquiau</w:t>
      </w:r>
      <w:proofErr w:type="spellEnd"/>
    </w:p>
    <w:p w:rsidR="002011F8" w:rsidRDefault="002011F8" w:rsidP="002011F8">
      <w:r>
        <w:t>2021-04-21/14 -  Abandon des pénalités de retard – Société P.O.T.E France</w:t>
      </w:r>
    </w:p>
    <w:p w:rsidR="002011F8" w:rsidRDefault="002011F8" w:rsidP="002011F8">
      <w:r>
        <w:t>2021-04-21/15 – Appel à projet socle numérique</w:t>
      </w:r>
    </w:p>
    <w:p w:rsidR="002011F8" w:rsidRDefault="002011F8" w:rsidP="002011F8">
      <w:r>
        <w:t>2021-04-21/16 -  Règlement intérieur des services d’accueils périscolaires</w:t>
      </w:r>
    </w:p>
    <w:p w:rsidR="002011F8" w:rsidRDefault="002011F8" w:rsidP="002011F8">
      <w:r>
        <w:t xml:space="preserve">2021-04-21/17 -  Acquisition locaux en VEFA rue Florimond Crépin – Travaux </w:t>
      </w:r>
    </w:p>
    <w:p w:rsidR="002011F8" w:rsidRDefault="002011F8" w:rsidP="002011F8">
      <w:r>
        <w:tab/>
      </w:r>
      <w:r>
        <w:tab/>
        <w:t xml:space="preserve">     </w:t>
      </w:r>
      <w:proofErr w:type="gramStart"/>
      <w:r>
        <w:t>complémentaires</w:t>
      </w:r>
      <w:proofErr w:type="gramEnd"/>
    </w:p>
    <w:p w:rsidR="002011F8" w:rsidRDefault="002011F8" w:rsidP="002011F8">
      <w:r>
        <w:t xml:space="preserve">2021-04-21/18 -  Recrutement vacataire : démarche d’accompagnement psychologique auprès </w:t>
      </w:r>
    </w:p>
    <w:p w:rsidR="002011F8" w:rsidRDefault="002011F8" w:rsidP="002011F8">
      <w:r>
        <w:tab/>
      </w:r>
      <w:r>
        <w:tab/>
        <w:t xml:space="preserve">    </w:t>
      </w:r>
      <w:proofErr w:type="gramStart"/>
      <w:r>
        <w:t>du</w:t>
      </w:r>
      <w:proofErr w:type="gramEnd"/>
      <w:r>
        <w:t xml:space="preserve"> personnel municipal</w:t>
      </w:r>
    </w:p>
    <w:p w:rsidR="002011F8" w:rsidRDefault="002011F8" w:rsidP="002011F8">
      <w:r>
        <w:t>2021-04-21/19 -  Prime de responsabilité à certains emplois administratifs de direction</w:t>
      </w:r>
    </w:p>
    <w:p w:rsidR="002011F8" w:rsidRDefault="002011F8" w:rsidP="002011F8"/>
    <w:p w:rsidR="002011F8" w:rsidRDefault="002011F8" w:rsidP="002011F8"/>
    <w:p w:rsidR="002011F8" w:rsidRDefault="002011F8" w:rsidP="002011F8"/>
    <w:p w:rsidR="002011F8" w:rsidRDefault="002011F8" w:rsidP="002011F8"/>
    <w:p w:rsidR="002011F8" w:rsidRDefault="002011F8" w:rsidP="002011F8"/>
    <w:p w:rsidR="002011F8" w:rsidRDefault="002011F8" w:rsidP="002011F8"/>
    <w:p w:rsidR="002011F8" w:rsidRDefault="002011F8" w:rsidP="002011F8"/>
    <w:p w:rsidR="002011F8" w:rsidRDefault="002011F8" w:rsidP="002011F8"/>
    <w:p w:rsidR="002011F8" w:rsidRDefault="002011F8" w:rsidP="002011F8"/>
    <w:p w:rsidR="002011F8" w:rsidRDefault="002011F8" w:rsidP="002011F8"/>
    <w:p w:rsidR="002011F8" w:rsidRDefault="002011F8" w:rsidP="002011F8"/>
    <w:p w:rsidR="002011F8" w:rsidRDefault="002011F8">
      <w:pPr>
        <w:spacing w:after="160" w:line="259" w:lineRule="auto"/>
      </w:pPr>
      <w:r>
        <w:br w:type="page"/>
      </w:r>
    </w:p>
    <w:p w:rsidR="002011F8" w:rsidRPr="002011F8" w:rsidRDefault="002011F8" w:rsidP="002011F8">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175632" w:rsidRDefault="00175632"/>
    <w:p w:rsidR="002011F8" w:rsidRDefault="002011F8"/>
    <w:p w:rsidR="002011F8" w:rsidRDefault="002011F8"/>
    <w:p w:rsidR="002011F8" w:rsidRDefault="002011F8"/>
    <w:p w:rsidR="002011F8" w:rsidRDefault="002011F8"/>
    <w:p w:rsidR="002011F8" w:rsidRPr="002011F8" w:rsidRDefault="002011F8" w:rsidP="002011F8"/>
    <w:p w:rsidR="002011F8" w:rsidRPr="002011F8" w:rsidRDefault="002011F8" w:rsidP="002011F8"/>
    <w:p w:rsidR="002011F8" w:rsidRPr="002011F8" w:rsidRDefault="002011F8" w:rsidP="002011F8">
      <w:pPr>
        <w:ind w:left="284"/>
        <w:jc w:val="center"/>
        <w:rPr>
          <w:b/>
          <w:sz w:val="28"/>
          <w:szCs w:val="28"/>
        </w:rPr>
      </w:pPr>
      <w:r w:rsidRPr="002011F8">
        <w:rPr>
          <w:b/>
          <w:sz w:val="28"/>
          <w:szCs w:val="28"/>
        </w:rPr>
        <w:t>Procès-verbal du Conseil Municipal</w:t>
      </w:r>
    </w:p>
    <w:p w:rsidR="002011F8" w:rsidRPr="002011F8" w:rsidRDefault="002011F8" w:rsidP="002011F8">
      <w:pPr>
        <w:ind w:left="284"/>
        <w:jc w:val="center"/>
        <w:rPr>
          <w:b/>
          <w:sz w:val="28"/>
          <w:szCs w:val="28"/>
        </w:rPr>
      </w:pPr>
      <w:r w:rsidRPr="002011F8">
        <w:rPr>
          <w:b/>
          <w:sz w:val="28"/>
          <w:szCs w:val="28"/>
        </w:rPr>
        <w:t>Du Mercredi 21 avril 2021</w:t>
      </w:r>
    </w:p>
    <w:p w:rsidR="002011F8" w:rsidRPr="002011F8" w:rsidRDefault="002011F8" w:rsidP="002011F8">
      <w:pPr>
        <w:ind w:left="284"/>
        <w:jc w:val="center"/>
        <w:rPr>
          <w:sz w:val="18"/>
        </w:rPr>
      </w:pPr>
    </w:p>
    <w:p w:rsidR="002011F8" w:rsidRPr="002011F8" w:rsidRDefault="002011F8" w:rsidP="002011F8">
      <w:pPr>
        <w:jc w:val="both"/>
        <w:rPr>
          <w:sz w:val="18"/>
        </w:rPr>
      </w:pPr>
    </w:p>
    <w:p w:rsidR="002011F8" w:rsidRPr="002011F8" w:rsidRDefault="002011F8" w:rsidP="002011F8">
      <w:pPr>
        <w:jc w:val="both"/>
        <w:rPr>
          <w:sz w:val="18"/>
        </w:rPr>
      </w:pPr>
      <w:r w:rsidRPr="002011F8">
        <w:rPr>
          <w:sz w:val="18"/>
        </w:rPr>
        <w:t>L’an deux mil vingt et un, le vingt et un avril, à dix-neuf heures, le Conseil Municipal s’est réuni dans la salle du Conseil Municipal, sous la Présidence de Monsieur Pierre BEHARELLE, Maire, suite aux convocations qui lui ont été adressées cinq jours à l’avance, lesquelles convocations ont été affichées à la porte de la Mairie conformément à la loi.</w:t>
      </w:r>
    </w:p>
    <w:p w:rsidR="002011F8" w:rsidRPr="002011F8" w:rsidRDefault="002011F8" w:rsidP="002011F8">
      <w:pPr>
        <w:jc w:val="both"/>
        <w:rPr>
          <w:b/>
          <w:bCs/>
          <w:sz w:val="28"/>
        </w:rPr>
      </w:pPr>
    </w:p>
    <w:p w:rsidR="002011F8" w:rsidRPr="002011F8" w:rsidRDefault="002011F8" w:rsidP="002011F8">
      <w:pPr>
        <w:rPr>
          <w:sz w:val="18"/>
          <w:szCs w:val="18"/>
        </w:rPr>
      </w:pPr>
    </w:p>
    <w:p w:rsidR="002011F8" w:rsidRPr="002011F8" w:rsidRDefault="002011F8" w:rsidP="002011F8">
      <w:pPr>
        <w:rPr>
          <w:b/>
          <w:sz w:val="18"/>
          <w:szCs w:val="18"/>
        </w:rPr>
      </w:pPr>
      <w:r w:rsidRPr="002011F8">
        <w:rPr>
          <w:b/>
          <w:sz w:val="18"/>
          <w:szCs w:val="18"/>
          <w:u w:val="single"/>
        </w:rPr>
        <w:t>Membres présents à la séance</w:t>
      </w:r>
      <w:r w:rsidRPr="002011F8">
        <w:rPr>
          <w:b/>
          <w:sz w:val="18"/>
          <w:szCs w:val="18"/>
        </w:rPr>
        <w:t xml:space="preserve"> : (26)                                                </w:t>
      </w:r>
      <w:r w:rsidRPr="002011F8">
        <w:rPr>
          <w:b/>
          <w:sz w:val="18"/>
          <w:szCs w:val="18"/>
          <w:u w:val="single"/>
        </w:rPr>
        <w:t>Membres absents excusés et représentés</w:t>
      </w:r>
      <w:r w:rsidRPr="002011F8">
        <w:rPr>
          <w:b/>
          <w:sz w:val="18"/>
          <w:szCs w:val="18"/>
        </w:rPr>
        <w:t> : (6)</w:t>
      </w:r>
    </w:p>
    <w:p w:rsidR="002011F8" w:rsidRPr="002011F8" w:rsidRDefault="002011F8" w:rsidP="002011F8">
      <w:pPr>
        <w:jc w:val="both"/>
        <w:rPr>
          <w:sz w:val="18"/>
          <w:szCs w:val="18"/>
        </w:rPr>
      </w:pPr>
      <w:r w:rsidRPr="002011F8">
        <w:rPr>
          <w:sz w:val="18"/>
          <w:szCs w:val="18"/>
        </w:rPr>
        <w:t>M. BEHARELLE, Maire</w:t>
      </w:r>
      <w:r w:rsidRPr="002011F8">
        <w:rPr>
          <w:sz w:val="18"/>
          <w:szCs w:val="18"/>
        </w:rPr>
        <w:tab/>
      </w:r>
      <w:r w:rsidRPr="002011F8">
        <w:rPr>
          <w:sz w:val="18"/>
          <w:szCs w:val="18"/>
        </w:rPr>
        <w:tab/>
      </w:r>
      <w:r w:rsidRPr="002011F8">
        <w:rPr>
          <w:sz w:val="18"/>
          <w:szCs w:val="18"/>
        </w:rPr>
        <w:tab/>
      </w:r>
      <w:r w:rsidRPr="002011F8">
        <w:rPr>
          <w:sz w:val="18"/>
          <w:szCs w:val="18"/>
        </w:rPr>
        <w:tab/>
        <w:t xml:space="preserve">              M. BUQUET est représenté par M. CRESSON</w:t>
      </w:r>
    </w:p>
    <w:p w:rsidR="002011F8" w:rsidRPr="002011F8" w:rsidRDefault="002011F8" w:rsidP="002011F8">
      <w:pPr>
        <w:jc w:val="both"/>
        <w:rPr>
          <w:sz w:val="18"/>
          <w:szCs w:val="18"/>
        </w:rPr>
      </w:pPr>
      <w:r w:rsidRPr="002011F8">
        <w:rPr>
          <w:sz w:val="18"/>
          <w:szCs w:val="18"/>
        </w:rPr>
        <w:t>Mme IDZIOREK, M. CATTEZ, Mme NIREL,</w:t>
      </w:r>
      <w:r w:rsidRPr="002011F8">
        <w:rPr>
          <w:sz w:val="18"/>
          <w:szCs w:val="18"/>
        </w:rPr>
        <w:tab/>
      </w:r>
      <w:r w:rsidRPr="002011F8">
        <w:rPr>
          <w:sz w:val="18"/>
          <w:szCs w:val="18"/>
        </w:rPr>
        <w:tab/>
        <w:t xml:space="preserve">              M. LOMBARD est représenté par Mme BZDYNGA</w:t>
      </w:r>
    </w:p>
    <w:p w:rsidR="002011F8" w:rsidRPr="002011F8" w:rsidRDefault="002011F8" w:rsidP="002011F8">
      <w:pPr>
        <w:jc w:val="both"/>
        <w:rPr>
          <w:sz w:val="18"/>
          <w:szCs w:val="18"/>
        </w:rPr>
      </w:pPr>
      <w:r w:rsidRPr="002011F8">
        <w:rPr>
          <w:sz w:val="18"/>
          <w:szCs w:val="18"/>
        </w:rPr>
        <w:t xml:space="preserve">M. LECLERCQ, Mme CORNEILLIE, M. DEGARDIN, </w:t>
      </w:r>
      <w:r w:rsidRPr="002011F8">
        <w:rPr>
          <w:sz w:val="18"/>
          <w:szCs w:val="18"/>
        </w:rPr>
        <w:tab/>
        <w:t xml:space="preserve">              Mme DILLIES est représentée par Mme NIREL</w:t>
      </w:r>
    </w:p>
    <w:p w:rsidR="002011F8" w:rsidRPr="002011F8" w:rsidRDefault="002011F8" w:rsidP="002011F8">
      <w:pPr>
        <w:jc w:val="both"/>
        <w:rPr>
          <w:sz w:val="18"/>
          <w:szCs w:val="18"/>
        </w:rPr>
      </w:pPr>
      <w:r w:rsidRPr="002011F8">
        <w:rPr>
          <w:sz w:val="18"/>
          <w:szCs w:val="18"/>
        </w:rPr>
        <w:t>Adjoints au Maire</w:t>
      </w:r>
      <w:r w:rsidRPr="002011F8">
        <w:rPr>
          <w:sz w:val="18"/>
          <w:szCs w:val="18"/>
        </w:rPr>
        <w:tab/>
      </w:r>
      <w:r w:rsidRPr="002011F8">
        <w:rPr>
          <w:sz w:val="18"/>
          <w:szCs w:val="18"/>
        </w:rPr>
        <w:tab/>
      </w:r>
      <w:r w:rsidRPr="002011F8">
        <w:rPr>
          <w:sz w:val="18"/>
          <w:szCs w:val="18"/>
        </w:rPr>
        <w:tab/>
      </w:r>
      <w:r w:rsidRPr="002011F8">
        <w:rPr>
          <w:sz w:val="18"/>
          <w:szCs w:val="18"/>
        </w:rPr>
        <w:tab/>
      </w:r>
      <w:r w:rsidRPr="002011F8">
        <w:rPr>
          <w:sz w:val="18"/>
          <w:szCs w:val="18"/>
        </w:rPr>
        <w:tab/>
        <w:t xml:space="preserve">              Mme MUSHONDT est représentée par M. LECLERCQ</w:t>
      </w:r>
    </w:p>
    <w:p w:rsidR="002011F8" w:rsidRPr="002011F8" w:rsidRDefault="002011F8" w:rsidP="002011F8">
      <w:pPr>
        <w:jc w:val="both"/>
        <w:rPr>
          <w:sz w:val="18"/>
          <w:szCs w:val="18"/>
        </w:rPr>
      </w:pPr>
      <w:r w:rsidRPr="002011F8">
        <w:rPr>
          <w:sz w:val="18"/>
          <w:szCs w:val="18"/>
        </w:rPr>
        <w:t>Mme BZDYNGA, M. LECOUTRE, M. LE CLAIRE,</w:t>
      </w:r>
      <w:r w:rsidRPr="002011F8">
        <w:rPr>
          <w:sz w:val="18"/>
          <w:szCs w:val="18"/>
        </w:rPr>
        <w:tab/>
        <w:t xml:space="preserve">              Mme FLOUREST est représentée par Mme CORNEILLIE</w:t>
      </w:r>
    </w:p>
    <w:p w:rsidR="002011F8" w:rsidRPr="002011F8" w:rsidRDefault="002011F8" w:rsidP="002011F8">
      <w:pPr>
        <w:jc w:val="both"/>
        <w:rPr>
          <w:sz w:val="18"/>
          <w:szCs w:val="18"/>
        </w:rPr>
      </w:pPr>
      <w:r w:rsidRPr="002011F8">
        <w:rPr>
          <w:sz w:val="18"/>
          <w:szCs w:val="18"/>
        </w:rPr>
        <w:t>Mme GUILLUY, Mme GAYOU, M. CERVEAUX,</w:t>
      </w:r>
      <w:r w:rsidRPr="002011F8">
        <w:rPr>
          <w:sz w:val="18"/>
          <w:szCs w:val="18"/>
        </w:rPr>
        <w:tab/>
        <w:t xml:space="preserve">              M. BOURDON est représenté par Mme CAPY</w:t>
      </w:r>
    </w:p>
    <w:p w:rsidR="002011F8" w:rsidRPr="002011F8" w:rsidRDefault="002011F8" w:rsidP="002011F8">
      <w:pPr>
        <w:jc w:val="both"/>
        <w:rPr>
          <w:sz w:val="18"/>
          <w:szCs w:val="18"/>
        </w:rPr>
      </w:pPr>
      <w:r w:rsidRPr="002011F8">
        <w:rPr>
          <w:sz w:val="18"/>
          <w:szCs w:val="18"/>
        </w:rPr>
        <w:t>M. CRESSON, M. LEURS, Mme BEAUJOIS, M. RIVAS,</w:t>
      </w:r>
      <w:r w:rsidRPr="002011F8">
        <w:rPr>
          <w:sz w:val="18"/>
          <w:szCs w:val="18"/>
        </w:rPr>
        <w:tab/>
      </w:r>
      <w:r w:rsidRPr="002011F8">
        <w:rPr>
          <w:sz w:val="18"/>
          <w:szCs w:val="18"/>
        </w:rPr>
        <w:tab/>
      </w:r>
    </w:p>
    <w:p w:rsidR="002011F8" w:rsidRPr="002011F8" w:rsidRDefault="002011F8" w:rsidP="002011F8">
      <w:pPr>
        <w:jc w:val="both"/>
        <w:rPr>
          <w:sz w:val="18"/>
          <w:szCs w:val="18"/>
        </w:rPr>
      </w:pPr>
      <w:r w:rsidRPr="002011F8">
        <w:rPr>
          <w:sz w:val="18"/>
          <w:szCs w:val="18"/>
        </w:rPr>
        <w:t xml:space="preserve">Mme THEETEN, Mme DASSONVILLE, Mme </w:t>
      </w:r>
      <w:proofErr w:type="gramStart"/>
      <w:r w:rsidRPr="002011F8">
        <w:rPr>
          <w:sz w:val="18"/>
          <w:szCs w:val="18"/>
        </w:rPr>
        <w:t xml:space="preserve">HIROUX,   </w:t>
      </w:r>
      <w:proofErr w:type="gramEnd"/>
      <w:r w:rsidRPr="002011F8">
        <w:rPr>
          <w:sz w:val="18"/>
          <w:szCs w:val="18"/>
        </w:rPr>
        <w:t xml:space="preserve">           </w:t>
      </w:r>
      <w:r w:rsidRPr="002011F8">
        <w:rPr>
          <w:b/>
          <w:sz w:val="18"/>
          <w:szCs w:val="18"/>
          <w:u w:val="single"/>
        </w:rPr>
        <w:t>Membre absent excusé non représenté</w:t>
      </w:r>
      <w:r w:rsidRPr="002011F8">
        <w:rPr>
          <w:b/>
          <w:sz w:val="18"/>
          <w:szCs w:val="18"/>
        </w:rPr>
        <w:t> : (1)</w:t>
      </w:r>
    </w:p>
    <w:p w:rsidR="002011F8" w:rsidRPr="002011F8" w:rsidRDefault="002011F8" w:rsidP="002011F8">
      <w:pPr>
        <w:jc w:val="both"/>
        <w:rPr>
          <w:sz w:val="18"/>
          <w:szCs w:val="18"/>
        </w:rPr>
      </w:pPr>
      <w:r w:rsidRPr="002011F8">
        <w:rPr>
          <w:sz w:val="18"/>
          <w:szCs w:val="18"/>
        </w:rPr>
        <w:t xml:space="preserve">M. LEMAITRE, Mme PRIN, M. BACKELANDT, </w:t>
      </w:r>
      <w:r w:rsidRPr="002011F8">
        <w:rPr>
          <w:sz w:val="18"/>
          <w:szCs w:val="18"/>
        </w:rPr>
        <w:tab/>
        <w:t xml:space="preserve">              Mme COGE</w:t>
      </w:r>
    </w:p>
    <w:p w:rsidR="002011F8" w:rsidRPr="002011F8" w:rsidRDefault="002011F8" w:rsidP="002011F8">
      <w:pPr>
        <w:jc w:val="both"/>
        <w:rPr>
          <w:sz w:val="18"/>
          <w:szCs w:val="18"/>
          <w:lang w:val="en-US"/>
        </w:rPr>
      </w:pPr>
      <w:proofErr w:type="spellStart"/>
      <w:r w:rsidRPr="002011F8">
        <w:rPr>
          <w:sz w:val="18"/>
          <w:szCs w:val="18"/>
          <w:lang w:val="en-US"/>
        </w:rPr>
        <w:t>Mme</w:t>
      </w:r>
      <w:proofErr w:type="spellEnd"/>
      <w:r w:rsidRPr="002011F8">
        <w:rPr>
          <w:sz w:val="18"/>
          <w:szCs w:val="18"/>
          <w:lang w:val="en-US"/>
        </w:rPr>
        <w:t xml:space="preserve"> CAPY, M. ARAKELIAN, M. GODEFROY,</w:t>
      </w:r>
    </w:p>
    <w:p w:rsidR="002011F8" w:rsidRPr="002011F8" w:rsidRDefault="002011F8" w:rsidP="002011F8">
      <w:pPr>
        <w:jc w:val="both"/>
        <w:rPr>
          <w:b/>
          <w:sz w:val="18"/>
          <w:szCs w:val="18"/>
        </w:rPr>
      </w:pPr>
      <w:r w:rsidRPr="002011F8">
        <w:rPr>
          <w:sz w:val="18"/>
          <w:szCs w:val="18"/>
        </w:rPr>
        <w:t>Conseillers Municipaux</w:t>
      </w:r>
      <w:r w:rsidRPr="002011F8">
        <w:rPr>
          <w:sz w:val="18"/>
          <w:szCs w:val="18"/>
        </w:rPr>
        <w:tab/>
      </w:r>
      <w:r w:rsidRPr="002011F8">
        <w:rPr>
          <w:sz w:val="18"/>
          <w:szCs w:val="18"/>
        </w:rPr>
        <w:tab/>
      </w:r>
      <w:r w:rsidRPr="002011F8">
        <w:rPr>
          <w:sz w:val="18"/>
          <w:szCs w:val="18"/>
        </w:rPr>
        <w:tab/>
      </w:r>
      <w:r w:rsidRPr="002011F8">
        <w:rPr>
          <w:sz w:val="18"/>
          <w:szCs w:val="18"/>
        </w:rPr>
        <w:tab/>
        <w:t xml:space="preserve">              </w:t>
      </w:r>
      <w:r w:rsidRPr="002011F8">
        <w:rPr>
          <w:b/>
          <w:sz w:val="18"/>
          <w:szCs w:val="18"/>
          <w:u w:val="single"/>
        </w:rPr>
        <w:t>Secrétaire de séance</w:t>
      </w:r>
      <w:r w:rsidRPr="002011F8">
        <w:rPr>
          <w:b/>
          <w:sz w:val="18"/>
          <w:szCs w:val="18"/>
        </w:rPr>
        <w:t> :</w:t>
      </w:r>
    </w:p>
    <w:p w:rsidR="002011F8" w:rsidRPr="002011F8" w:rsidRDefault="002011F8" w:rsidP="002011F8">
      <w:r w:rsidRPr="002011F8">
        <w:tab/>
      </w:r>
      <w:r w:rsidRPr="002011F8">
        <w:tab/>
      </w:r>
      <w:r w:rsidRPr="002011F8">
        <w:tab/>
      </w:r>
      <w:r w:rsidRPr="002011F8">
        <w:tab/>
      </w:r>
      <w:r w:rsidRPr="002011F8">
        <w:tab/>
      </w:r>
      <w:r w:rsidRPr="002011F8">
        <w:rPr>
          <w:sz w:val="18"/>
          <w:szCs w:val="18"/>
        </w:rPr>
        <w:tab/>
        <w:t xml:space="preserve">              M. ARAKELIAN</w:t>
      </w:r>
    </w:p>
    <w:p w:rsidR="002011F8" w:rsidRPr="002011F8" w:rsidRDefault="002011F8" w:rsidP="002011F8">
      <w:pPr>
        <w:rPr>
          <w:sz w:val="18"/>
          <w:szCs w:val="18"/>
        </w:rPr>
      </w:pPr>
    </w:p>
    <w:p w:rsidR="002011F8" w:rsidRPr="002011F8" w:rsidRDefault="002011F8" w:rsidP="002011F8">
      <w:pPr>
        <w:spacing w:after="160" w:line="256" w:lineRule="auto"/>
        <w:rPr>
          <w:rFonts w:asciiTheme="minorHAnsi" w:eastAsiaTheme="minorHAnsi" w:hAnsiTheme="minorHAnsi" w:cstheme="minorBidi"/>
          <w:sz w:val="22"/>
          <w:szCs w:val="22"/>
          <w:lang w:eastAsia="en-US"/>
        </w:rPr>
      </w:pPr>
    </w:p>
    <w:p w:rsidR="002011F8" w:rsidRDefault="002011F8" w:rsidP="002011F8">
      <w:pPr>
        <w:spacing w:after="160" w:line="256" w:lineRule="auto"/>
        <w:rPr>
          <w:rFonts w:asciiTheme="minorHAnsi" w:eastAsiaTheme="minorHAnsi" w:hAnsiTheme="minorHAnsi" w:cstheme="minorBidi"/>
          <w:sz w:val="22"/>
          <w:szCs w:val="22"/>
          <w:lang w:eastAsia="en-US"/>
        </w:rPr>
      </w:pPr>
    </w:p>
    <w:p w:rsidR="002011F8" w:rsidRDefault="002011F8" w:rsidP="002011F8">
      <w:pPr>
        <w:pStyle w:val="Sansinterligne"/>
        <w:ind w:firstLine="851"/>
      </w:pPr>
    </w:p>
    <w:p w:rsidR="002011F8" w:rsidRDefault="002011F8" w:rsidP="002011F8">
      <w:pPr>
        <w:pStyle w:val="Sansinterligne"/>
        <w:ind w:firstLine="851"/>
        <w:jc w:val="both"/>
        <w:rPr>
          <w:rFonts w:ascii="Times New Roman" w:hAnsi="Times New Roman" w:cs="Times New Roman"/>
          <w:sz w:val="24"/>
          <w:szCs w:val="24"/>
        </w:rPr>
      </w:pPr>
      <w:r w:rsidRPr="00372401">
        <w:rPr>
          <w:rFonts w:ascii="Times New Roman" w:hAnsi="Times New Roman" w:cs="Times New Roman"/>
          <w:sz w:val="24"/>
          <w:szCs w:val="24"/>
        </w:rPr>
        <w:t>Monsieur le Maire ouvre</w:t>
      </w:r>
      <w:r>
        <w:rPr>
          <w:rFonts w:ascii="Times New Roman" w:hAnsi="Times New Roman" w:cs="Times New Roman"/>
          <w:sz w:val="24"/>
          <w:szCs w:val="24"/>
        </w:rPr>
        <w:t xml:space="preserve"> la séance du Conseil Municipal.</w:t>
      </w:r>
    </w:p>
    <w:p w:rsidR="002011F8" w:rsidRDefault="002011F8" w:rsidP="002011F8">
      <w:pPr>
        <w:pStyle w:val="Sansinterligne"/>
        <w:ind w:firstLine="851"/>
        <w:jc w:val="both"/>
        <w:rPr>
          <w:rFonts w:ascii="Times New Roman" w:hAnsi="Times New Roman" w:cs="Times New Roman"/>
          <w:sz w:val="24"/>
          <w:szCs w:val="24"/>
        </w:rPr>
      </w:pPr>
    </w:p>
    <w:p w:rsidR="002011F8" w:rsidRDefault="002011F8" w:rsidP="002011F8">
      <w:pPr>
        <w:pStyle w:val="Sansinterligne"/>
        <w:ind w:firstLine="851"/>
        <w:jc w:val="both"/>
        <w:rPr>
          <w:rFonts w:ascii="Times New Roman" w:hAnsi="Times New Roman" w:cs="Times New Roman"/>
          <w:sz w:val="24"/>
          <w:szCs w:val="24"/>
        </w:rPr>
      </w:pPr>
      <w:r>
        <w:rPr>
          <w:rFonts w:ascii="Times New Roman" w:hAnsi="Times New Roman" w:cs="Times New Roman"/>
          <w:sz w:val="24"/>
          <w:szCs w:val="24"/>
        </w:rPr>
        <w:t>Monsieur le Maire : nous avons déposé sur vos tables la version modifiée de la convention annexe, convention relative au recrutement de vacataires.</w:t>
      </w:r>
    </w:p>
    <w:p w:rsidR="002011F8" w:rsidRDefault="002011F8" w:rsidP="002011F8">
      <w:pPr>
        <w:spacing w:after="160" w:line="256" w:lineRule="auto"/>
        <w:rPr>
          <w:rFonts w:asciiTheme="minorHAnsi" w:eastAsiaTheme="minorHAnsi" w:hAnsiTheme="minorHAnsi" w:cstheme="minorBidi"/>
          <w:sz w:val="22"/>
          <w:szCs w:val="22"/>
          <w:lang w:eastAsia="en-US"/>
        </w:rPr>
      </w:pPr>
    </w:p>
    <w:p w:rsidR="002011F8" w:rsidRPr="002011F8" w:rsidRDefault="002011F8" w:rsidP="002011F8">
      <w:pPr>
        <w:spacing w:after="160" w:line="256" w:lineRule="auto"/>
        <w:rPr>
          <w:rFonts w:asciiTheme="minorHAnsi" w:eastAsiaTheme="minorHAnsi" w:hAnsiTheme="minorHAnsi" w:cstheme="minorBidi"/>
          <w:sz w:val="22"/>
          <w:szCs w:val="22"/>
          <w:lang w:eastAsia="en-US"/>
        </w:rPr>
      </w:pPr>
    </w:p>
    <w:p w:rsidR="002011F8" w:rsidRDefault="002011F8">
      <w:pPr>
        <w:spacing w:after="160" w:line="259" w:lineRule="auto"/>
      </w:pPr>
      <w:r>
        <w:br w:type="page"/>
      </w:r>
    </w:p>
    <w:p w:rsidR="002011F8" w:rsidRPr="002011F8" w:rsidRDefault="002011F8" w:rsidP="002011F8">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2011F8" w:rsidRDefault="002011F8" w:rsidP="002011F8">
      <w:pPr>
        <w:spacing w:after="160" w:line="252" w:lineRule="auto"/>
        <w:ind w:firstLine="900"/>
        <w:jc w:val="both"/>
        <w:rPr>
          <w:rFonts w:eastAsiaTheme="minorHAnsi"/>
          <w:lang w:eastAsia="en-US"/>
        </w:rPr>
      </w:pPr>
    </w:p>
    <w:p w:rsidR="002011F8" w:rsidRPr="002011F8" w:rsidRDefault="002011F8" w:rsidP="002011F8">
      <w:pPr>
        <w:spacing w:after="160" w:line="252" w:lineRule="auto"/>
        <w:ind w:firstLine="900"/>
        <w:jc w:val="both"/>
        <w:rPr>
          <w:rFonts w:eastAsiaTheme="minorHAnsi"/>
          <w:lang w:eastAsia="en-US"/>
        </w:rPr>
      </w:pPr>
      <w:r>
        <w:rPr>
          <w:rFonts w:eastAsiaTheme="minorHAnsi"/>
          <w:noProof/>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100330</wp:posOffset>
                </wp:positionV>
                <wp:extent cx="58007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00725" cy="523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EAB8C" id="Rectangle 1" o:spid="_x0000_s1026" style="position:absolute;margin-left:-5.6pt;margin-top:7.9pt;width:456.75pt;height:4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" fillcolor="white [3201]" strokecolor="black [3200]" strokeweight="1pt"/>
            </w:pict>
          </mc:Fallback>
        </mc:AlternateContent>
      </w:r>
    </w:p>
    <w:p w:rsidR="002011F8" w:rsidRPr="002011F8" w:rsidRDefault="002011F8" w:rsidP="002011F8">
      <w:pPr>
        <w:spacing w:after="160" w:line="252" w:lineRule="auto"/>
        <w:jc w:val="center"/>
        <w:rPr>
          <w:rFonts w:eastAsiaTheme="minorHAnsi"/>
          <w:b/>
          <w:lang w:eastAsia="en-US"/>
        </w:rPr>
      </w:pPr>
      <w:r>
        <w:rPr>
          <w:rFonts w:eastAsiaTheme="minorHAnsi"/>
          <w:b/>
          <w:lang w:eastAsia="en-US"/>
        </w:rPr>
        <w:t>2021-04-21</w:t>
      </w:r>
      <w:r w:rsidRPr="002011F8">
        <w:rPr>
          <w:rFonts w:eastAsiaTheme="minorHAnsi"/>
          <w:b/>
          <w:lang w:eastAsia="en-US"/>
        </w:rPr>
        <w:t xml:space="preserve"> / 1 – DESIGNATION DU SECRETAIRE DE SEANCE</w:t>
      </w:r>
    </w:p>
    <w:p w:rsidR="002011F8" w:rsidRPr="002011F8" w:rsidRDefault="002011F8" w:rsidP="002011F8">
      <w:pPr>
        <w:spacing w:after="160" w:line="252" w:lineRule="auto"/>
        <w:jc w:val="center"/>
        <w:rPr>
          <w:rFonts w:eastAsiaTheme="minorHAnsi"/>
          <w:b/>
          <w:lang w:eastAsia="en-US"/>
        </w:rPr>
      </w:pPr>
    </w:p>
    <w:p w:rsidR="002011F8" w:rsidRPr="002011F8" w:rsidRDefault="002011F8" w:rsidP="002011F8">
      <w:pPr>
        <w:spacing w:after="160" w:line="252" w:lineRule="auto"/>
        <w:jc w:val="both"/>
        <w:rPr>
          <w:rFonts w:eastAsiaTheme="minorHAnsi"/>
          <w:lang w:eastAsia="en-US"/>
        </w:rPr>
      </w:pPr>
    </w:p>
    <w:p w:rsidR="002011F8" w:rsidRPr="002011F8" w:rsidRDefault="002011F8" w:rsidP="002011F8">
      <w:pPr>
        <w:spacing w:after="160" w:line="252" w:lineRule="auto"/>
        <w:ind w:firstLine="900"/>
        <w:jc w:val="both"/>
        <w:rPr>
          <w:rFonts w:eastAsiaTheme="minorHAnsi"/>
          <w:lang w:eastAsia="en-US"/>
        </w:rPr>
      </w:pPr>
      <w:r w:rsidRPr="002011F8">
        <w:rPr>
          <w:rFonts w:eastAsiaTheme="minorHAnsi"/>
          <w:lang w:eastAsia="en-US"/>
        </w:rPr>
        <w:t>Monsieur le Mair</w:t>
      </w:r>
      <w:r>
        <w:rPr>
          <w:rFonts w:eastAsiaTheme="minorHAnsi"/>
          <w:lang w:eastAsia="en-US"/>
        </w:rPr>
        <w:t xml:space="preserve">e propose Monsieur </w:t>
      </w:r>
      <w:proofErr w:type="spellStart"/>
      <w:r>
        <w:rPr>
          <w:rFonts w:eastAsiaTheme="minorHAnsi"/>
          <w:lang w:eastAsia="en-US"/>
        </w:rPr>
        <w:t>Tigran</w:t>
      </w:r>
      <w:proofErr w:type="spellEnd"/>
      <w:r>
        <w:rPr>
          <w:rFonts w:eastAsiaTheme="minorHAnsi"/>
          <w:lang w:eastAsia="en-US"/>
        </w:rPr>
        <w:t xml:space="preserve"> ARAKELIAN</w:t>
      </w:r>
      <w:r w:rsidRPr="002011F8">
        <w:rPr>
          <w:rFonts w:eastAsiaTheme="minorHAnsi"/>
          <w:lang w:eastAsia="en-US"/>
        </w:rPr>
        <w:t xml:space="preserve"> comme secrétaire de séance.</w:t>
      </w:r>
    </w:p>
    <w:p w:rsidR="002011F8" w:rsidRPr="002011F8" w:rsidRDefault="002011F8" w:rsidP="002011F8">
      <w:pPr>
        <w:spacing w:after="160" w:line="252" w:lineRule="auto"/>
        <w:ind w:firstLine="900"/>
        <w:jc w:val="both"/>
        <w:rPr>
          <w:rFonts w:eastAsiaTheme="minorHAnsi"/>
          <w:lang w:eastAsia="en-US"/>
        </w:rPr>
      </w:pPr>
    </w:p>
    <w:p w:rsidR="002011F8" w:rsidRPr="002011F8" w:rsidRDefault="002011F8" w:rsidP="002011F8">
      <w:pPr>
        <w:spacing w:after="160" w:line="252" w:lineRule="auto"/>
        <w:ind w:firstLine="900"/>
        <w:jc w:val="both"/>
        <w:rPr>
          <w:rFonts w:eastAsiaTheme="minorHAnsi"/>
          <w:lang w:eastAsia="en-US"/>
        </w:rPr>
      </w:pPr>
      <w:r>
        <w:rPr>
          <w:rFonts w:eastAsiaTheme="minorHAnsi"/>
          <w:lang w:eastAsia="en-US"/>
        </w:rPr>
        <w:t>Monsieur ARAKELIAN</w:t>
      </w:r>
      <w:r w:rsidRPr="002011F8">
        <w:rPr>
          <w:rFonts w:eastAsiaTheme="minorHAnsi"/>
          <w:lang w:eastAsia="en-US"/>
        </w:rPr>
        <w:t xml:space="preserve"> procède à l’appel des conseillers municipaux.</w:t>
      </w:r>
    </w:p>
    <w:p w:rsidR="002011F8" w:rsidRPr="002011F8" w:rsidRDefault="002011F8" w:rsidP="002011F8">
      <w:pPr>
        <w:spacing w:after="160" w:line="252" w:lineRule="auto"/>
        <w:ind w:firstLine="851"/>
        <w:jc w:val="both"/>
        <w:rPr>
          <w:rFonts w:eastAsiaTheme="minorHAnsi"/>
          <w:lang w:eastAsia="en-US"/>
        </w:rPr>
      </w:pPr>
    </w:p>
    <w:p w:rsidR="002011F8" w:rsidRDefault="002011F8">
      <w:pPr>
        <w:spacing w:after="160" w:line="259" w:lineRule="auto"/>
      </w:pPr>
      <w:r>
        <w:br w:type="page"/>
      </w:r>
    </w:p>
    <w:p w:rsidR="00CF66BB" w:rsidRDefault="002011F8" w:rsidP="00CF66BB">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CF66BB" w:rsidRPr="00CF66BB" w:rsidRDefault="00CF66BB" w:rsidP="00CF66BB">
      <w:pPr>
        <w:tabs>
          <w:tab w:val="center" w:pos="4536"/>
          <w:tab w:val="right" w:pos="9072"/>
        </w:tabs>
        <w:jc w:val="center"/>
        <w:rPr>
          <w:sz w:val="16"/>
          <w:szCs w:val="16"/>
        </w:rPr>
      </w:pPr>
    </w:p>
    <w:tbl>
      <w:tblPr>
        <w:tblW w:w="9622" w:type="dxa"/>
        <w:tblCellMar>
          <w:left w:w="70" w:type="dxa"/>
          <w:right w:w="70" w:type="dxa"/>
        </w:tblCellMar>
        <w:tblLook w:val="04A0" w:firstRow="1" w:lastRow="0" w:firstColumn="1" w:lastColumn="0" w:noHBand="0" w:noVBand="1"/>
      </w:tblPr>
      <w:tblGrid>
        <w:gridCol w:w="1865"/>
        <w:gridCol w:w="1865"/>
        <w:gridCol w:w="1864"/>
        <w:gridCol w:w="1864"/>
        <w:gridCol w:w="2164"/>
      </w:tblGrid>
      <w:tr w:rsidR="00CF66BB" w:rsidRPr="00632F7E" w:rsidTr="00D8341A">
        <w:trPr>
          <w:trHeight w:val="255"/>
        </w:trPr>
        <w:tc>
          <w:tcPr>
            <w:tcW w:w="1865" w:type="dxa"/>
            <w:tcBorders>
              <w:top w:val="nil"/>
              <w:left w:val="nil"/>
              <w:bottom w:val="nil"/>
              <w:right w:val="nil"/>
            </w:tcBorders>
            <w:shd w:val="clear" w:color="auto" w:fill="auto"/>
            <w:noWrap/>
            <w:vAlign w:val="bottom"/>
            <w:hideMark/>
          </w:tcPr>
          <w:p w:rsidR="00CF66BB" w:rsidRPr="00632F7E" w:rsidRDefault="00CF66BB" w:rsidP="00D8341A"/>
        </w:tc>
        <w:tc>
          <w:tcPr>
            <w:tcW w:w="1865" w:type="dxa"/>
            <w:tcBorders>
              <w:top w:val="nil"/>
              <w:left w:val="nil"/>
              <w:bottom w:val="nil"/>
              <w:right w:val="nil"/>
            </w:tcBorders>
            <w:shd w:val="clear" w:color="auto" w:fill="auto"/>
            <w:noWrap/>
            <w:vAlign w:val="bottom"/>
            <w:hideMark/>
          </w:tcPr>
          <w:p w:rsidR="00CF66BB" w:rsidRPr="00632F7E" w:rsidRDefault="00CF66BB" w:rsidP="00D8341A"/>
        </w:tc>
        <w:tc>
          <w:tcPr>
            <w:tcW w:w="1864" w:type="dxa"/>
            <w:tcBorders>
              <w:top w:val="nil"/>
              <w:left w:val="nil"/>
              <w:bottom w:val="nil"/>
              <w:right w:val="nil"/>
            </w:tcBorders>
            <w:shd w:val="clear" w:color="auto" w:fill="auto"/>
            <w:noWrap/>
            <w:vAlign w:val="bottom"/>
            <w:hideMark/>
          </w:tcPr>
          <w:p w:rsidR="00CF66BB" w:rsidRPr="00632F7E" w:rsidRDefault="00CF66BB" w:rsidP="00D8341A"/>
        </w:tc>
        <w:tc>
          <w:tcPr>
            <w:tcW w:w="1864" w:type="dxa"/>
            <w:tcBorders>
              <w:top w:val="nil"/>
              <w:left w:val="nil"/>
              <w:bottom w:val="nil"/>
              <w:right w:val="nil"/>
            </w:tcBorders>
            <w:shd w:val="clear" w:color="auto" w:fill="auto"/>
            <w:noWrap/>
            <w:vAlign w:val="bottom"/>
            <w:hideMark/>
          </w:tcPr>
          <w:p w:rsidR="00CF66BB" w:rsidRPr="00632F7E" w:rsidRDefault="00CF66BB" w:rsidP="00D8341A"/>
        </w:tc>
        <w:tc>
          <w:tcPr>
            <w:tcW w:w="2164" w:type="dxa"/>
            <w:tcBorders>
              <w:top w:val="nil"/>
              <w:left w:val="nil"/>
              <w:bottom w:val="nil"/>
              <w:right w:val="nil"/>
            </w:tcBorders>
            <w:shd w:val="clear" w:color="auto" w:fill="auto"/>
            <w:noWrap/>
            <w:vAlign w:val="bottom"/>
            <w:hideMark/>
          </w:tcPr>
          <w:p w:rsidR="00CF66BB" w:rsidRPr="00632F7E" w:rsidRDefault="00CF66BB" w:rsidP="00D8341A"/>
        </w:tc>
      </w:tr>
      <w:tr w:rsidR="00CF66BB" w:rsidRPr="00632F7E" w:rsidTr="00D8341A">
        <w:trPr>
          <w:trHeight w:val="349"/>
        </w:trPr>
        <w:tc>
          <w:tcPr>
            <w:tcW w:w="1865" w:type="dxa"/>
            <w:tcBorders>
              <w:top w:val="single" w:sz="4" w:space="0" w:color="auto"/>
              <w:left w:val="single" w:sz="4" w:space="0" w:color="auto"/>
              <w:bottom w:val="nil"/>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5" w:type="dxa"/>
            <w:tcBorders>
              <w:top w:val="single" w:sz="4" w:space="0" w:color="auto"/>
              <w:left w:val="nil"/>
              <w:bottom w:val="nil"/>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4" w:type="dxa"/>
            <w:tcBorders>
              <w:top w:val="single" w:sz="4" w:space="0" w:color="auto"/>
              <w:left w:val="nil"/>
              <w:bottom w:val="nil"/>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4" w:type="dxa"/>
            <w:tcBorders>
              <w:top w:val="single" w:sz="4" w:space="0" w:color="auto"/>
              <w:left w:val="nil"/>
              <w:bottom w:val="nil"/>
              <w:right w:val="nil"/>
            </w:tcBorders>
            <w:shd w:val="clear" w:color="auto" w:fill="auto"/>
            <w:noWrap/>
            <w:vAlign w:val="bottom"/>
            <w:hideMark/>
          </w:tcPr>
          <w:p w:rsidR="00CF66BB" w:rsidRPr="00632F7E" w:rsidRDefault="00CF66BB" w:rsidP="00D8341A">
            <w:pPr>
              <w:rPr>
                <w:b/>
                <w:bCs/>
              </w:rPr>
            </w:pPr>
            <w:r w:rsidRPr="00632F7E">
              <w:rPr>
                <w:b/>
                <w:bCs/>
              </w:rPr>
              <w:t> </w:t>
            </w:r>
          </w:p>
        </w:tc>
        <w:tc>
          <w:tcPr>
            <w:tcW w:w="2164" w:type="dxa"/>
            <w:tcBorders>
              <w:top w:val="single" w:sz="4" w:space="0" w:color="auto"/>
              <w:left w:val="nil"/>
              <w:bottom w:val="nil"/>
              <w:right w:val="single" w:sz="4" w:space="0" w:color="auto"/>
            </w:tcBorders>
            <w:shd w:val="clear" w:color="auto" w:fill="auto"/>
            <w:noWrap/>
            <w:vAlign w:val="bottom"/>
            <w:hideMark/>
          </w:tcPr>
          <w:p w:rsidR="00CF66BB" w:rsidRPr="00632F7E" w:rsidRDefault="00CF66BB" w:rsidP="00D8341A">
            <w:pPr>
              <w:rPr>
                <w:b/>
                <w:bCs/>
              </w:rPr>
            </w:pPr>
            <w:r w:rsidRPr="00632F7E">
              <w:rPr>
                <w:b/>
                <w:bCs/>
              </w:rPr>
              <w:t> </w:t>
            </w:r>
          </w:p>
        </w:tc>
      </w:tr>
      <w:tr w:rsidR="00CF66BB" w:rsidRPr="00632F7E" w:rsidTr="00D8341A">
        <w:trPr>
          <w:trHeight w:val="349"/>
        </w:trPr>
        <w:tc>
          <w:tcPr>
            <w:tcW w:w="9622" w:type="dxa"/>
            <w:gridSpan w:val="5"/>
            <w:tcBorders>
              <w:top w:val="nil"/>
              <w:left w:val="single" w:sz="4" w:space="0" w:color="auto"/>
              <w:bottom w:val="nil"/>
              <w:right w:val="single" w:sz="4" w:space="0" w:color="auto"/>
            </w:tcBorders>
            <w:shd w:val="clear" w:color="auto" w:fill="auto"/>
            <w:noWrap/>
            <w:vAlign w:val="bottom"/>
            <w:hideMark/>
          </w:tcPr>
          <w:p w:rsidR="00CF66BB" w:rsidRDefault="00CF66BB" w:rsidP="00D8341A">
            <w:pPr>
              <w:jc w:val="center"/>
              <w:rPr>
                <w:b/>
                <w:bCs/>
              </w:rPr>
            </w:pPr>
            <w:r>
              <w:rPr>
                <w:b/>
                <w:bCs/>
              </w:rPr>
              <w:t xml:space="preserve"> 2021-04-21 / 2 – PROCES-VERBAL DU CONSEIL MUNICIPAL</w:t>
            </w:r>
          </w:p>
          <w:p w:rsidR="00CF66BB" w:rsidRPr="00632F7E" w:rsidRDefault="00CF66BB" w:rsidP="00D8341A">
            <w:pPr>
              <w:jc w:val="center"/>
              <w:rPr>
                <w:b/>
                <w:bCs/>
              </w:rPr>
            </w:pPr>
            <w:r>
              <w:rPr>
                <w:b/>
                <w:bCs/>
              </w:rPr>
              <w:t>DU 10 FEVRIER 2021</w:t>
            </w:r>
          </w:p>
        </w:tc>
      </w:tr>
      <w:tr w:rsidR="00CF66BB" w:rsidRPr="00632F7E" w:rsidTr="00D8341A">
        <w:trPr>
          <w:trHeight w:val="349"/>
        </w:trPr>
        <w:tc>
          <w:tcPr>
            <w:tcW w:w="1865" w:type="dxa"/>
            <w:tcBorders>
              <w:top w:val="nil"/>
              <w:left w:val="single" w:sz="4" w:space="0" w:color="auto"/>
              <w:bottom w:val="single" w:sz="4" w:space="0" w:color="auto"/>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5" w:type="dxa"/>
            <w:tcBorders>
              <w:top w:val="nil"/>
              <w:left w:val="nil"/>
              <w:bottom w:val="single" w:sz="4" w:space="0" w:color="auto"/>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4" w:type="dxa"/>
            <w:tcBorders>
              <w:top w:val="nil"/>
              <w:left w:val="nil"/>
              <w:bottom w:val="single" w:sz="4" w:space="0" w:color="auto"/>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4" w:type="dxa"/>
            <w:tcBorders>
              <w:top w:val="nil"/>
              <w:left w:val="nil"/>
              <w:bottom w:val="single" w:sz="4" w:space="0" w:color="auto"/>
              <w:right w:val="nil"/>
            </w:tcBorders>
            <w:shd w:val="clear" w:color="auto" w:fill="auto"/>
            <w:noWrap/>
            <w:vAlign w:val="bottom"/>
            <w:hideMark/>
          </w:tcPr>
          <w:p w:rsidR="00CF66BB" w:rsidRPr="00632F7E" w:rsidRDefault="00CF66BB" w:rsidP="00D8341A">
            <w:pPr>
              <w:rPr>
                <w:b/>
                <w:bCs/>
              </w:rPr>
            </w:pPr>
            <w:r w:rsidRPr="00632F7E">
              <w:rPr>
                <w:b/>
                <w:bCs/>
              </w:rPr>
              <w:t> </w:t>
            </w:r>
          </w:p>
        </w:tc>
        <w:tc>
          <w:tcPr>
            <w:tcW w:w="2164" w:type="dxa"/>
            <w:tcBorders>
              <w:top w:val="nil"/>
              <w:left w:val="nil"/>
              <w:bottom w:val="single" w:sz="4" w:space="0" w:color="auto"/>
              <w:right w:val="single" w:sz="4" w:space="0" w:color="auto"/>
            </w:tcBorders>
            <w:shd w:val="clear" w:color="auto" w:fill="auto"/>
            <w:noWrap/>
            <w:vAlign w:val="bottom"/>
            <w:hideMark/>
          </w:tcPr>
          <w:p w:rsidR="00CF66BB" w:rsidRPr="00632F7E" w:rsidRDefault="00CF66BB" w:rsidP="00D8341A">
            <w:pPr>
              <w:rPr>
                <w:b/>
                <w:bCs/>
              </w:rPr>
            </w:pPr>
            <w:r w:rsidRPr="00632F7E">
              <w:rPr>
                <w:b/>
                <w:bCs/>
              </w:rPr>
              <w:t> </w:t>
            </w:r>
          </w:p>
        </w:tc>
      </w:tr>
      <w:tr w:rsidR="00CF66BB" w:rsidRPr="00632F7E" w:rsidTr="00D8341A">
        <w:trPr>
          <w:trHeight w:val="312"/>
        </w:trPr>
        <w:tc>
          <w:tcPr>
            <w:tcW w:w="1865" w:type="dxa"/>
            <w:tcBorders>
              <w:top w:val="nil"/>
              <w:left w:val="nil"/>
              <w:bottom w:val="nil"/>
              <w:right w:val="nil"/>
            </w:tcBorders>
            <w:shd w:val="clear" w:color="auto" w:fill="auto"/>
            <w:noWrap/>
            <w:vAlign w:val="bottom"/>
            <w:hideMark/>
          </w:tcPr>
          <w:p w:rsidR="00CF66BB" w:rsidRPr="00632F7E" w:rsidRDefault="00CF66BB" w:rsidP="00D8341A">
            <w:pPr>
              <w:rPr>
                <w:b/>
                <w:bCs/>
              </w:rPr>
            </w:pPr>
          </w:p>
        </w:tc>
        <w:tc>
          <w:tcPr>
            <w:tcW w:w="1865" w:type="dxa"/>
            <w:tcBorders>
              <w:top w:val="nil"/>
              <w:left w:val="nil"/>
              <w:bottom w:val="nil"/>
              <w:right w:val="nil"/>
            </w:tcBorders>
            <w:shd w:val="clear" w:color="auto" w:fill="auto"/>
            <w:noWrap/>
            <w:vAlign w:val="bottom"/>
            <w:hideMark/>
          </w:tcPr>
          <w:p w:rsidR="00CF66BB" w:rsidRPr="00632F7E" w:rsidRDefault="00CF66BB" w:rsidP="00D8341A"/>
        </w:tc>
        <w:tc>
          <w:tcPr>
            <w:tcW w:w="1864" w:type="dxa"/>
            <w:tcBorders>
              <w:top w:val="nil"/>
              <w:left w:val="nil"/>
              <w:bottom w:val="nil"/>
              <w:right w:val="nil"/>
            </w:tcBorders>
            <w:shd w:val="clear" w:color="auto" w:fill="auto"/>
            <w:noWrap/>
            <w:vAlign w:val="bottom"/>
            <w:hideMark/>
          </w:tcPr>
          <w:p w:rsidR="00CF66BB" w:rsidRPr="00632F7E" w:rsidRDefault="00CF66BB" w:rsidP="00D8341A"/>
        </w:tc>
        <w:tc>
          <w:tcPr>
            <w:tcW w:w="1864" w:type="dxa"/>
            <w:tcBorders>
              <w:top w:val="nil"/>
              <w:left w:val="nil"/>
              <w:bottom w:val="nil"/>
              <w:right w:val="nil"/>
            </w:tcBorders>
            <w:shd w:val="clear" w:color="auto" w:fill="auto"/>
            <w:noWrap/>
            <w:vAlign w:val="bottom"/>
            <w:hideMark/>
          </w:tcPr>
          <w:p w:rsidR="00CF66BB" w:rsidRPr="00632F7E" w:rsidRDefault="00CF66BB" w:rsidP="00D8341A"/>
        </w:tc>
        <w:tc>
          <w:tcPr>
            <w:tcW w:w="2164" w:type="dxa"/>
            <w:tcBorders>
              <w:top w:val="nil"/>
              <w:left w:val="nil"/>
              <w:bottom w:val="nil"/>
              <w:right w:val="nil"/>
            </w:tcBorders>
            <w:shd w:val="clear" w:color="auto" w:fill="auto"/>
            <w:noWrap/>
            <w:vAlign w:val="bottom"/>
            <w:hideMark/>
          </w:tcPr>
          <w:p w:rsidR="00CF66BB" w:rsidRPr="00632F7E" w:rsidRDefault="00CF66BB" w:rsidP="00D8341A"/>
        </w:tc>
      </w:tr>
      <w:tr w:rsidR="00CF66BB" w:rsidRPr="00632F7E" w:rsidTr="00D8341A">
        <w:trPr>
          <w:trHeight w:val="312"/>
        </w:trPr>
        <w:tc>
          <w:tcPr>
            <w:tcW w:w="1865" w:type="dxa"/>
            <w:tcBorders>
              <w:top w:val="nil"/>
              <w:left w:val="nil"/>
              <w:bottom w:val="nil"/>
              <w:right w:val="nil"/>
            </w:tcBorders>
            <w:shd w:val="clear" w:color="auto" w:fill="auto"/>
            <w:noWrap/>
            <w:vAlign w:val="bottom"/>
            <w:hideMark/>
          </w:tcPr>
          <w:p w:rsidR="00CF66BB" w:rsidRPr="00632F7E" w:rsidRDefault="00CF66BB" w:rsidP="00D8341A">
            <w:pPr>
              <w:rPr>
                <w:sz w:val="20"/>
                <w:szCs w:val="20"/>
              </w:rPr>
            </w:pPr>
          </w:p>
          <w:p w:rsidR="00CF66BB" w:rsidRPr="00632F7E" w:rsidRDefault="00CF66BB" w:rsidP="00D8341A">
            <w:pPr>
              <w:rPr>
                <w:sz w:val="20"/>
                <w:szCs w:val="20"/>
              </w:rPr>
            </w:pPr>
          </w:p>
        </w:tc>
        <w:tc>
          <w:tcPr>
            <w:tcW w:w="1865" w:type="dxa"/>
            <w:tcBorders>
              <w:top w:val="nil"/>
              <w:left w:val="nil"/>
              <w:bottom w:val="nil"/>
              <w:right w:val="nil"/>
            </w:tcBorders>
            <w:shd w:val="clear" w:color="auto" w:fill="auto"/>
            <w:noWrap/>
            <w:vAlign w:val="bottom"/>
            <w:hideMark/>
          </w:tcPr>
          <w:p w:rsidR="00CF66BB" w:rsidRPr="00632F7E" w:rsidRDefault="00CF66BB" w:rsidP="00D8341A">
            <w:pPr>
              <w:rPr>
                <w:sz w:val="20"/>
                <w:szCs w:val="20"/>
              </w:rPr>
            </w:pPr>
          </w:p>
        </w:tc>
        <w:tc>
          <w:tcPr>
            <w:tcW w:w="1864" w:type="dxa"/>
            <w:tcBorders>
              <w:top w:val="nil"/>
              <w:left w:val="nil"/>
              <w:bottom w:val="nil"/>
              <w:right w:val="nil"/>
            </w:tcBorders>
            <w:shd w:val="clear" w:color="auto" w:fill="auto"/>
            <w:noWrap/>
            <w:vAlign w:val="bottom"/>
            <w:hideMark/>
          </w:tcPr>
          <w:p w:rsidR="00CF66BB" w:rsidRPr="00632F7E" w:rsidRDefault="00CF66BB" w:rsidP="00D8341A">
            <w:pPr>
              <w:rPr>
                <w:sz w:val="20"/>
                <w:szCs w:val="20"/>
              </w:rPr>
            </w:pPr>
          </w:p>
        </w:tc>
        <w:tc>
          <w:tcPr>
            <w:tcW w:w="1864" w:type="dxa"/>
            <w:tcBorders>
              <w:top w:val="nil"/>
              <w:left w:val="nil"/>
              <w:bottom w:val="nil"/>
              <w:right w:val="nil"/>
            </w:tcBorders>
            <w:shd w:val="clear" w:color="auto" w:fill="auto"/>
            <w:noWrap/>
            <w:vAlign w:val="bottom"/>
            <w:hideMark/>
          </w:tcPr>
          <w:p w:rsidR="00CF66BB" w:rsidRPr="00632F7E" w:rsidRDefault="00CF66BB" w:rsidP="00D8341A">
            <w:pPr>
              <w:rPr>
                <w:sz w:val="20"/>
                <w:szCs w:val="20"/>
              </w:rPr>
            </w:pPr>
          </w:p>
        </w:tc>
        <w:tc>
          <w:tcPr>
            <w:tcW w:w="2164" w:type="dxa"/>
            <w:tcBorders>
              <w:top w:val="nil"/>
              <w:left w:val="nil"/>
              <w:bottom w:val="nil"/>
              <w:right w:val="nil"/>
            </w:tcBorders>
            <w:shd w:val="clear" w:color="auto" w:fill="auto"/>
            <w:noWrap/>
            <w:vAlign w:val="bottom"/>
            <w:hideMark/>
          </w:tcPr>
          <w:p w:rsidR="00CF66BB" w:rsidRPr="00632F7E" w:rsidRDefault="00CF66BB" w:rsidP="00D8341A">
            <w:pPr>
              <w:rPr>
                <w:sz w:val="20"/>
                <w:szCs w:val="20"/>
              </w:rPr>
            </w:pPr>
          </w:p>
        </w:tc>
      </w:tr>
    </w:tbl>
    <w:p w:rsidR="00CF66BB" w:rsidRDefault="00CF66BB" w:rsidP="00CF66BB">
      <w:pPr>
        <w:ind w:firstLine="851"/>
        <w:jc w:val="both"/>
      </w:pPr>
      <w:r>
        <w:t>Monsieur le Maire : avez-vous des remarques à formuler quant à ce procès-verbal ?</w:t>
      </w:r>
    </w:p>
    <w:p w:rsidR="00CF66BB" w:rsidRDefault="00CF66BB" w:rsidP="00CF66BB">
      <w:pPr>
        <w:ind w:firstLine="851"/>
        <w:jc w:val="both"/>
      </w:pPr>
    </w:p>
    <w:p w:rsidR="00CF66BB" w:rsidRPr="00632F7E" w:rsidRDefault="00CF66BB" w:rsidP="00CF66BB">
      <w:pPr>
        <w:ind w:firstLine="851"/>
        <w:jc w:val="both"/>
      </w:pPr>
      <w:r w:rsidRPr="00632F7E">
        <w:t xml:space="preserve">Aucune </w:t>
      </w:r>
      <w:r>
        <w:t xml:space="preserve">autre </w:t>
      </w:r>
      <w:r w:rsidRPr="00632F7E">
        <w:t>remarque n’étant formulée, ce procès-verbal est adopté à l’unanimité.</w:t>
      </w:r>
    </w:p>
    <w:p w:rsidR="00CF66BB" w:rsidRDefault="00CF66BB" w:rsidP="00CF66BB">
      <w:pPr>
        <w:jc w:val="both"/>
      </w:pPr>
    </w:p>
    <w:p w:rsidR="00CF66BB" w:rsidRDefault="00CF66BB" w:rsidP="00CF66BB">
      <w:pPr>
        <w:spacing w:after="160" w:line="259" w:lineRule="auto"/>
      </w:pPr>
      <w:r>
        <w:br w:type="page"/>
      </w:r>
    </w:p>
    <w:p w:rsidR="00CF66BB" w:rsidRDefault="00CF66BB" w:rsidP="00CF66BB">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CF66BB" w:rsidRPr="00CF66BB" w:rsidRDefault="00CF66BB" w:rsidP="00CF66BB">
      <w:pPr>
        <w:tabs>
          <w:tab w:val="center" w:pos="4536"/>
          <w:tab w:val="right" w:pos="9072"/>
        </w:tabs>
        <w:jc w:val="center"/>
        <w:rPr>
          <w:sz w:val="16"/>
          <w:szCs w:val="16"/>
        </w:rPr>
      </w:pPr>
    </w:p>
    <w:tbl>
      <w:tblPr>
        <w:tblW w:w="9622" w:type="dxa"/>
        <w:tblCellMar>
          <w:left w:w="70" w:type="dxa"/>
          <w:right w:w="70" w:type="dxa"/>
        </w:tblCellMar>
        <w:tblLook w:val="04A0" w:firstRow="1" w:lastRow="0" w:firstColumn="1" w:lastColumn="0" w:noHBand="0" w:noVBand="1"/>
      </w:tblPr>
      <w:tblGrid>
        <w:gridCol w:w="1865"/>
        <w:gridCol w:w="1865"/>
        <w:gridCol w:w="1864"/>
        <w:gridCol w:w="1864"/>
        <w:gridCol w:w="2164"/>
      </w:tblGrid>
      <w:tr w:rsidR="00CF66BB" w:rsidRPr="00632F7E" w:rsidTr="00D8341A">
        <w:trPr>
          <w:trHeight w:val="255"/>
        </w:trPr>
        <w:tc>
          <w:tcPr>
            <w:tcW w:w="1865" w:type="dxa"/>
            <w:tcBorders>
              <w:top w:val="nil"/>
              <w:left w:val="nil"/>
              <w:bottom w:val="nil"/>
              <w:right w:val="nil"/>
            </w:tcBorders>
            <w:shd w:val="clear" w:color="auto" w:fill="auto"/>
            <w:noWrap/>
            <w:vAlign w:val="bottom"/>
            <w:hideMark/>
          </w:tcPr>
          <w:p w:rsidR="00CF66BB" w:rsidRPr="00632F7E" w:rsidRDefault="00CF66BB" w:rsidP="00D8341A"/>
        </w:tc>
        <w:tc>
          <w:tcPr>
            <w:tcW w:w="1865" w:type="dxa"/>
            <w:tcBorders>
              <w:top w:val="nil"/>
              <w:left w:val="nil"/>
              <w:bottom w:val="nil"/>
              <w:right w:val="nil"/>
            </w:tcBorders>
            <w:shd w:val="clear" w:color="auto" w:fill="auto"/>
            <w:noWrap/>
            <w:vAlign w:val="bottom"/>
            <w:hideMark/>
          </w:tcPr>
          <w:p w:rsidR="00CF66BB" w:rsidRPr="00632F7E" w:rsidRDefault="00CF66BB" w:rsidP="00D8341A"/>
        </w:tc>
        <w:tc>
          <w:tcPr>
            <w:tcW w:w="1864" w:type="dxa"/>
            <w:tcBorders>
              <w:top w:val="nil"/>
              <w:left w:val="nil"/>
              <w:bottom w:val="nil"/>
              <w:right w:val="nil"/>
            </w:tcBorders>
            <w:shd w:val="clear" w:color="auto" w:fill="auto"/>
            <w:noWrap/>
            <w:vAlign w:val="bottom"/>
            <w:hideMark/>
          </w:tcPr>
          <w:p w:rsidR="00CF66BB" w:rsidRPr="00632F7E" w:rsidRDefault="00CF66BB" w:rsidP="00D8341A"/>
        </w:tc>
        <w:tc>
          <w:tcPr>
            <w:tcW w:w="1864" w:type="dxa"/>
            <w:tcBorders>
              <w:top w:val="nil"/>
              <w:left w:val="nil"/>
              <w:bottom w:val="nil"/>
              <w:right w:val="nil"/>
            </w:tcBorders>
            <w:shd w:val="clear" w:color="auto" w:fill="auto"/>
            <w:noWrap/>
            <w:vAlign w:val="bottom"/>
            <w:hideMark/>
          </w:tcPr>
          <w:p w:rsidR="00CF66BB" w:rsidRPr="00632F7E" w:rsidRDefault="00CF66BB" w:rsidP="00D8341A"/>
        </w:tc>
        <w:tc>
          <w:tcPr>
            <w:tcW w:w="2164" w:type="dxa"/>
            <w:tcBorders>
              <w:top w:val="nil"/>
              <w:left w:val="nil"/>
              <w:bottom w:val="nil"/>
              <w:right w:val="nil"/>
            </w:tcBorders>
            <w:shd w:val="clear" w:color="auto" w:fill="auto"/>
            <w:noWrap/>
            <w:vAlign w:val="bottom"/>
            <w:hideMark/>
          </w:tcPr>
          <w:p w:rsidR="00CF66BB" w:rsidRPr="00632F7E" w:rsidRDefault="00CF66BB" w:rsidP="00D8341A"/>
        </w:tc>
      </w:tr>
      <w:tr w:rsidR="00CF66BB" w:rsidRPr="00632F7E" w:rsidTr="00D8341A">
        <w:trPr>
          <w:trHeight w:val="349"/>
        </w:trPr>
        <w:tc>
          <w:tcPr>
            <w:tcW w:w="1865" w:type="dxa"/>
            <w:tcBorders>
              <w:top w:val="single" w:sz="4" w:space="0" w:color="auto"/>
              <w:left w:val="single" w:sz="4" w:space="0" w:color="auto"/>
              <w:bottom w:val="nil"/>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5" w:type="dxa"/>
            <w:tcBorders>
              <w:top w:val="single" w:sz="4" w:space="0" w:color="auto"/>
              <w:left w:val="nil"/>
              <w:bottom w:val="nil"/>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4" w:type="dxa"/>
            <w:tcBorders>
              <w:top w:val="single" w:sz="4" w:space="0" w:color="auto"/>
              <w:left w:val="nil"/>
              <w:bottom w:val="nil"/>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4" w:type="dxa"/>
            <w:tcBorders>
              <w:top w:val="single" w:sz="4" w:space="0" w:color="auto"/>
              <w:left w:val="nil"/>
              <w:bottom w:val="nil"/>
              <w:right w:val="nil"/>
            </w:tcBorders>
            <w:shd w:val="clear" w:color="auto" w:fill="auto"/>
            <w:noWrap/>
            <w:vAlign w:val="bottom"/>
            <w:hideMark/>
          </w:tcPr>
          <w:p w:rsidR="00CF66BB" w:rsidRPr="00632F7E" w:rsidRDefault="00CF66BB" w:rsidP="00D8341A">
            <w:pPr>
              <w:rPr>
                <w:b/>
                <w:bCs/>
              </w:rPr>
            </w:pPr>
            <w:r w:rsidRPr="00632F7E">
              <w:rPr>
                <w:b/>
                <w:bCs/>
              </w:rPr>
              <w:t> </w:t>
            </w:r>
          </w:p>
        </w:tc>
        <w:tc>
          <w:tcPr>
            <w:tcW w:w="2164" w:type="dxa"/>
            <w:tcBorders>
              <w:top w:val="single" w:sz="4" w:space="0" w:color="auto"/>
              <w:left w:val="nil"/>
              <w:bottom w:val="nil"/>
              <w:right w:val="single" w:sz="4" w:space="0" w:color="auto"/>
            </w:tcBorders>
            <w:shd w:val="clear" w:color="auto" w:fill="auto"/>
            <w:noWrap/>
            <w:vAlign w:val="bottom"/>
            <w:hideMark/>
          </w:tcPr>
          <w:p w:rsidR="00CF66BB" w:rsidRPr="00632F7E" w:rsidRDefault="00CF66BB" w:rsidP="00D8341A">
            <w:pPr>
              <w:rPr>
                <w:b/>
                <w:bCs/>
              </w:rPr>
            </w:pPr>
            <w:r w:rsidRPr="00632F7E">
              <w:rPr>
                <w:b/>
                <w:bCs/>
              </w:rPr>
              <w:t> </w:t>
            </w:r>
          </w:p>
        </w:tc>
      </w:tr>
      <w:tr w:rsidR="00CF66BB" w:rsidRPr="00632F7E" w:rsidTr="00D8341A">
        <w:trPr>
          <w:trHeight w:val="349"/>
        </w:trPr>
        <w:tc>
          <w:tcPr>
            <w:tcW w:w="9622" w:type="dxa"/>
            <w:gridSpan w:val="5"/>
            <w:tcBorders>
              <w:top w:val="nil"/>
              <w:left w:val="single" w:sz="4" w:space="0" w:color="auto"/>
              <w:bottom w:val="nil"/>
              <w:right w:val="single" w:sz="4" w:space="0" w:color="auto"/>
            </w:tcBorders>
            <w:shd w:val="clear" w:color="auto" w:fill="auto"/>
            <w:noWrap/>
            <w:vAlign w:val="bottom"/>
            <w:hideMark/>
          </w:tcPr>
          <w:p w:rsidR="00CF66BB" w:rsidRDefault="00CF66BB" w:rsidP="00D8341A">
            <w:pPr>
              <w:jc w:val="center"/>
              <w:rPr>
                <w:b/>
                <w:bCs/>
              </w:rPr>
            </w:pPr>
            <w:r>
              <w:rPr>
                <w:b/>
                <w:bCs/>
              </w:rPr>
              <w:t xml:space="preserve"> 2021-04-21 / 3 – PROCES-VERBAL DU CONSEIL MUNICIPAL</w:t>
            </w:r>
          </w:p>
          <w:p w:rsidR="00CF66BB" w:rsidRPr="00632F7E" w:rsidRDefault="00CF66BB" w:rsidP="00CF66BB">
            <w:pPr>
              <w:jc w:val="center"/>
              <w:rPr>
                <w:b/>
                <w:bCs/>
              </w:rPr>
            </w:pPr>
            <w:r>
              <w:rPr>
                <w:b/>
                <w:bCs/>
              </w:rPr>
              <w:t>DU 7 AVRIL 2021</w:t>
            </w:r>
          </w:p>
        </w:tc>
      </w:tr>
      <w:tr w:rsidR="00CF66BB" w:rsidRPr="00632F7E" w:rsidTr="00D8341A">
        <w:trPr>
          <w:trHeight w:val="349"/>
        </w:trPr>
        <w:tc>
          <w:tcPr>
            <w:tcW w:w="1865" w:type="dxa"/>
            <w:tcBorders>
              <w:top w:val="nil"/>
              <w:left w:val="single" w:sz="4" w:space="0" w:color="auto"/>
              <w:bottom w:val="single" w:sz="4" w:space="0" w:color="auto"/>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5" w:type="dxa"/>
            <w:tcBorders>
              <w:top w:val="nil"/>
              <w:left w:val="nil"/>
              <w:bottom w:val="single" w:sz="4" w:space="0" w:color="auto"/>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4" w:type="dxa"/>
            <w:tcBorders>
              <w:top w:val="nil"/>
              <w:left w:val="nil"/>
              <w:bottom w:val="single" w:sz="4" w:space="0" w:color="auto"/>
              <w:right w:val="nil"/>
            </w:tcBorders>
            <w:shd w:val="clear" w:color="auto" w:fill="auto"/>
            <w:noWrap/>
            <w:vAlign w:val="bottom"/>
            <w:hideMark/>
          </w:tcPr>
          <w:p w:rsidR="00CF66BB" w:rsidRPr="00632F7E" w:rsidRDefault="00CF66BB" w:rsidP="00D8341A">
            <w:pPr>
              <w:rPr>
                <w:b/>
                <w:bCs/>
              </w:rPr>
            </w:pPr>
            <w:r w:rsidRPr="00632F7E">
              <w:rPr>
                <w:b/>
                <w:bCs/>
              </w:rPr>
              <w:t> </w:t>
            </w:r>
          </w:p>
        </w:tc>
        <w:tc>
          <w:tcPr>
            <w:tcW w:w="1864" w:type="dxa"/>
            <w:tcBorders>
              <w:top w:val="nil"/>
              <w:left w:val="nil"/>
              <w:bottom w:val="single" w:sz="4" w:space="0" w:color="auto"/>
              <w:right w:val="nil"/>
            </w:tcBorders>
            <w:shd w:val="clear" w:color="auto" w:fill="auto"/>
            <w:noWrap/>
            <w:vAlign w:val="bottom"/>
            <w:hideMark/>
          </w:tcPr>
          <w:p w:rsidR="00CF66BB" w:rsidRPr="00632F7E" w:rsidRDefault="00CF66BB" w:rsidP="00D8341A">
            <w:pPr>
              <w:rPr>
                <w:b/>
                <w:bCs/>
              </w:rPr>
            </w:pPr>
            <w:r w:rsidRPr="00632F7E">
              <w:rPr>
                <w:b/>
                <w:bCs/>
              </w:rPr>
              <w:t> </w:t>
            </w:r>
          </w:p>
        </w:tc>
        <w:tc>
          <w:tcPr>
            <w:tcW w:w="2164" w:type="dxa"/>
            <w:tcBorders>
              <w:top w:val="nil"/>
              <w:left w:val="nil"/>
              <w:bottom w:val="single" w:sz="4" w:space="0" w:color="auto"/>
              <w:right w:val="single" w:sz="4" w:space="0" w:color="auto"/>
            </w:tcBorders>
            <w:shd w:val="clear" w:color="auto" w:fill="auto"/>
            <w:noWrap/>
            <w:vAlign w:val="bottom"/>
            <w:hideMark/>
          </w:tcPr>
          <w:p w:rsidR="00CF66BB" w:rsidRPr="00632F7E" w:rsidRDefault="00CF66BB" w:rsidP="00D8341A">
            <w:pPr>
              <w:rPr>
                <w:b/>
                <w:bCs/>
              </w:rPr>
            </w:pPr>
            <w:r w:rsidRPr="00632F7E">
              <w:rPr>
                <w:b/>
                <w:bCs/>
              </w:rPr>
              <w:t> </w:t>
            </w:r>
          </w:p>
        </w:tc>
      </w:tr>
      <w:tr w:rsidR="00CF66BB" w:rsidRPr="00632F7E" w:rsidTr="00D8341A">
        <w:trPr>
          <w:trHeight w:val="312"/>
        </w:trPr>
        <w:tc>
          <w:tcPr>
            <w:tcW w:w="1865" w:type="dxa"/>
            <w:tcBorders>
              <w:top w:val="nil"/>
              <w:left w:val="nil"/>
              <w:bottom w:val="nil"/>
              <w:right w:val="nil"/>
            </w:tcBorders>
            <w:shd w:val="clear" w:color="auto" w:fill="auto"/>
            <w:noWrap/>
            <w:vAlign w:val="bottom"/>
            <w:hideMark/>
          </w:tcPr>
          <w:p w:rsidR="00CF66BB" w:rsidRPr="00632F7E" w:rsidRDefault="00CF66BB" w:rsidP="00D8341A">
            <w:pPr>
              <w:rPr>
                <w:b/>
                <w:bCs/>
              </w:rPr>
            </w:pPr>
          </w:p>
        </w:tc>
        <w:tc>
          <w:tcPr>
            <w:tcW w:w="1865" w:type="dxa"/>
            <w:tcBorders>
              <w:top w:val="nil"/>
              <w:left w:val="nil"/>
              <w:bottom w:val="nil"/>
              <w:right w:val="nil"/>
            </w:tcBorders>
            <w:shd w:val="clear" w:color="auto" w:fill="auto"/>
            <w:noWrap/>
            <w:vAlign w:val="bottom"/>
            <w:hideMark/>
          </w:tcPr>
          <w:p w:rsidR="00CF66BB" w:rsidRPr="00632F7E" w:rsidRDefault="00CF66BB" w:rsidP="00D8341A"/>
        </w:tc>
        <w:tc>
          <w:tcPr>
            <w:tcW w:w="1864" w:type="dxa"/>
            <w:tcBorders>
              <w:top w:val="nil"/>
              <w:left w:val="nil"/>
              <w:bottom w:val="nil"/>
              <w:right w:val="nil"/>
            </w:tcBorders>
            <w:shd w:val="clear" w:color="auto" w:fill="auto"/>
            <w:noWrap/>
            <w:vAlign w:val="bottom"/>
            <w:hideMark/>
          </w:tcPr>
          <w:p w:rsidR="00CF66BB" w:rsidRPr="00632F7E" w:rsidRDefault="00CF66BB" w:rsidP="00D8341A"/>
        </w:tc>
        <w:tc>
          <w:tcPr>
            <w:tcW w:w="1864" w:type="dxa"/>
            <w:tcBorders>
              <w:top w:val="nil"/>
              <w:left w:val="nil"/>
              <w:bottom w:val="nil"/>
              <w:right w:val="nil"/>
            </w:tcBorders>
            <w:shd w:val="clear" w:color="auto" w:fill="auto"/>
            <w:noWrap/>
            <w:vAlign w:val="bottom"/>
            <w:hideMark/>
          </w:tcPr>
          <w:p w:rsidR="00CF66BB" w:rsidRPr="00632F7E" w:rsidRDefault="00CF66BB" w:rsidP="00D8341A"/>
        </w:tc>
        <w:tc>
          <w:tcPr>
            <w:tcW w:w="2164" w:type="dxa"/>
            <w:tcBorders>
              <w:top w:val="nil"/>
              <w:left w:val="nil"/>
              <w:bottom w:val="nil"/>
              <w:right w:val="nil"/>
            </w:tcBorders>
            <w:shd w:val="clear" w:color="auto" w:fill="auto"/>
            <w:noWrap/>
            <w:vAlign w:val="bottom"/>
            <w:hideMark/>
          </w:tcPr>
          <w:p w:rsidR="00CF66BB" w:rsidRPr="00632F7E" w:rsidRDefault="00CF66BB" w:rsidP="00D8341A"/>
        </w:tc>
      </w:tr>
      <w:tr w:rsidR="00CF66BB" w:rsidRPr="00632F7E" w:rsidTr="00D8341A">
        <w:trPr>
          <w:trHeight w:val="312"/>
        </w:trPr>
        <w:tc>
          <w:tcPr>
            <w:tcW w:w="1865" w:type="dxa"/>
            <w:tcBorders>
              <w:top w:val="nil"/>
              <w:left w:val="nil"/>
              <w:bottom w:val="nil"/>
              <w:right w:val="nil"/>
            </w:tcBorders>
            <w:shd w:val="clear" w:color="auto" w:fill="auto"/>
            <w:noWrap/>
            <w:vAlign w:val="bottom"/>
            <w:hideMark/>
          </w:tcPr>
          <w:p w:rsidR="00CF66BB" w:rsidRPr="00632F7E" w:rsidRDefault="00CF66BB" w:rsidP="00D8341A">
            <w:pPr>
              <w:rPr>
                <w:sz w:val="20"/>
                <w:szCs w:val="20"/>
              </w:rPr>
            </w:pPr>
          </w:p>
          <w:p w:rsidR="00CF66BB" w:rsidRPr="00632F7E" w:rsidRDefault="00CF66BB" w:rsidP="00D8341A">
            <w:pPr>
              <w:rPr>
                <w:sz w:val="20"/>
                <w:szCs w:val="20"/>
              </w:rPr>
            </w:pPr>
          </w:p>
        </w:tc>
        <w:tc>
          <w:tcPr>
            <w:tcW w:w="1865" w:type="dxa"/>
            <w:tcBorders>
              <w:top w:val="nil"/>
              <w:left w:val="nil"/>
              <w:bottom w:val="nil"/>
              <w:right w:val="nil"/>
            </w:tcBorders>
            <w:shd w:val="clear" w:color="auto" w:fill="auto"/>
            <w:noWrap/>
            <w:vAlign w:val="bottom"/>
            <w:hideMark/>
          </w:tcPr>
          <w:p w:rsidR="00CF66BB" w:rsidRPr="00632F7E" w:rsidRDefault="00CF66BB" w:rsidP="00D8341A">
            <w:pPr>
              <w:rPr>
                <w:sz w:val="20"/>
                <w:szCs w:val="20"/>
              </w:rPr>
            </w:pPr>
          </w:p>
        </w:tc>
        <w:tc>
          <w:tcPr>
            <w:tcW w:w="1864" w:type="dxa"/>
            <w:tcBorders>
              <w:top w:val="nil"/>
              <w:left w:val="nil"/>
              <w:bottom w:val="nil"/>
              <w:right w:val="nil"/>
            </w:tcBorders>
            <w:shd w:val="clear" w:color="auto" w:fill="auto"/>
            <w:noWrap/>
            <w:vAlign w:val="bottom"/>
            <w:hideMark/>
          </w:tcPr>
          <w:p w:rsidR="00CF66BB" w:rsidRPr="00632F7E" w:rsidRDefault="00CF66BB" w:rsidP="00D8341A">
            <w:pPr>
              <w:rPr>
                <w:sz w:val="20"/>
                <w:szCs w:val="20"/>
              </w:rPr>
            </w:pPr>
          </w:p>
        </w:tc>
        <w:tc>
          <w:tcPr>
            <w:tcW w:w="1864" w:type="dxa"/>
            <w:tcBorders>
              <w:top w:val="nil"/>
              <w:left w:val="nil"/>
              <w:bottom w:val="nil"/>
              <w:right w:val="nil"/>
            </w:tcBorders>
            <w:shd w:val="clear" w:color="auto" w:fill="auto"/>
            <w:noWrap/>
            <w:vAlign w:val="bottom"/>
            <w:hideMark/>
          </w:tcPr>
          <w:p w:rsidR="00CF66BB" w:rsidRPr="00632F7E" w:rsidRDefault="00CF66BB" w:rsidP="00D8341A">
            <w:pPr>
              <w:rPr>
                <w:sz w:val="20"/>
                <w:szCs w:val="20"/>
              </w:rPr>
            </w:pPr>
          </w:p>
        </w:tc>
        <w:tc>
          <w:tcPr>
            <w:tcW w:w="2164" w:type="dxa"/>
            <w:tcBorders>
              <w:top w:val="nil"/>
              <w:left w:val="nil"/>
              <w:bottom w:val="nil"/>
              <w:right w:val="nil"/>
            </w:tcBorders>
            <w:shd w:val="clear" w:color="auto" w:fill="auto"/>
            <w:noWrap/>
            <w:vAlign w:val="bottom"/>
            <w:hideMark/>
          </w:tcPr>
          <w:p w:rsidR="00CF66BB" w:rsidRPr="00632F7E" w:rsidRDefault="00CF66BB" w:rsidP="00D8341A">
            <w:pPr>
              <w:rPr>
                <w:sz w:val="20"/>
                <w:szCs w:val="20"/>
              </w:rPr>
            </w:pPr>
          </w:p>
        </w:tc>
      </w:tr>
    </w:tbl>
    <w:p w:rsidR="00CF66BB" w:rsidRDefault="00CF66BB" w:rsidP="00CF66BB">
      <w:pPr>
        <w:ind w:firstLine="851"/>
        <w:jc w:val="both"/>
      </w:pPr>
      <w:r>
        <w:t>Monsieur le Maire : avez-vous des remarques à formuler quant à ce procès-verbal ?</w:t>
      </w:r>
    </w:p>
    <w:p w:rsidR="00CF66BB" w:rsidRDefault="00CF66BB" w:rsidP="00CF66BB">
      <w:pPr>
        <w:ind w:firstLine="851"/>
        <w:jc w:val="both"/>
      </w:pPr>
    </w:p>
    <w:p w:rsidR="00CF66BB" w:rsidRPr="00632F7E" w:rsidRDefault="00CF66BB" w:rsidP="00CF66BB">
      <w:pPr>
        <w:ind w:firstLine="851"/>
        <w:jc w:val="both"/>
      </w:pPr>
      <w:r w:rsidRPr="00632F7E">
        <w:t xml:space="preserve">Aucune </w:t>
      </w:r>
      <w:r>
        <w:t xml:space="preserve">autre </w:t>
      </w:r>
      <w:r w:rsidRPr="00632F7E">
        <w:t>remarque n’étant formulée, ce procès-verbal est adopté à l’unanimité.</w:t>
      </w:r>
    </w:p>
    <w:p w:rsidR="00CF66BB" w:rsidRDefault="00CF66BB" w:rsidP="00CF66BB">
      <w:pPr>
        <w:jc w:val="both"/>
      </w:pPr>
    </w:p>
    <w:p w:rsidR="00CF66BB" w:rsidRDefault="00CF66BB">
      <w:pPr>
        <w:spacing w:after="160" w:line="259" w:lineRule="auto"/>
      </w:pPr>
      <w:r>
        <w:br w:type="page"/>
      </w:r>
    </w:p>
    <w:p w:rsidR="00CF66BB" w:rsidRDefault="00CF66BB" w:rsidP="00CF66BB">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CF66BB" w:rsidRPr="00CF66BB" w:rsidRDefault="00CF66BB" w:rsidP="00CF66BB"/>
    <w:p w:rsidR="00CF66BB" w:rsidRPr="00CF66BB" w:rsidRDefault="00CF66BB" w:rsidP="00CF66BB">
      <w:pPr>
        <w:rPr>
          <w:sz w:val="18"/>
          <w:szCs w:val="18"/>
        </w:rPr>
      </w:pPr>
      <w:r w:rsidRPr="00CF66BB">
        <w:rPr>
          <w:rFonts w:asciiTheme="minorHAnsi" w:eastAsiaTheme="minorHAnsi" w:hAnsiTheme="minorHAnsi" w:cstheme="minorBidi"/>
          <w:noProof/>
          <w:sz w:val="22"/>
          <w:szCs w:val="22"/>
        </w:rPr>
        <mc:AlternateContent>
          <mc:Choice Requires="wps">
            <w:drawing>
              <wp:anchor distT="0" distB="0" distL="114300" distR="114300" simplePos="0" relativeHeight="251662336" behindDoc="1" locked="0" layoutInCell="1" allowOverlap="1" wp14:anchorId="7863DF1B" wp14:editId="2A72F4A3">
                <wp:simplePos x="0" y="0"/>
                <wp:positionH relativeFrom="margin">
                  <wp:posOffset>-118746</wp:posOffset>
                </wp:positionH>
                <wp:positionV relativeFrom="paragraph">
                  <wp:posOffset>83185</wp:posOffset>
                </wp:positionV>
                <wp:extent cx="6238875" cy="885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38875" cy="885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B51D5" id="Rectangle 2" o:spid="_x0000_s1026" style="position:absolute;margin-left:-9.35pt;margin-top:6.55pt;width:491.25pt;height:6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" fillcolor="window" strokecolor="windowText" strokeweight="1pt">
                <w10:wrap anchorx="margin"/>
              </v:rect>
            </w:pict>
          </mc:Fallback>
        </mc:AlternateContent>
      </w:r>
      <w:r w:rsidRPr="00CF66BB">
        <w:rPr>
          <w:rFonts w:asciiTheme="minorHAnsi" w:eastAsiaTheme="minorHAnsi" w:hAnsiTheme="minorHAnsi" w:cstheme="minorBidi"/>
          <w:noProof/>
          <w:sz w:val="22"/>
          <w:szCs w:val="22"/>
        </w:rPr>
        <mc:AlternateContent>
          <mc:Choice Requires="wps">
            <w:drawing>
              <wp:anchor distT="0" distB="0" distL="114300" distR="114300" simplePos="0" relativeHeight="251661312" behindDoc="1" locked="0" layoutInCell="1" allowOverlap="1" wp14:anchorId="171FE55D" wp14:editId="3DAED396">
                <wp:simplePos x="0" y="0"/>
                <wp:positionH relativeFrom="column">
                  <wp:posOffset>-61595</wp:posOffset>
                </wp:positionH>
                <wp:positionV relativeFrom="paragraph">
                  <wp:posOffset>159385</wp:posOffset>
                </wp:positionV>
                <wp:extent cx="6257925" cy="781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257925" cy="781050"/>
                        </a:xfrm>
                        <a:prstGeom prst="rect">
                          <a:avLst/>
                        </a:prstGeom>
                        <a:solidFill>
                          <a:sysClr val="window" lastClr="FFFFFF"/>
                        </a:solidFill>
                        <a:ln w="12700" cap="flat" cmpd="sng" algn="ctr">
                          <a:solidFill>
                            <a:sysClr val="window" lastClr="FFFFFF"/>
                          </a:solidFill>
                          <a:prstDash val="solid"/>
                          <a:miter lim="800000"/>
                        </a:ln>
                        <a:effectLst/>
                      </wps:spPr>
                      <wps:txbx>
                        <w:txbxContent>
                          <w:p w:rsidR="00EF77BF" w:rsidRDefault="00EF77BF" w:rsidP="00CF66B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FE55D" id="Rectangle 3" o:spid="_x0000_s1026" style="position:absolute;margin-left:-4.85pt;margin-top:12.55pt;width:492.75pt;height:6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" fillcolor="window" strokecolor="window" strokeweight="1pt">
                <v:textbox>
                  <w:txbxContent>
                    <w:p w:rsidR="00EF77BF" w:rsidRDefault="00EF77BF" w:rsidP="00CF66BB">
                      <w:pPr>
                        <w:jc w:val="center"/>
                      </w:pPr>
                      <w:r>
                        <w:t>…</w:t>
                      </w:r>
                    </w:p>
                  </w:txbxContent>
                </v:textbox>
              </v:rect>
            </w:pict>
          </mc:Fallback>
        </mc:AlternateContent>
      </w:r>
    </w:p>
    <w:p w:rsidR="00CF66BB" w:rsidRPr="00CF66BB" w:rsidRDefault="00CF66BB" w:rsidP="00CF66BB">
      <w:pPr>
        <w:shd w:val="clear" w:color="auto" w:fill="FFFFFF" w:themeFill="background1"/>
        <w:spacing w:after="160" w:line="254" w:lineRule="auto"/>
        <w:rPr>
          <w:rFonts w:asciiTheme="minorHAnsi" w:eastAsiaTheme="minorHAnsi" w:hAnsiTheme="minorHAnsi" w:cstheme="minorBidi"/>
          <w:sz w:val="22"/>
          <w:szCs w:val="22"/>
          <w:lang w:eastAsia="en-US"/>
        </w:rPr>
      </w:pPr>
    </w:p>
    <w:tbl>
      <w:tblPr>
        <w:tblW w:w="9785" w:type="dxa"/>
        <w:tblInd w:w="-284" w:type="dxa"/>
        <w:tblLayout w:type="fixed"/>
        <w:tblCellMar>
          <w:left w:w="0" w:type="dxa"/>
          <w:right w:w="0" w:type="dxa"/>
        </w:tblCellMar>
        <w:tblLook w:val="04A0" w:firstRow="1" w:lastRow="0" w:firstColumn="1" w:lastColumn="0" w:noHBand="0" w:noVBand="1"/>
      </w:tblPr>
      <w:tblGrid>
        <w:gridCol w:w="1283"/>
        <w:gridCol w:w="1281"/>
        <w:gridCol w:w="1140"/>
        <w:gridCol w:w="2172"/>
        <w:gridCol w:w="1713"/>
        <w:gridCol w:w="1200"/>
        <w:gridCol w:w="946"/>
        <w:gridCol w:w="50"/>
      </w:tblGrid>
      <w:tr w:rsidR="00CF66BB" w:rsidRPr="00CF66BB" w:rsidTr="00CF66BB">
        <w:trPr>
          <w:trHeight w:val="345"/>
        </w:trPr>
        <w:tc>
          <w:tcPr>
            <w:tcW w:w="8789"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pStyle w:val="Sansinterligne"/>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F66BB">
              <w:rPr>
                <w:rFonts w:ascii="Times New Roman" w:hAnsi="Times New Roman" w:cs="Times New Roman"/>
                <w:b/>
                <w:sz w:val="24"/>
                <w:szCs w:val="24"/>
              </w:rPr>
              <w:t>2021-04-21 / 4 – DECISIONS DE MONSIEUR LE MAIRE PRISES PAR</w:t>
            </w:r>
          </w:p>
          <w:p w:rsidR="00CF66BB" w:rsidRPr="00CF66BB" w:rsidRDefault="00CF66BB" w:rsidP="00CF66BB">
            <w:pPr>
              <w:pStyle w:val="Sansinterligne"/>
              <w:jc w:val="center"/>
            </w:pPr>
            <w:r>
              <w:rPr>
                <w:rFonts w:ascii="Times New Roman" w:hAnsi="Times New Roman" w:cs="Times New Roman"/>
                <w:b/>
                <w:sz w:val="24"/>
                <w:szCs w:val="24"/>
              </w:rPr>
              <w:t xml:space="preserve">                              </w:t>
            </w:r>
            <w:r w:rsidRPr="00CF66BB">
              <w:rPr>
                <w:rFonts w:ascii="Times New Roman" w:hAnsi="Times New Roman" w:cs="Times New Roman"/>
                <w:b/>
                <w:sz w:val="24"/>
                <w:szCs w:val="24"/>
              </w:rPr>
              <w:t>DELEGATION DU CONSEIL MUNICIPAL</w:t>
            </w:r>
          </w:p>
        </w:tc>
        <w:tc>
          <w:tcPr>
            <w:tcW w:w="996"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Theme="minorHAnsi" w:eastAsiaTheme="minorHAnsi" w:hAnsiTheme="minorHAnsi" w:cstheme="minorBidi"/>
                <w:b/>
                <w:bCs/>
                <w:sz w:val="27"/>
                <w:szCs w:val="27"/>
                <w:lang w:eastAsia="en-US"/>
              </w:rPr>
            </w:pPr>
          </w:p>
        </w:tc>
      </w:tr>
      <w:tr w:rsidR="00CF66BB" w:rsidRPr="00CF66BB" w:rsidTr="00D8341A">
        <w:trPr>
          <w:gridAfter w:val="1"/>
          <w:wAfter w:w="50" w:type="dxa"/>
          <w:trHeight w:val="345"/>
        </w:trPr>
        <w:tc>
          <w:tcPr>
            <w:tcW w:w="9735"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eastAsiaTheme="minorHAnsi"/>
                <w:lang w:eastAsia="en-US"/>
              </w:rPr>
            </w:pPr>
          </w:p>
          <w:p w:rsidR="00CF66BB" w:rsidRPr="00CF66BB" w:rsidRDefault="00CF66BB" w:rsidP="00CF66BB">
            <w:pPr>
              <w:spacing w:after="160" w:line="259" w:lineRule="auto"/>
              <w:ind w:firstLine="837"/>
              <w:jc w:val="both"/>
              <w:rPr>
                <w:rFonts w:eastAsiaTheme="minorHAnsi"/>
                <w:lang w:eastAsia="en-US"/>
              </w:rPr>
            </w:pPr>
            <w:r w:rsidRPr="00CF66BB">
              <w:rPr>
                <w:rFonts w:eastAsiaTheme="minorHAnsi"/>
                <w:lang w:eastAsia="en-US"/>
              </w:rPr>
              <w:t xml:space="preserve">Monsieur le Maire </w:t>
            </w:r>
            <w:r>
              <w:rPr>
                <w:rFonts w:eastAsiaTheme="minorHAnsi"/>
                <w:lang w:eastAsia="en-US"/>
              </w:rPr>
              <w:t>prend la parole.</w:t>
            </w:r>
          </w:p>
        </w:tc>
      </w:tr>
      <w:tr w:rsidR="00CF66BB" w:rsidRPr="00CF66BB" w:rsidTr="00CF66BB">
        <w:trPr>
          <w:gridAfter w:val="1"/>
          <w:wAfter w:w="50" w:type="dxa"/>
          <w:trHeight w:val="477"/>
        </w:trPr>
        <w:tc>
          <w:tcPr>
            <w:tcW w:w="1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N°</w:t>
            </w:r>
          </w:p>
        </w:tc>
        <w:tc>
          <w:tcPr>
            <w:tcW w:w="1281"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DATE</w:t>
            </w:r>
          </w:p>
        </w:tc>
        <w:tc>
          <w:tcPr>
            <w:tcW w:w="114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LIBELLE</w:t>
            </w:r>
          </w:p>
        </w:tc>
        <w:tc>
          <w:tcPr>
            <w:tcW w:w="2172"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OBJET</w:t>
            </w:r>
          </w:p>
        </w:tc>
        <w:tc>
          <w:tcPr>
            <w:tcW w:w="171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ind w:left="370" w:hanging="370"/>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CONTRACTANT</w:t>
            </w:r>
          </w:p>
        </w:tc>
        <w:tc>
          <w:tcPr>
            <w:tcW w:w="120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MONTANT / AN</w:t>
            </w:r>
          </w:p>
        </w:tc>
        <w:tc>
          <w:tcPr>
            <w:tcW w:w="94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HT / TTC</w:t>
            </w:r>
          </w:p>
        </w:tc>
      </w:tr>
      <w:tr w:rsidR="00CF66BB" w:rsidRPr="00CF66BB" w:rsidTr="00CF66BB">
        <w:trPr>
          <w:gridAfter w:val="1"/>
          <w:wAfter w:w="50" w:type="dxa"/>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1.1.011/2021</w:t>
            </w:r>
          </w:p>
        </w:tc>
        <w:tc>
          <w:tcPr>
            <w:tcW w:w="1281"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26/01/2021</w:t>
            </w:r>
          </w:p>
        </w:tc>
        <w:tc>
          <w:tcPr>
            <w:tcW w:w="1140"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DÉCISION</w:t>
            </w:r>
          </w:p>
        </w:tc>
        <w:tc>
          <w:tcPr>
            <w:tcW w:w="21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18_07 AVENANT N°3 SUR LOT 2 VÉRIFICATIONS PÉRIODIQUES DES APPAREILS DE LEVAGE,…</w:t>
            </w:r>
          </w:p>
        </w:tc>
        <w:tc>
          <w:tcPr>
            <w:tcW w:w="171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SOCOTEC</w:t>
            </w:r>
          </w:p>
        </w:tc>
        <w:tc>
          <w:tcPr>
            <w:tcW w:w="120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790,00 €</w:t>
            </w:r>
          </w:p>
        </w:tc>
        <w:tc>
          <w:tcPr>
            <w:tcW w:w="946"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gridAfter w:val="1"/>
          <w:wAfter w:w="50" w:type="dxa"/>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1.1.012/2021</w:t>
            </w:r>
          </w:p>
        </w:tc>
        <w:tc>
          <w:tcPr>
            <w:tcW w:w="1281"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04/02/2021</w:t>
            </w:r>
          </w:p>
        </w:tc>
        <w:tc>
          <w:tcPr>
            <w:tcW w:w="1140"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DÉCISION</w:t>
            </w:r>
          </w:p>
        </w:tc>
        <w:tc>
          <w:tcPr>
            <w:tcW w:w="21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18_13 AVENANT N°7 SUR LOT 1 PRODUITS D'ENTRETIEN (1 LOT DE 3 DETERGENT VIRUCIDE BRAVO)</w:t>
            </w:r>
          </w:p>
          <w:p w:rsidR="00CF66BB" w:rsidRPr="00CF66BB" w:rsidRDefault="00CF66BB" w:rsidP="00CF66BB">
            <w:pPr>
              <w:spacing w:after="160" w:line="259" w:lineRule="auto"/>
              <w:rPr>
                <w:rFonts w:ascii="Arial" w:eastAsiaTheme="minorHAnsi" w:hAnsi="Arial" w:cs="Arial"/>
                <w:sz w:val="20"/>
                <w:szCs w:val="20"/>
                <w:lang w:eastAsia="en-US"/>
              </w:rPr>
            </w:pP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DEVLAEMINCK</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24,90 €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gridAfter w:val="1"/>
          <w:wAfter w:w="50" w:type="dxa"/>
          <w:trHeight w:val="567"/>
        </w:trPr>
        <w:tc>
          <w:tcPr>
            <w:tcW w:w="1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1.1.013/2021</w:t>
            </w:r>
          </w:p>
        </w:tc>
        <w:tc>
          <w:tcPr>
            <w:tcW w:w="1281" w:type="dxa"/>
            <w:tcBorders>
              <w:top w:val="single" w:sz="4" w:space="0" w:color="000000"/>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08/02/2021</w:t>
            </w:r>
          </w:p>
        </w:tc>
        <w:tc>
          <w:tcPr>
            <w:tcW w:w="1140" w:type="dxa"/>
            <w:tcBorders>
              <w:top w:val="single" w:sz="4" w:space="0" w:color="000000"/>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DÉCISION</w:t>
            </w:r>
          </w:p>
        </w:tc>
        <w:tc>
          <w:tcPr>
            <w:tcW w:w="2172"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19-06 LOCATION DES VETEMENTS DE TRAVAIL LOT 6 POLICE MUNICIPALE PETITS EQUIPEMENTS</w:t>
            </w:r>
          </w:p>
        </w:tc>
        <w:tc>
          <w:tcPr>
            <w:tcW w:w="171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SENTINEL</w:t>
            </w:r>
          </w:p>
        </w:tc>
        <w:tc>
          <w:tcPr>
            <w:tcW w:w="120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0,00 €</w:t>
            </w:r>
          </w:p>
        </w:tc>
        <w:tc>
          <w:tcPr>
            <w:tcW w:w="946"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gridAfter w:val="1"/>
          <w:wAfter w:w="50" w:type="dxa"/>
          <w:trHeight w:val="567"/>
        </w:trPr>
        <w:tc>
          <w:tcPr>
            <w:tcW w:w="1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1.1.014/2021</w:t>
            </w:r>
          </w:p>
        </w:tc>
        <w:tc>
          <w:tcPr>
            <w:tcW w:w="1281" w:type="dxa"/>
            <w:tcBorders>
              <w:top w:val="single" w:sz="4" w:space="0" w:color="000000"/>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16/02/2021</w:t>
            </w:r>
          </w:p>
        </w:tc>
        <w:tc>
          <w:tcPr>
            <w:tcW w:w="1140" w:type="dxa"/>
            <w:tcBorders>
              <w:top w:val="single" w:sz="4" w:space="0" w:color="000000"/>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DÉCISION</w:t>
            </w:r>
          </w:p>
        </w:tc>
        <w:tc>
          <w:tcPr>
            <w:tcW w:w="2172"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18-01 ACCORDS CADRE LOT 4 QUINCAILLERIES</w:t>
            </w:r>
          </w:p>
        </w:tc>
        <w:tc>
          <w:tcPr>
            <w:tcW w:w="171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LEGALLAIS</w:t>
            </w:r>
          </w:p>
        </w:tc>
        <w:tc>
          <w:tcPr>
            <w:tcW w:w="120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0,00 €</w:t>
            </w:r>
          </w:p>
        </w:tc>
        <w:tc>
          <w:tcPr>
            <w:tcW w:w="946" w:type="dxa"/>
            <w:tcBorders>
              <w:top w:val="single" w:sz="4" w:space="0" w:color="000000"/>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gridAfter w:val="1"/>
          <w:wAfter w:w="50" w:type="dxa"/>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1.1.015/2021</w:t>
            </w:r>
          </w:p>
        </w:tc>
        <w:tc>
          <w:tcPr>
            <w:tcW w:w="1281"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16/02/2021</w:t>
            </w:r>
          </w:p>
        </w:tc>
        <w:tc>
          <w:tcPr>
            <w:tcW w:w="1140"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DÉCISION</w:t>
            </w:r>
          </w:p>
        </w:tc>
        <w:tc>
          <w:tcPr>
            <w:tcW w:w="21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19-06 LOCATION DES VETEMENTS DE TRAVAIL LOT 3 EPI</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TRENOIS DECAMPS</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gridAfter w:val="1"/>
          <w:wAfter w:w="50" w:type="dxa"/>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1.1.016/2021</w:t>
            </w:r>
          </w:p>
        </w:tc>
        <w:tc>
          <w:tcPr>
            <w:tcW w:w="1281"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01/03/2021</w:t>
            </w:r>
          </w:p>
        </w:tc>
        <w:tc>
          <w:tcPr>
            <w:tcW w:w="1140"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DÉCISION</w:t>
            </w:r>
          </w:p>
        </w:tc>
        <w:tc>
          <w:tcPr>
            <w:tcW w:w="21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18-01 ACCORDS CADRE LOT 1 ELECTRICITE</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CGED</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gridAfter w:val="1"/>
          <w:wAfter w:w="50" w:type="dxa"/>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1.1.017/2021</w:t>
            </w:r>
          </w:p>
        </w:tc>
        <w:tc>
          <w:tcPr>
            <w:tcW w:w="1281"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01/03/2021</w:t>
            </w:r>
          </w:p>
        </w:tc>
        <w:tc>
          <w:tcPr>
            <w:tcW w:w="1140"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AVENANT</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18-02 SSI LOT 3 DESENFUMAGE</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LEBOULANGER SECURITE</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gridAfter w:val="1"/>
          <w:wAfter w:w="50" w:type="dxa"/>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1.1.018/2021</w:t>
            </w:r>
          </w:p>
        </w:tc>
        <w:tc>
          <w:tcPr>
            <w:tcW w:w="1281"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01/03/2021</w:t>
            </w:r>
          </w:p>
        </w:tc>
        <w:tc>
          <w:tcPr>
            <w:tcW w:w="1140"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AVENANT</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xml:space="preserve">18-02 SSI LOT 1 EXTINCTEURS </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LEBOULANGER SECURITE</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bl>
    <w:p w:rsidR="00CF66BB" w:rsidRDefault="00CF66BB">
      <w:r>
        <w:br w:type="page"/>
      </w:r>
    </w:p>
    <w:p w:rsidR="00CF66BB" w:rsidRDefault="00CF66BB" w:rsidP="00CF66BB">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CF66BB" w:rsidRDefault="00CF66BB"/>
    <w:p w:rsidR="00CF66BB" w:rsidRDefault="00CF66BB"/>
    <w:tbl>
      <w:tblPr>
        <w:tblW w:w="9735" w:type="dxa"/>
        <w:tblInd w:w="-289" w:type="dxa"/>
        <w:tblLayout w:type="fixed"/>
        <w:tblCellMar>
          <w:left w:w="0" w:type="dxa"/>
          <w:right w:w="0" w:type="dxa"/>
        </w:tblCellMar>
        <w:tblLook w:val="04A0" w:firstRow="1" w:lastRow="0" w:firstColumn="1" w:lastColumn="0" w:noHBand="0" w:noVBand="1"/>
      </w:tblPr>
      <w:tblGrid>
        <w:gridCol w:w="1283"/>
        <w:gridCol w:w="1281"/>
        <w:gridCol w:w="1140"/>
        <w:gridCol w:w="2172"/>
        <w:gridCol w:w="1713"/>
        <w:gridCol w:w="1200"/>
        <w:gridCol w:w="946"/>
      </w:tblGrid>
      <w:tr w:rsidR="00CF66BB" w:rsidRPr="00CF66BB" w:rsidTr="00CF66BB">
        <w:trPr>
          <w:trHeight w:val="567"/>
        </w:trPr>
        <w:tc>
          <w:tcPr>
            <w:tcW w:w="1283"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1.1.019/2021</w:t>
            </w:r>
          </w:p>
        </w:tc>
        <w:tc>
          <w:tcPr>
            <w:tcW w:w="1281" w:type="dxa"/>
            <w:tcBorders>
              <w:top w:val="single" w:sz="4" w:space="0" w:color="auto"/>
              <w:left w:val="nil"/>
              <w:bottom w:val="single" w:sz="4" w:space="0" w:color="auto"/>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04/03/2021</w:t>
            </w:r>
          </w:p>
        </w:tc>
        <w:tc>
          <w:tcPr>
            <w:tcW w:w="1140" w:type="dxa"/>
            <w:tcBorders>
              <w:top w:val="single" w:sz="4" w:space="0" w:color="auto"/>
              <w:left w:val="nil"/>
              <w:bottom w:val="single" w:sz="4" w:space="0" w:color="auto"/>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DÉCISION</w:t>
            </w:r>
          </w:p>
        </w:tc>
        <w:tc>
          <w:tcPr>
            <w:tcW w:w="2172"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18-01 ACCORDS CADRE LOT 3 PLOMBERIE</w:t>
            </w:r>
          </w:p>
          <w:p w:rsidR="00CF66BB" w:rsidRPr="00CF66BB" w:rsidRDefault="00CF66BB" w:rsidP="00CF66BB">
            <w:pPr>
              <w:spacing w:after="160" w:line="259" w:lineRule="auto"/>
              <w:rPr>
                <w:rFonts w:ascii="Arial" w:eastAsiaTheme="minorHAnsi" w:hAnsi="Arial" w:cs="Arial"/>
                <w:sz w:val="20"/>
                <w:szCs w:val="20"/>
                <w:lang w:eastAsia="en-US"/>
              </w:rPr>
            </w:pPr>
          </w:p>
        </w:tc>
        <w:tc>
          <w:tcPr>
            <w:tcW w:w="1713"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CATRY</w:t>
            </w:r>
          </w:p>
        </w:tc>
        <w:tc>
          <w:tcPr>
            <w:tcW w:w="120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0,00 €</w:t>
            </w:r>
          </w:p>
        </w:tc>
        <w:tc>
          <w:tcPr>
            <w:tcW w:w="9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single" w:sz="4" w:space="0" w:color="auto"/>
              <w:left w:val="single" w:sz="4" w:space="0" w:color="000000"/>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1.1.020/2021</w:t>
            </w:r>
          </w:p>
        </w:tc>
        <w:tc>
          <w:tcPr>
            <w:tcW w:w="1281" w:type="dxa"/>
            <w:tcBorders>
              <w:top w:val="single" w:sz="4" w:space="0" w:color="auto"/>
              <w:left w:val="single" w:sz="4" w:space="0" w:color="auto"/>
              <w:bottom w:val="single" w:sz="4" w:space="0" w:color="000000"/>
              <w:right w:val="single" w:sz="4" w:space="0" w:color="auto"/>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11/03/2021</w:t>
            </w:r>
          </w:p>
        </w:tc>
        <w:tc>
          <w:tcPr>
            <w:tcW w:w="1140" w:type="dxa"/>
            <w:tcBorders>
              <w:top w:val="single" w:sz="4" w:space="0" w:color="auto"/>
              <w:left w:val="single" w:sz="4" w:space="0" w:color="auto"/>
              <w:bottom w:val="single" w:sz="4" w:space="0" w:color="000000"/>
              <w:right w:val="single" w:sz="4" w:space="0" w:color="auto"/>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DÉCISION</w:t>
            </w:r>
          </w:p>
        </w:tc>
        <w:tc>
          <w:tcPr>
            <w:tcW w:w="2172" w:type="dxa"/>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18_02 AVENANT N°6 LOT 1 EXTINCTEURS</w:t>
            </w:r>
          </w:p>
        </w:tc>
        <w:tc>
          <w:tcPr>
            <w:tcW w:w="1713" w:type="dxa"/>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LEBOULANGER SECURITE</w:t>
            </w:r>
          </w:p>
        </w:tc>
        <w:tc>
          <w:tcPr>
            <w:tcW w:w="1200" w:type="dxa"/>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0,00 €</w:t>
            </w:r>
          </w:p>
        </w:tc>
        <w:tc>
          <w:tcPr>
            <w:tcW w:w="946" w:type="dxa"/>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1.1.021/2021</w:t>
            </w:r>
          </w:p>
        </w:tc>
        <w:tc>
          <w:tcPr>
            <w:tcW w:w="1281"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23/03/2021</w:t>
            </w:r>
          </w:p>
        </w:tc>
        <w:tc>
          <w:tcPr>
            <w:tcW w:w="1140"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AVENANT</w:t>
            </w:r>
          </w:p>
        </w:tc>
        <w:tc>
          <w:tcPr>
            <w:tcW w:w="21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18-01 ACCORDS CADRE LOT 6 PEINTURE</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PPG</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1.1.022/2021</w:t>
            </w:r>
          </w:p>
        </w:tc>
        <w:tc>
          <w:tcPr>
            <w:tcW w:w="1281"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25/03/2021</w:t>
            </w:r>
          </w:p>
        </w:tc>
        <w:tc>
          <w:tcPr>
            <w:tcW w:w="1140"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AVENANT</w:t>
            </w:r>
          </w:p>
        </w:tc>
        <w:tc>
          <w:tcPr>
            <w:tcW w:w="21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19_06 ACHAT DE VÊTEMENTS DE TRAVAIL AUGMENTATION SUR LOT 2 DE 10% DU MONTANT INITIAL</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800,00 €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1.1.023/2021</w:t>
            </w:r>
          </w:p>
        </w:tc>
        <w:tc>
          <w:tcPr>
            <w:tcW w:w="1281"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30/03/2021</w:t>
            </w:r>
          </w:p>
        </w:tc>
        <w:tc>
          <w:tcPr>
            <w:tcW w:w="1140" w:type="dxa"/>
            <w:tcBorders>
              <w:top w:val="nil"/>
              <w:left w:val="nil"/>
              <w:bottom w:val="single" w:sz="4" w:space="0" w:color="000000"/>
              <w:right w:val="single" w:sz="4" w:space="0" w:color="000000"/>
            </w:tcBorders>
            <w:shd w:val="clear" w:color="FFFFCC" w:fill="FFFFFF"/>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AVENANT</w:t>
            </w:r>
          </w:p>
        </w:tc>
        <w:tc>
          <w:tcPr>
            <w:tcW w:w="21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18_01 ACCORDS CADRE LOT 4 QUINCAILLERIE</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TRENOIS DECAMPS</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150"/>
        </w:trPr>
        <w:tc>
          <w:tcPr>
            <w:tcW w:w="1283" w:type="dxa"/>
            <w:tcBorders>
              <w:top w:val="nil"/>
              <w:left w:val="single" w:sz="4" w:space="0" w:color="000000"/>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1281"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140"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2172"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713"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200"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1.4.001/2021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16/02/2021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COLLECTE ET REMISE DU COURRIER</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LA POSTE</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1.4.002/2021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22/02/2021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CONVENTION MISE A DISPOSITION AGENTS DE LA VILLE A LA RESIDENCE BEAUPRE DU 10/07 AU 31/12/2020</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RESIDENCE BEAUPRE THERESE VANDEVANNET</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1.4.003/2021</w:t>
            </w:r>
          </w:p>
        </w:tc>
        <w:tc>
          <w:tcPr>
            <w:tcW w:w="1281"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03/03/2021</w:t>
            </w:r>
          </w:p>
        </w:tc>
        <w:tc>
          <w:tcPr>
            <w:tcW w:w="114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RENOUVELLEMENT ÉCOLES FIREWALL</w:t>
            </w:r>
          </w:p>
        </w:tc>
        <w:tc>
          <w:tcPr>
            <w:tcW w:w="171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MSI</w:t>
            </w:r>
          </w:p>
        </w:tc>
        <w:tc>
          <w:tcPr>
            <w:tcW w:w="120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2 822,00 €</w:t>
            </w:r>
          </w:p>
        </w:tc>
        <w:tc>
          <w:tcPr>
            <w:tcW w:w="946"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1.4.004/2021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09/03/2021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MAINTENANCE PONTS WIFI EXTERIEURS</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ind w:right="2424"/>
              <w:rPr>
                <w:rFonts w:ascii="Arial" w:eastAsiaTheme="minorHAnsi" w:hAnsi="Arial" w:cs="Arial"/>
                <w:sz w:val="20"/>
                <w:szCs w:val="20"/>
                <w:lang w:eastAsia="en-US"/>
              </w:rPr>
            </w:pPr>
            <w:r w:rsidRPr="00CF66BB">
              <w:rPr>
                <w:rFonts w:ascii="Arial" w:eastAsiaTheme="minorHAnsi" w:hAnsi="Arial" w:cs="Arial"/>
                <w:sz w:val="20"/>
                <w:szCs w:val="20"/>
                <w:lang w:eastAsia="en-US"/>
              </w:rPr>
              <w:t>NXO</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670,15 €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TTC</w:t>
            </w:r>
          </w:p>
        </w:tc>
      </w:tr>
      <w:tr w:rsidR="00CF66BB" w:rsidRPr="00CF66BB" w:rsidTr="00CF66BB">
        <w:trPr>
          <w:trHeight w:val="71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1.4.005/2021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15/03/2021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CONVENTION DE PARTENARIAT</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OFFICE DE TOURISME DE L’ARMENTIEROIS ET DES WEPPES</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365,00 €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1.4.006/2021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26/03/2021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OPERATION DE MAINTENANCE 2021 MISSION D’ARCHIVES</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CDG59</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9 000,00 €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TTC</w:t>
            </w:r>
          </w:p>
        </w:tc>
      </w:tr>
    </w:tbl>
    <w:p w:rsidR="00CF66BB" w:rsidRDefault="00CF66BB">
      <w:r>
        <w:br w:type="page"/>
      </w:r>
    </w:p>
    <w:p w:rsidR="00CF66BB" w:rsidRDefault="00CF66BB" w:rsidP="00CF66BB">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CF66BB" w:rsidRDefault="00CF66BB"/>
    <w:tbl>
      <w:tblPr>
        <w:tblW w:w="9735" w:type="dxa"/>
        <w:tblInd w:w="-289" w:type="dxa"/>
        <w:tblLayout w:type="fixed"/>
        <w:tblCellMar>
          <w:left w:w="0" w:type="dxa"/>
          <w:right w:w="0" w:type="dxa"/>
        </w:tblCellMar>
        <w:tblLook w:val="04A0" w:firstRow="1" w:lastRow="0" w:firstColumn="1" w:lastColumn="0" w:noHBand="0" w:noVBand="1"/>
      </w:tblPr>
      <w:tblGrid>
        <w:gridCol w:w="1283"/>
        <w:gridCol w:w="1281"/>
        <w:gridCol w:w="1140"/>
        <w:gridCol w:w="2172"/>
        <w:gridCol w:w="1713"/>
        <w:gridCol w:w="1200"/>
        <w:gridCol w:w="946"/>
      </w:tblGrid>
      <w:tr w:rsidR="00CF66BB" w:rsidRPr="00CF66BB" w:rsidTr="00CF66BB">
        <w:trPr>
          <w:trHeight w:val="567"/>
        </w:trPr>
        <w:tc>
          <w:tcPr>
            <w:tcW w:w="1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1.4.007/2021</w:t>
            </w:r>
          </w:p>
        </w:tc>
        <w:tc>
          <w:tcPr>
            <w:tcW w:w="1281"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26/03/2021</w:t>
            </w:r>
          </w:p>
        </w:tc>
        <w:tc>
          <w:tcPr>
            <w:tcW w:w="114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xml:space="preserve">INSPECTION ET MAINTENANCE AIRES DE JEUX </w:t>
            </w:r>
          </w:p>
        </w:tc>
        <w:tc>
          <w:tcPr>
            <w:tcW w:w="1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xml:space="preserve">ECOGOM </w:t>
            </w:r>
          </w:p>
        </w:tc>
        <w:tc>
          <w:tcPr>
            <w:tcW w:w="1200" w:type="dxa"/>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bottom"/>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3 731,58 €</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xml:space="preserve">HT </w:t>
            </w:r>
          </w:p>
        </w:tc>
      </w:tr>
      <w:tr w:rsidR="00CF66BB" w:rsidRPr="00CF66BB" w:rsidTr="00CF66BB">
        <w:trPr>
          <w:trHeight w:val="150"/>
        </w:trPr>
        <w:tc>
          <w:tcPr>
            <w:tcW w:w="1283" w:type="dxa"/>
            <w:tcBorders>
              <w:top w:val="single" w:sz="4" w:space="0" w:color="000000"/>
              <w:left w:val="single" w:sz="4" w:space="0" w:color="000000"/>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1281" w:type="dxa"/>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140" w:type="dxa"/>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2172"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713" w:type="dxa"/>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200" w:type="dxa"/>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2.1.001/2021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29/01/2021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xml:space="preserve"> ASSISTANCE ET SUIVI GESTION TLPE</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xml:space="preserve"> REFPAC</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150"/>
        </w:trPr>
        <w:tc>
          <w:tcPr>
            <w:tcW w:w="1283" w:type="dxa"/>
            <w:tcBorders>
              <w:top w:val="nil"/>
              <w:left w:val="single" w:sz="4" w:space="0" w:color="000000"/>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1281"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140"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2172"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713"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200"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3.3.001/2021</w:t>
            </w:r>
          </w:p>
        </w:tc>
        <w:tc>
          <w:tcPr>
            <w:tcW w:w="1281"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08/02/2021</w:t>
            </w:r>
          </w:p>
        </w:tc>
        <w:tc>
          <w:tcPr>
            <w:tcW w:w="114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AVENANT N°1 - CONVENTION D’OCCUPATION PRECAIRE D’UN APPARTEMENT SIS 74 RUE SADI CARNOT à HAUBOURDIN</w:t>
            </w:r>
          </w:p>
        </w:tc>
        <w:tc>
          <w:tcPr>
            <w:tcW w:w="171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CATHY MORTELEC</w:t>
            </w:r>
          </w:p>
        </w:tc>
        <w:tc>
          <w:tcPr>
            <w:tcW w:w="120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3.3.002/2021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11/02/2021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AVENANT N°1 – CONVENTION PRECAIRE 1 AVENUE DE L’EUROPE/ APPT 3</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JESSICA BARDELLI</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150"/>
        </w:trPr>
        <w:tc>
          <w:tcPr>
            <w:tcW w:w="1283" w:type="dxa"/>
            <w:tcBorders>
              <w:top w:val="nil"/>
              <w:left w:val="single" w:sz="4" w:space="0" w:color="000000"/>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1281"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140"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2172"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713"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200"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71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7.5.001/2020</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14/12/2020</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CONVENTION SUBSEQUENTE DE PARTENARIAT ET DE REVERSEMENT DE LA SUBVENTION PERCUE AU TITRE DU PIA / PROGRAMME INVESTISSEMENTS D’AVENIR</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MEL</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RECETTE</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165"/>
        </w:trPr>
        <w:tc>
          <w:tcPr>
            <w:tcW w:w="1283" w:type="dxa"/>
            <w:tcBorders>
              <w:top w:val="nil"/>
              <w:left w:val="single" w:sz="4" w:space="0" w:color="000000"/>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1281"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140"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2172"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713"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w:t>
            </w:r>
          </w:p>
        </w:tc>
        <w:tc>
          <w:tcPr>
            <w:tcW w:w="1200"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8.9.001/2021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14/01/2021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CONTRAT</w:t>
            </w:r>
          </w:p>
        </w:tc>
        <w:tc>
          <w:tcPr>
            <w:tcW w:w="21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SPECTACLE - DER LAUF – (en attente décision ministérielle)</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CIRQUE DU BOUT DU MONDE</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2 409,41 €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TTC</w:t>
            </w:r>
          </w:p>
        </w:tc>
      </w:tr>
      <w:tr w:rsidR="00CF66BB" w:rsidRPr="00CF66BB" w:rsidTr="00CF66BB">
        <w:trPr>
          <w:trHeight w:val="567"/>
        </w:trPr>
        <w:tc>
          <w:tcPr>
            <w:tcW w:w="1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8.9.002/2021</w:t>
            </w:r>
          </w:p>
        </w:tc>
        <w:tc>
          <w:tcPr>
            <w:tcW w:w="1281"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14/01/2021</w:t>
            </w:r>
          </w:p>
        </w:tc>
        <w:tc>
          <w:tcPr>
            <w:tcW w:w="114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CONTRAT</w:t>
            </w:r>
          </w:p>
        </w:tc>
        <w:tc>
          <w:tcPr>
            <w:tcW w:w="2172"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SPECTACLE SUPER 8 (en attente décision ministérielle)</w:t>
            </w:r>
          </w:p>
        </w:tc>
        <w:tc>
          <w:tcPr>
            <w:tcW w:w="171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CIE GOBE-SONS</w:t>
            </w:r>
          </w:p>
        </w:tc>
        <w:tc>
          <w:tcPr>
            <w:tcW w:w="120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1 000,00 €</w:t>
            </w:r>
          </w:p>
        </w:tc>
        <w:tc>
          <w:tcPr>
            <w:tcW w:w="946"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TTC</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8.9.003/2021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14/01/2021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CONTRAT</w:t>
            </w:r>
          </w:p>
        </w:tc>
        <w:tc>
          <w:tcPr>
            <w:tcW w:w="21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REPORT BALADE CONTÉE (en attente décision ministérielle)</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SARL SICALINES</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1 500,00 €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TTC</w:t>
            </w:r>
          </w:p>
        </w:tc>
      </w:tr>
    </w:tbl>
    <w:p w:rsidR="00CF66BB" w:rsidRDefault="00CF66BB">
      <w:r>
        <w:br w:type="page"/>
      </w:r>
    </w:p>
    <w:p w:rsidR="00CF66BB" w:rsidRDefault="00CF66BB" w:rsidP="00CF66BB">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CF66BB" w:rsidRPr="00CF66BB" w:rsidRDefault="00CF66BB" w:rsidP="00CF66BB">
      <w:pPr>
        <w:tabs>
          <w:tab w:val="center" w:pos="4536"/>
          <w:tab w:val="right" w:pos="9072"/>
        </w:tabs>
        <w:jc w:val="center"/>
        <w:rPr>
          <w:sz w:val="16"/>
          <w:szCs w:val="16"/>
        </w:rPr>
      </w:pPr>
    </w:p>
    <w:tbl>
      <w:tblPr>
        <w:tblW w:w="9735" w:type="dxa"/>
        <w:tblInd w:w="-289" w:type="dxa"/>
        <w:tblLayout w:type="fixed"/>
        <w:tblCellMar>
          <w:left w:w="0" w:type="dxa"/>
          <w:right w:w="0" w:type="dxa"/>
        </w:tblCellMar>
        <w:tblLook w:val="04A0" w:firstRow="1" w:lastRow="0" w:firstColumn="1" w:lastColumn="0" w:noHBand="0" w:noVBand="1"/>
      </w:tblPr>
      <w:tblGrid>
        <w:gridCol w:w="1283"/>
        <w:gridCol w:w="1281"/>
        <w:gridCol w:w="1140"/>
        <w:gridCol w:w="2172"/>
        <w:gridCol w:w="1713"/>
        <w:gridCol w:w="1200"/>
        <w:gridCol w:w="946"/>
      </w:tblGrid>
      <w:tr w:rsidR="00CF66BB" w:rsidRPr="00CF66BB" w:rsidTr="00CF66BB">
        <w:trPr>
          <w:trHeight w:val="567"/>
        </w:trPr>
        <w:tc>
          <w:tcPr>
            <w:tcW w:w="1283"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8.9.004/2021</w:t>
            </w:r>
          </w:p>
        </w:tc>
        <w:tc>
          <w:tcPr>
            <w:tcW w:w="1281"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21/01/2021</w:t>
            </w:r>
          </w:p>
        </w:tc>
        <w:tc>
          <w:tcPr>
            <w:tcW w:w="11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AVENANT</w:t>
            </w:r>
          </w:p>
        </w:tc>
        <w:tc>
          <w:tcPr>
            <w:tcW w:w="2172"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 xml:space="preserve">AVENANT AU CONTRAT OLIVIA MOORE </w:t>
            </w:r>
          </w:p>
          <w:p w:rsidR="00CF66BB" w:rsidRPr="00CF66BB" w:rsidRDefault="00CF66BB" w:rsidP="00CF66BB">
            <w:pPr>
              <w:spacing w:after="160" w:line="259" w:lineRule="auto"/>
              <w:rPr>
                <w:rFonts w:ascii="Arial" w:eastAsiaTheme="minorHAnsi" w:hAnsi="Arial" w:cs="Arial"/>
                <w:sz w:val="20"/>
                <w:szCs w:val="20"/>
                <w:lang w:eastAsia="en-US"/>
              </w:rPr>
            </w:pPr>
          </w:p>
        </w:tc>
        <w:tc>
          <w:tcPr>
            <w:tcW w:w="1713"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20H40 PRODUCTIONS</w:t>
            </w:r>
          </w:p>
        </w:tc>
        <w:tc>
          <w:tcPr>
            <w:tcW w:w="120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c>
          <w:tcPr>
            <w:tcW w:w="9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 </w:t>
            </w:r>
          </w:p>
        </w:tc>
      </w:tr>
      <w:tr w:rsidR="00CF66BB" w:rsidRPr="00CF66BB" w:rsidTr="00CF66BB">
        <w:trPr>
          <w:trHeight w:val="567"/>
        </w:trPr>
        <w:tc>
          <w:tcPr>
            <w:tcW w:w="128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8.9.005/2021</w:t>
            </w:r>
          </w:p>
        </w:tc>
        <w:tc>
          <w:tcPr>
            <w:tcW w:w="1281"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21/01/2021</w:t>
            </w:r>
          </w:p>
        </w:tc>
        <w:tc>
          <w:tcPr>
            <w:tcW w:w="114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CONTRAT</w:t>
            </w:r>
          </w:p>
        </w:tc>
        <w:tc>
          <w:tcPr>
            <w:tcW w:w="2172"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SPECTACLE SEB DIL (en attente décision ministérielle)</w:t>
            </w:r>
          </w:p>
        </w:tc>
        <w:tc>
          <w:tcPr>
            <w:tcW w:w="1713"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HEMPIRE SCENE LOGIC</w:t>
            </w:r>
          </w:p>
        </w:tc>
        <w:tc>
          <w:tcPr>
            <w:tcW w:w="1200"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257,42 €</w:t>
            </w:r>
          </w:p>
        </w:tc>
        <w:tc>
          <w:tcPr>
            <w:tcW w:w="946"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TTC</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8.9.006/2021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02/02/2021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CONTRAT</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ATELIER HAU’ROCK (en attente décision ministérielle)</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ASSOCIATION DYNAMO</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4 069,14 €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TTC</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8.9.007/2021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11/02/2021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CONTRAT</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ATELIER SOPHROLOGIE – 11 février 2021</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Mme Fanny TRONCZYK</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70,00 €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TTC</w:t>
            </w:r>
          </w:p>
        </w:tc>
      </w:tr>
      <w:tr w:rsidR="00CF66BB" w:rsidRPr="00CF66BB" w:rsidTr="00CF66BB">
        <w:trPr>
          <w:trHeight w:val="567"/>
        </w:trPr>
        <w:tc>
          <w:tcPr>
            <w:tcW w:w="128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8.9.008/2021</w:t>
            </w:r>
          </w:p>
        </w:tc>
        <w:tc>
          <w:tcPr>
            <w:tcW w:w="12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18/02/2021</w:t>
            </w:r>
          </w:p>
        </w:tc>
        <w:tc>
          <w:tcPr>
            <w:tcW w:w="11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OPÉRA ALICE – Dimanche 28 mars 2021</w:t>
            </w:r>
          </w:p>
        </w:tc>
        <w:tc>
          <w:tcPr>
            <w:tcW w:w="17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LA CLEF DES CHANTS</w:t>
            </w:r>
          </w:p>
        </w:tc>
        <w:tc>
          <w:tcPr>
            <w:tcW w:w="120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8 440,00 €</w:t>
            </w:r>
          </w:p>
        </w:tc>
        <w:tc>
          <w:tcPr>
            <w:tcW w:w="9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TTC</w:t>
            </w:r>
          </w:p>
        </w:tc>
      </w:tr>
      <w:tr w:rsidR="00CF66BB" w:rsidRPr="00CF66BB" w:rsidTr="00CF66BB">
        <w:trPr>
          <w:trHeight w:val="567"/>
        </w:trPr>
        <w:tc>
          <w:tcPr>
            <w:tcW w:w="1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8.9.009/2021</w:t>
            </w:r>
          </w:p>
        </w:tc>
        <w:tc>
          <w:tcPr>
            <w:tcW w:w="1281"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04/03/2021</w:t>
            </w:r>
          </w:p>
        </w:tc>
        <w:tc>
          <w:tcPr>
            <w:tcW w:w="114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sz w:val="20"/>
                <w:szCs w:val="20"/>
                <w:lang w:eastAsia="en-US"/>
              </w:rPr>
            </w:pPr>
            <w:r w:rsidRPr="00CF66BB">
              <w:rPr>
                <w:rFonts w:ascii="Arial" w:eastAsiaTheme="minorHAnsi" w:hAnsi="Arial" w:cs="Arial"/>
                <w:sz w:val="20"/>
                <w:szCs w:val="20"/>
                <w:lang w:eastAsia="en-US"/>
              </w:rPr>
              <w:t>DECISION</w:t>
            </w:r>
          </w:p>
        </w:tc>
        <w:tc>
          <w:tcPr>
            <w:tcW w:w="217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CONCERT « LES BRASS’EURS, LA P’TITE SOEUR ! » 25 mai 2021</w:t>
            </w:r>
          </w:p>
        </w:tc>
        <w:tc>
          <w:tcPr>
            <w:tcW w:w="171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sz w:val="20"/>
                <w:szCs w:val="20"/>
                <w:lang w:eastAsia="en-US"/>
              </w:rPr>
            </w:pPr>
            <w:r w:rsidRPr="00CF66BB">
              <w:rPr>
                <w:rFonts w:ascii="Arial" w:eastAsiaTheme="minorHAnsi" w:hAnsi="Arial" w:cs="Arial"/>
                <w:sz w:val="20"/>
                <w:szCs w:val="20"/>
                <w:lang w:eastAsia="en-US"/>
              </w:rPr>
              <w:t>LES BRASS’EURS MUSIC&amp;BEER</w:t>
            </w:r>
          </w:p>
        </w:tc>
        <w:tc>
          <w:tcPr>
            <w:tcW w:w="120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800,00 €</w:t>
            </w:r>
          </w:p>
        </w:tc>
        <w:tc>
          <w:tcPr>
            <w:tcW w:w="946"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Arial" w:eastAsiaTheme="minorHAnsi" w:hAnsi="Arial" w:cs="Arial"/>
                <w:b/>
                <w:bCs/>
                <w:sz w:val="20"/>
                <w:szCs w:val="20"/>
                <w:lang w:eastAsia="en-US"/>
              </w:rPr>
            </w:pPr>
            <w:r w:rsidRPr="00CF66BB">
              <w:rPr>
                <w:rFonts w:ascii="Arial" w:eastAsiaTheme="minorHAnsi" w:hAnsi="Arial" w:cs="Arial"/>
                <w:b/>
                <w:bCs/>
                <w:sz w:val="20"/>
                <w:szCs w:val="20"/>
                <w:lang w:eastAsia="en-US"/>
              </w:rPr>
              <w:t>TTC</w:t>
            </w:r>
          </w:p>
        </w:tc>
      </w:tr>
      <w:tr w:rsidR="00CF66BB" w:rsidRPr="00CF66BB" w:rsidTr="00CF66BB">
        <w:trPr>
          <w:trHeight w:val="255"/>
        </w:trPr>
        <w:tc>
          <w:tcPr>
            <w:tcW w:w="1283"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Theme="minorHAnsi" w:eastAsiaTheme="minorHAnsi" w:hAnsiTheme="minorHAnsi" w:cstheme="minorBidi"/>
                <w:sz w:val="20"/>
                <w:szCs w:val="20"/>
                <w:lang w:eastAsia="en-US"/>
              </w:rPr>
            </w:pPr>
          </w:p>
        </w:tc>
        <w:tc>
          <w:tcPr>
            <w:tcW w:w="1281"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Theme="minorHAnsi" w:eastAsiaTheme="minorHAnsi" w:hAnsiTheme="minorHAnsi" w:cstheme="minorBidi"/>
                <w:sz w:val="20"/>
                <w:szCs w:val="20"/>
                <w:lang w:eastAsia="en-US"/>
              </w:rPr>
            </w:pPr>
          </w:p>
        </w:tc>
        <w:tc>
          <w:tcPr>
            <w:tcW w:w="1140"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Theme="minorHAnsi" w:eastAsiaTheme="minorHAnsi" w:hAnsiTheme="minorHAnsi" w:cstheme="minorBidi"/>
                <w:sz w:val="20"/>
                <w:szCs w:val="20"/>
                <w:lang w:eastAsia="en-US"/>
              </w:rPr>
            </w:pPr>
          </w:p>
        </w:tc>
        <w:tc>
          <w:tcPr>
            <w:tcW w:w="2172"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Theme="minorHAnsi" w:eastAsiaTheme="minorHAnsi" w:hAnsiTheme="minorHAnsi" w:cstheme="minorBidi"/>
                <w:sz w:val="20"/>
                <w:szCs w:val="20"/>
                <w:lang w:eastAsia="en-US"/>
              </w:rPr>
            </w:pPr>
          </w:p>
        </w:tc>
        <w:tc>
          <w:tcPr>
            <w:tcW w:w="1713"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Theme="minorHAnsi" w:eastAsiaTheme="minorHAnsi" w:hAnsiTheme="minorHAnsi" w:cstheme="minorBidi"/>
                <w:sz w:val="20"/>
                <w:szCs w:val="20"/>
                <w:lang w:eastAsia="en-US"/>
              </w:rPr>
            </w:pPr>
          </w:p>
        </w:tc>
        <w:tc>
          <w:tcPr>
            <w:tcW w:w="1200"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Theme="minorHAnsi" w:eastAsiaTheme="minorHAnsi" w:hAnsiTheme="minorHAnsi" w:cstheme="minorBidi"/>
                <w:sz w:val="20"/>
                <w:szCs w:val="20"/>
                <w:lang w:eastAsia="en-US"/>
              </w:rPr>
            </w:pPr>
          </w:p>
        </w:tc>
        <w:tc>
          <w:tcPr>
            <w:tcW w:w="946"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Theme="minorHAnsi" w:eastAsiaTheme="minorHAnsi" w:hAnsiTheme="minorHAnsi" w:cstheme="minorBidi"/>
                <w:sz w:val="20"/>
                <w:szCs w:val="20"/>
                <w:lang w:eastAsia="en-US"/>
              </w:rPr>
            </w:pPr>
          </w:p>
        </w:tc>
      </w:tr>
      <w:tr w:rsidR="00CF66BB" w:rsidRPr="00CF66BB" w:rsidTr="00CF66BB">
        <w:trPr>
          <w:trHeight w:val="255"/>
        </w:trPr>
        <w:tc>
          <w:tcPr>
            <w:tcW w:w="1283"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Theme="minorHAnsi" w:eastAsiaTheme="minorHAnsi" w:hAnsiTheme="minorHAnsi" w:cstheme="minorBidi"/>
                <w:sz w:val="20"/>
                <w:szCs w:val="20"/>
                <w:lang w:eastAsia="en-US"/>
              </w:rPr>
            </w:pPr>
          </w:p>
        </w:tc>
        <w:tc>
          <w:tcPr>
            <w:tcW w:w="1281"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both"/>
              <w:rPr>
                <w:rFonts w:asciiTheme="minorHAnsi" w:eastAsiaTheme="minorHAnsi" w:hAnsiTheme="minorHAnsi" w:cstheme="minorBidi"/>
                <w:sz w:val="20"/>
                <w:szCs w:val="20"/>
                <w:lang w:eastAsia="en-US"/>
              </w:rPr>
            </w:pPr>
          </w:p>
          <w:p w:rsidR="00CF66BB" w:rsidRPr="00CF66BB" w:rsidRDefault="00CF66BB" w:rsidP="00CF66BB">
            <w:pPr>
              <w:spacing w:after="160" w:line="259" w:lineRule="auto"/>
              <w:jc w:val="both"/>
              <w:rPr>
                <w:rFonts w:asciiTheme="minorHAnsi" w:eastAsiaTheme="minorHAnsi" w:hAnsiTheme="minorHAnsi" w:cstheme="minorBidi"/>
                <w:sz w:val="20"/>
                <w:szCs w:val="20"/>
                <w:lang w:eastAsia="en-US"/>
              </w:rPr>
            </w:pPr>
          </w:p>
        </w:tc>
        <w:tc>
          <w:tcPr>
            <w:tcW w:w="1140"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jc w:val="center"/>
              <w:rPr>
                <w:rFonts w:asciiTheme="minorHAnsi" w:eastAsiaTheme="minorHAnsi" w:hAnsiTheme="minorHAnsi" w:cstheme="minorBidi"/>
                <w:sz w:val="20"/>
                <w:szCs w:val="20"/>
                <w:lang w:eastAsia="en-US"/>
              </w:rPr>
            </w:pPr>
          </w:p>
        </w:tc>
        <w:tc>
          <w:tcPr>
            <w:tcW w:w="2172"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Theme="minorHAnsi" w:eastAsiaTheme="minorHAnsi" w:hAnsiTheme="minorHAnsi" w:cstheme="minorBidi"/>
                <w:sz w:val="20"/>
                <w:szCs w:val="20"/>
                <w:lang w:eastAsia="en-US"/>
              </w:rPr>
            </w:pPr>
          </w:p>
        </w:tc>
        <w:tc>
          <w:tcPr>
            <w:tcW w:w="1713"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Theme="minorHAnsi" w:eastAsiaTheme="minorHAnsi" w:hAnsiTheme="minorHAnsi" w:cstheme="minorBidi"/>
                <w:sz w:val="20"/>
                <w:szCs w:val="20"/>
                <w:lang w:eastAsia="en-US"/>
              </w:rPr>
            </w:pPr>
          </w:p>
        </w:tc>
        <w:tc>
          <w:tcPr>
            <w:tcW w:w="1200"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Theme="minorHAnsi" w:eastAsiaTheme="minorHAnsi" w:hAnsiTheme="minorHAnsi" w:cstheme="minorBidi"/>
                <w:sz w:val="20"/>
                <w:szCs w:val="20"/>
                <w:lang w:eastAsia="en-US"/>
              </w:rPr>
            </w:pPr>
          </w:p>
        </w:tc>
        <w:tc>
          <w:tcPr>
            <w:tcW w:w="946" w:type="dxa"/>
            <w:tcBorders>
              <w:top w:val="nil"/>
              <w:left w:val="nil"/>
              <w:bottom w:val="nil"/>
              <w:right w:val="nil"/>
            </w:tcBorders>
            <w:shd w:val="clear" w:color="auto" w:fill="auto"/>
            <w:noWrap/>
            <w:tcMar>
              <w:top w:w="15" w:type="dxa"/>
              <w:left w:w="15" w:type="dxa"/>
              <w:bottom w:w="0" w:type="dxa"/>
              <w:right w:w="15" w:type="dxa"/>
            </w:tcMar>
            <w:vAlign w:val="center"/>
            <w:hideMark/>
          </w:tcPr>
          <w:p w:rsidR="00CF66BB" w:rsidRPr="00CF66BB" w:rsidRDefault="00CF66BB" w:rsidP="00CF66BB">
            <w:pPr>
              <w:spacing w:after="160" w:line="259" w:lineRule="auto"/>
              <w:rPr>
                <w:rFonts w:asciiTheme="minorHAnsi" w:eastAsiaTheme="minorHAnsi" w:hAnsiTheme="minorHAnsi" w:cstheme="minorBidi"/>
                <w:sz w:val="20"/>
                <w:szCs w:val="20"/>
                <w:lang w:eastAsia="en-US"/>
              </w:rPr>
            </w:pPr>
          </w:p>
        </w:tc>
      </w:tr>
    </w:tbl>
    <w:p w:rsidR="00CF66BB" w:rsidRPr="00CF66BB" w:rsidRDefault="00CF66BB" w:rsidP="00CF66BB">
      <w:pPr>
        <w:rPr>
          <w:b/>
        </w:rPr>
      </w:pPr>
      <w:r w:rsidRPr="00CF66BB">
        <w:rPr>
          <w:b/>
        </w:rPr>
        <w:t>PAS DE VOTE</w:t>
      </w:r>
    </w:p>
    <w:p w:rsidR="00C61386" w:rsidRDefault="00C61386"/>
    <w:p w:rsidR="00CF66BB" w:rsidRDefault="00CF66BB">
      <w:pPr>
        <w:spacing w:after="160" w:line="259" w:lineRule="auto"/>
      </w:pPr>
      <w:r>
        <w:br w:type="page"/>
      </w:r>
    </w:p>
    <w:p w:rsidR="00CF66BB" w:rsidRDefault="00CF66BB" w:rsidP="00CF66BB">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CF66BB" w:rsidRPr="00CF66BB" w:rsidRDefault="00CF66BB" w:rsidP="00CF66BB"/>
    <w:p w:rsidR="00CF66BB" w:rsidRPr="00CF66BB" w:rsidRDefault="00CF66BB" w:rsidP="00CF66BB">
      <w:pPr>
        <w:suppressAutoHyphens/>
        <w:textAlignment w:val="baseline"/>
        <w:rPr>
          <w:lang w:eastAsia="zh-CN"/>
        </w:rPr>
      </w:pPr>
    </w:p>
    <w:p w:rsidR="00CF66BB" w:rsidRPr="00CF66BB" w:rsidRDefault="00CF66BB" w:rsidP="00CF66BB">
      <w:pPr>
        <w:pBdr>
          <w:top w:val="single" w:sz="4" w:space="1" w:color="000000"/>
          <w:left w:val="single" w:sz="4" w:space="4" w:color="000000"/>
          <w:bottom w:val="single" w:sz="4" w:space="1" w:color="000000"/>
          <w:right w:val="single" w:sz="4" w:space="0" w:color="000000"/>
        </w:pBdr>
        <w:suppressAutoHyphens/>
        <w:ind w:right="-1"/>
        <w:jc w:val="center"/>
        <w:textAlignment w:val="baseline"/>
        <w:rPr>
          <w:b/>
          <w:lang w:eastAsia="zh-CN"/>
        </w:rPr>
      </w:pPr>
    </w:p>
    <w:p w:rsidR="00CF66BB" w:rsidRPr="00CF66BB" w:rsidRDefault="00CF66BB" w:rsidP="00CF66BB">
      <w:pPr>
        <w:pBdr>
          <w:top w:val="single" w:sz="4" w:space="1" w:color="000000"/>
          <w:left w:val="single" w:sz="4" w:space="4" w:color="000000"/>
          <w:bottom w:val="single" w:sz="4" w:space="1" w:color="000000"/>
          <w:right w:val="single" w:sz="4" w:space="0" w:color="000000"/>
        </w:pBdr>
        <w:suppressAutoHyphens/>
        <w:ind w:right="-1"/>
        <w:jc w:val="center"/>
        <w:textAlignment w:val="baseline"/>
        <w:rPr>
          <w:lang w:eastAsia="zh-CN"/>
        </w:rPr>
      </w:pPr>
      <w:r w:rsidRPr="00CF66BB">
        <w:rPr>
          <w:b/>
          <w:lang w:eastAsia="zh-CN"/>
        </w:rPr>
        <w:t>2021-04-21 / 5 - COMPTE DE GESTION 2020</w:t>
      </w:r>
    </w:p>
    <w:p w:rsidR="00CF66BB" w:rsidRPr="00CF66BB" w:rsidRDefault="00CF66BB" w:rsidP="00CF66BB">
      <w:pPr>
        <w:pBdr>
          <w:top w:val="single" w:sz="4" w:space="1" w:color="000000"/>
          <w:left w:val="single" w:sz="4" w:space="4" w:color="000000"/>
          <w:bottom w:val="single" w:sz="4" w:space="1" w:color="000000"/>
          <w:right w:val="single" w:sz="4" w:space="0" w:color="000000"/>
        </w:pBdr>
        <w:suppressAutoHyphens/>
        <w:ind w:right="-1"/>
        <w:jc w:val="center"/>
        <w:textAlignment w:val="baseline"/>
        <w:rPr>
          <w:b/>
          <w:lang w:eastAsia="zh-CN"/>
        </w:rPr>
      </w:pPr>
    </w:p>
    <w:p w:rsidR="00CF66BB" w:rsidRPr="00CF66BB" w:rsidRDefault="00CF66BB" w:rsidP="00CF66BB">
      <w:pPr>
        <w:suppressAutoHyphens/>
        <w:textAlignment w:val="baseline"/>
        <w:rPr>
          <w:b/>
          <w:lang w:eastAsia="zh-CN"/>
        </w:rPr>
      </w:pPr>
    </w:p>
    <w:p w:rsidR="00CF66BB" w:rsidRPr="00CF66BB" w:rsidRDefault="00CF66BB" w:rsidP="00CF66BB">
      <w:pPr>
        <w:suppressAutoHyphens/>
        <w:ind w:firstLine="851"/>
        <w:textAlignment w:val="baseline"/>
        <w:rPr>
          <w:lang w:eastAsia="zh-CN"/>
        </w:rPr>
      </w:pPr>
      <w:r>
        <w:rPr>
          <w:lang w:eastAsia="zh-CN"/>
        </w:rPr>
        <w:t>Monsieur DEGARDIN prend la parole.</w:t>
      </w:r>
    </w:p>
    <w:p w:rsidR="00CF66BB" w:rsidRPr="00CF66BB" w:rsidRDefault="00CF66BB" w:rsidP="00CF66BB">
      <w:pPr>
        <w:suppressAutoHyphens/>
        <w:jc w:val="both"/>
        <w:textAlignment w:val="baseline"/>
        <w:rPr>
          <w:lang w:eastAsia="zh-CN"/>
        </w:rPr>
      </w:pPr>
    </w:p>
    <w:p w:rsidR="00CF66BB" w:rsidRPr="00CF66BB" w:rsidRDefault="00CF66BB" w:rsidP="00CF66BB">
      <w:pPr>
        <w:suppressAutoHyphens/>
        <w:ind w:firstLine="851"/>
        <w:jc w:val="both"/>
        <w:textAlignment w:val="baseline"/>
        <w:rPr>
          <w:lang w:eastAsia="zh-CN"/>
        </w:rPr>
      </w:pPr>
      <w:r w:rsidRPr="00CF66BB">
        <w:rPr>
          <w:lang w:eastAsia="zh-CN"/>
        </w:rPr>
        <w:t>Après s’être fait présenter les Budgets Primitif et Supplémentaire de l’exercice 2020 et les décisions modificatives qui s’y rattachent, les titres définitifs des créances à recouvrer, le détail des dépenses effectuées et celui des mandats délivrés, les bordereaux de titres de recettes, les bordereaux de mandats, le Compte de Gestion dressé par le Trésorier Principal accompagné des états de développement des comptes de tiers ainsi que l’état de l’actif, l’état du passif, l’état  des restes à recouvrer et l’état des restes à payer,</w:t>
      </w:r>
    </w:p>
    <w:p w:rsidR="00CF66BB" w:rsidRPr="00CF66BB" w:rsidRDefault="00CF66BB" w:rsidP="00CF66BB">
      <w:pPr>
        <w:suppressAutoHyphens/>
        <w:ind w:firstLine="851"/>
        <w:jc w:val="both"/>
        <w:textAlignment w:val="baseline"/>
        <w:rPr>
          <w:lang w:eastAsia="zh-CN"/>
        </w:rPr>
      </w:pPr>
    </w:p>
    <w:p w:rsidR="00CF66BB" w:rsidRPr="00CF66BB" w:rsidRDefault="00CF66BB" w:rsidP="00CF66BB">
      <w:pPr>
        <w:suppressAutoHyphens/>
        <w:ind w:firstLine="851"/>
        <w:jc w:val="both"/>
        <w:textAlignment w:val="baseline"/>
        <w:rPr>
          <w:lang w:eastAsia="zh-CN"/>
        </w:rPr>
      </w:pPr>
      <w:r w:rsidRPr="00CF66BB">
        <w:rPr>
          <w:lang w:eastAsia="zh-CN"/>
        </w:rPr>
        <w:t>Après s’être assuré que le Trésorier Principal a repris dans ses écritures le montant de chacun des soldes figurant au bilan de l’exercice 2019, celui de tous les titres de recettes émis et celui de tous les mandats de paiement ordonnancés et qu’il a procédé à toutes les opérations d’ordre qu’il lui a été prescrit de passer dans ses écritures,</w:t>
      </w:r>
    </w:p>
    <w:p w:rsidR="00CF66BB" w:rsidRPr="00CF66BB" w:rsidRDefault="00CF66BB" w:rsidP="00CF66BB">
      <w:pPr>
        <w:suppressAutoHyphens/>
        <w:ind w:firstLine="851"/>
        <w:jc w:val="both"/>
        <w:textAlignment w:val="baseline"/>
        <w:rPr>
          <w:lang w:eastAsia="zh-CN"/>
        </w:rPr>
      </w:pPr>
    </w:p>
    <w:p w:rsidR="00CF66BB" w:rsidRPr="00CF66BB" w:rsidRDefault="00CF66BB" w:rsidP="00CF66BB">
      <w:pPr>
        <w:suppressAutoHyphens/>
        <w:ind w:firstLine="851"/>
        <w:jc w:val="both"/>
        <w:textAlignment w:val="baseline"/>
        <w:rPr>
          <w:lang w:eastAsia="zh-CN"/>
        </w:rPr>
      </w:pPr>
      <w:r w:rsidRPr="00CF66BB">
        <w:rPr>
          <w:lang w:eastAsia="zh-CN"/>
        </w:rPr>
        <w:t>Le Conseil Municipal :</w:t>
      </w:r>
    </w:p>
    <w:p w:rsidR="00CF66BB" w:rsidRPr="00CF66BB" w:rsidRDefault="00CF66BB" w:rsidP="00CF66BB">
      <w:pPr>
        <w:suppressAutoHyphens/>
        <w:ind w:firstLine="851"/>
        <w:jc w:val="both"/>
        <w:textAlignment w:val="baseline"/>
        <w:rPr>
          <w:lang w:eastAsia="zh-CN"/>
        </w:rPr>
      </w:pPr>
    </w:p>
    <w:p w:rsidR="00CF66BB" w:rsidRPr="00CF66BB" w:rsidRDefault="00CF66BB" w:rsidP="00CF66BB">
      <w:pPr>
        <w:suppressAutoHyphens/>
        <w:ind w:firstLine="851"/>
        <w:jc w:val="both"/>
        <w:textAlignment w:val="baseline"/>
        <w:rPr>
          <w:lang w:eastAsia="zh-CN"/>
        </w:rPr>
      </w:pPr>
      <w:r w:rsidRPr="00CF66BB">
        <w:rPr>
          <w:lang w:eastAsia="zh-CN"/>
        </w:rPr>
        <w:t>Note des différences au niveau des crédits alloués pour les opérations d’ordre passées dans le cadre des ventes d’immobilisations. Ces différences sont dues à la réforme de la nomenclature M14 entrée en application au 1</w:t>
      </w:r>
      <w:r w:rsidRPr="00CF66BB">
        <w:rPr>
          <w:vertAlign w:val="superscript"/>
          <w:lang w:eastAsia="zh-CN"/>
        </w:rPr>
        <w:t>er</w:t>
      </w:r>
      <w:r w:rsidRPr="00CF66BB">
        <w:rPr>
          <w:lang w:eastAsia="zh-CN"/>
        </w:rPr>
        <w:t xml:space="preserve"> janvier 2006.</w:t>
      </w:r>
    </w:p>
    <w:p w:rsidR="00CF66BB" w:rsidRPr="00CF66BB" w:rsidRDefault="00CF66BB" w:rsidP="00CF66BB">
      <w:pPr>
        <w:suppressAutoHyphens/>
        <w:jc w:val="both"/>
        <w:textAlignment w:val="baseline"/>
        <w:rPr>
          <w:lang w:eastAsia="zh-CN"/>
        </w:rPr>
      </w:pPr>
    </w:p>
    <w:p w:rsidR="00CF66BB" w:rsidRPr="00CF66BB" w:rsidRDefault="00CF66BB" w:rsidP="00CF66BB">
      <w:pPr>
        <w:suppressAutoHyphens/>
        <w:jc w:val="both"/>
        <w:textAlignment w:val="baseline"/>
        <w:rPr>
          <w:lang w:eastAsia="zh-CN"/>
        </w:rPr>
      </w:pPr>
      <w:r w:rsidRPr="00CF66BB">
        <w:rPr>
          <w:lang w:eastAsia="zh-CN"/>
        </w:rPr>
        <w:t>1°) Statuant sur l’ensemble des opérations effectuées du 1er Janvier 2020 au 31 Décembre 2020 y compris celles relatives à la journée complémentaire,</w:t>
      </w:r>
    </w:p>
    <w:p w:rsidR="00CF66BB" w:rsidRPr="00CF66BB" w:rsidRDefault="00CF66BB" w:rsidP="00CF66BB">
      <w:pPr>
        <w:suppressAutoHyphens/>
        <w:jc w:val="both"/>
        <w:textAlignment w:val="baseline"/>
        <w:rPr>
          <w:lang w:eastAsia="zh-CN"/>
        </w:rPr>
      </w:pPr>
    </w:p>
    <w:p w:rsidR="00CF66BB" w:rsidRPr="00CF66BB" w:rsidRDefault="00CF66BB" w:rsidP="00CF66BB">
      <w:pPr>
        <w:suppressAutoHyphens/>
        <w:jc w:val="both"/>
        <w:textAlignment w:val="baseline"/>
        <w:rPr>
          <w:lang w:eastAsia="zh-CN"/>
        </w:rPr>
      </w:pPr>
      <w:r w:rsidRPr="00CF66BB">
        <w:rPr>
          <w:lang w:eastAsia="zh-CN"/>
        </w:rPr>
        <w:t>2°) Statuant sur l’exécution du Budget de l’exercice 2020 en ce qui concerne les différentes sections budgétaires,</w:t>
      </w:r>
    </w:p>
    <w:p w:rsidR="00CF66BB" w:rsidRPr="00CF66BB" w:rsidRDefault="00CF66BB" w:rsidP="00CF66BB">
      <w:pPr>
        <w:suppressAutoHyphens/>
        <w:jc w:val="both"/>
        <w:textAlignment w:val="baseline"/>
        <w:rPr>
          <w:lang w:eastAsia="zh-CN"/>
        </w:rPr>
      </w:pPr>
    </w:p>
    <w:p w:rsidR="00CF66BB" w:rsidRPr="00CF66BB" w:rsidRDefault="00CF66BB" w:rsidP="00CF66BB">
      <w:pPr>
        <w:suppressAutoHyphens/>
        <w:jc w:val="both"/>
        <w:textAlignment w:val="baseline"/>
        <w:rPr>
          <w:lang w:eastAsia="zh-CN"/>
        </w:rPr>
      </w:pPr>
      <w:r w:rsidRPr="00CF66BB">
        <w:rPr>
          <w:lang w:eastAsia="zh-CN"/>
        </w:rPr>
        <w:t>3°) Statuant sur la comptabilité des valeurs inactives.</w:t>
      </w:r>
    </w:p>
    <w:p w:rsidR="00CF66BB" w:rsidRPr="00CF66BB" w:rsidRDefault="00CF66BB" w:rsidP="00CF66BB">
      <w:pPr>
        <w:suppressAutoHyphens/>
        <w:jc w:val="both"/>
        <w:textAlignment w:val="baseline"/>
        <w:rPr>
          <w:lang w:eastAsia="zh-CN"/>
        </w:rPr>
      </w:pPr>
    </w:p>
    <w:p w:rsidR="00CF66BB" w:rsidRPr="00CF66BB" w:rsidRDefault="00CF66BB" w:rsidP="00CF66BB">
      <w:pPr>
        <w:suppressAutoHyphens/>
        <w:jc w:val="both"/>
        <w:textAlignment w:val="baseline"/>
        <w:rPr>
          <w:lang w:eastAsia="zh-CN"/>
        </w:rPr>
      </w:pPr>
      <w:r w:rsidRPr="00CF66BB">
        <w:rPr>
          <w:lang w:eastAsia="zh-CN"/>
        </w:rPr>
        <w:t>Déclare que le Compte de Gestion dressé pour l’exercice 2020 par le Trésorier Principal, n’appelle pas d’autre observation ou réserve de sa part que celle signalée ci-dessus concernant des différences au niveau des crédits alloués pour les opérations d’ordre passées dans le cadre des ventes d’immobilisations.</w:t>
      </w:r>
    </w:p>
    <w:p w:rsidR="00CF66BB" w:rsidRPr="00CF66BB" w:rsidRDefault="00CF66BB" w:rsidP="00CF66BB">
      <w:pPr>
        <w:spacing w:after="160" w:line="254" w:lineRule="auto"/>
        <w:rPr>
          <w:rFonts w:asciiTheme="minorHAnsi" w:eastAsiaTheme="minorHAnsi" w:hAnsiTheme="minorHAnsi" w:cstheme="minorBidi"/>
          <w:lang w:eastAsia="en-US"/>
        </w:rPr>
      </w:pPr>
    </w:p>
    <w:p w:rsidR="00CF66BB" w:rsidRPr="00CF66BB" w:rsidRDefault="00CF66BB" w:rsidP="00CF66BB">
      <w:pPr>
        <w:spacing w:after="160" w:line="254" w:lineRule="auto"/>
        <w:rPr>
          <w:rFonts w:asciiTheme="minorHAnsi" w:eastAsiaTheme="minorHAnsi" w:hAnsiTheme="minorHAnsi" w:cstheme="minorBidi"/>
          <w:lang w:eastAsia="en-US"/>
        </w:rPr>
      </w:pPr>
    </w:p>
    <w:p w:rsidR="00D8341A" w:rsidRDefault="00CF66BB" w:rsidP="00CF66BB">
      <w:pPr>
        <w:rPr>
          <w:rFonts w:eastAsiaTheme="minorHAnsi"/>
          <w:b/>
        </w:rPr>
      </w:pPr>
      <w:r w:rsidRPr="00CF66BB">
        <w:rPr>
          <w:rFonts w:eastAsiaTheme="minorHAnsi"/>
          <w:b/>
        </w:rPr>
        <w:t>VO</w:t>
      </w:r>
      <w:r w:rsidR="00D8341A">
        <w:rPr>
          <w:rFonts w:eastAsiaTheme="minorHAnsi"/>
          <w:b/>
        </w:rPr>
        <w:t>TE</w:t>
      </w:r>
      <w:r w:rsidRPr="00CF66BB">
        <w:rPr>
          <w:rFonts w:eastAsiaTheme="minorHAnsi"/>
          <w:b/>
        </w:rPr>
        <w:t> :</w:t>
      </w:r>
    </w:p>
    <w:p w:rsidR="00CF66BB" w:rsidRPr="00CF66BB" w:rsidRDefault="00CF66BB" w:rsidP="00CF66BB">
      <w:pPr>
        <w:rPr>
          <w:rFonts w:eastAsiaTheme="minorHAnsi"/>
          <w:b/>
        </w:rPr>
      </w:pPr>
      <w:r w:rsidRPr="00CF66BB">
        <w:rPr>
          <w:rFonts w:eastAsiaTheme="minorHAnsi"/>
          <w:b/>
        </w:rPr>
        <w:t>Pour : 29</w:t>
      </w:r>
    </w:p>
    <w:p w:rsidR="00CF66BB" w:rsidRPr="00CF66BB" w:rsidRDefault="00CF66BB" w:rsidP="00CF66BB">
      <w:pPr>
        <w:rPr>
          <w:rFonts w:eastAsiaTheme="minorHAnsi"/>
          <w:b/>
        </w:rPr>
      </w:pPr>
      <w:r w:rsidRPr="00CF66BB">
        <w:rPr>
          <w:rFonts w:eastAsiaTheme="minorHAnsi"/>
          <w:b/>
        </w:rPr>
        <w:t>Contre : 0</w:t>
      </w:r>
    </w:p>
    <w:p w:rsidR="00CF66BB" w:rsidRPr="00CF66BB" w:rsidRDefault="00CF66BB" w:rsidP="00CF66BB">
      <w:pPr>
        <w:rPr>
          <w:rFonts w:eastAsiaTheme="minorHAnsi"/>
          <w:b/>
        </w:rPr>
      </w:pPr>
      <w:r w:rsidRPr="00CF66BB">
        <w:rPr>
          <w:rFonts w:eastAsiaTheme="minorHAnsi"/>
          <w:b/>
        </w:rPr>
        <w:t>Abstention : 3</w:t>
      </w:r>
    </w:p>
    <w:p w:rsidR="00CF66BB" w:rsidRDefault="00CF66BB" w:rsidP="00CF66BB">
      <w:pPr>
        <w:rPr>
          <w:rFonts w:eastAsiaTheme="minorHAnsi"/>
        </w:rPr>
      </w:pPr>
    </w:p>
    <w:p w:rsidR="00D8341A" w:rsidRDefault="00D8341A">
      <w:pPr>
        <w:spacing w:after="160" w:line="259" w:lineRule="auto"/>
        <w:rPr>
          <w:rFonts w:eastAsiaTheme="minorHAnsi"/>
        </w:rPr>
      </w:pPr>
      <w:r>
        <w:rPr>
          <w:rFonts w:eastAsiaTheme="minorHAnsi"/>
        </w:rPr>
        <w:br w:type="page"/>
      </w:r>
    </w:p>
    <w:p w:rsidR="00D8341A" w:rsidRDefault="00D8341A" w:rsidP="00D8341A">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D8341A" w:rsidRPr="00D8341A" w:rsidRDefault="00D8341A" w:rsidP="00D8341A">
      <w:pPr>
        <w:suppressAutoHyphens/>
        <w:textAlignment w:val="baseline"/>
        <w:rPr>
          <w:lang w:eastAsia="zh-CN"/>
        </w:rPr>
      </w:pPr>
    </w:p>
    <w:p w:rsidR="00D8341A" w:rsidRPr="00D8341A" w:rsidRDefault="00D8341A" w:rsidP="00D8341A">
      <w:pPr>
        <w:pBdr>
          <w:top w:val="single" w:sz="4" w:space="1" w:color="000000"/>
          <w:left w:val="single" w:sz="4" w:space="4" w:color="000000"/>
          <w:bottom w:val="single" w:sz="4" w:space="1" w:color="000000"/>
          <w:right w:val="single" w:sz="4" w:space="0" w:color="000000"/>
        </w:pBdr>
        <w:suppressAutoHyphens/>
        <w:ind w:left="-5" w:right="15"/>
        <w:jc w:val="center"/>
        <w:textAlignment w:val="baseline"/>
        <w:rPr>
          <w:b/>
          <w:lang w:eastAsia="zh-CN"/>
        </w:rPr>
      </w:pPr>
    </w:p>
    <w:p w:rsidR="00D8341A" w:rsidRPr="00D8341A" w:rsidRDefault="00D8341A" w:rsidP="00D8341A">
      <w:pPr>
        <w:pBdr>
          <w:top w:val="single" w:sz="4" w:space="1" w:color="000000"/>
          <w:left w:val="single" w:sz="4" w:space="4" w:color="000000"/>
          <w:bottom w:val="single" w:sz="4" w:space="1" w:color="000000"/>
          <w:right w:val="single" w:sz="4" w:space="0" w:color="000000"/>
        </w:pBdr>
        <w:suppressAutoHyphens/>
        <w:ind w:left="-5" w:right="15"/>
        <w:jc w:val="center"/>
        <w:textAlignment w:val="baseline"/>
        <w:rPr>
          <w:lang w:eastAsia="zh-CN"/>
        </w:rPr>
      </w:pPr>
      <w:r w:rsidRPr="00D8341A">
        <w:rPr>
          <w:b/>
          <w:lang w:eastAsia="zh-CN"/>
        </w:rPr>
        <w:t>2021-04-21 / 6 - COMPTE ADMINISTRATIF 2020</w:t>
      </w:r>
    </w:p>
    <w:p w:rsidR="00D8341A" w:rsidRPr="00D8341A" w:rsidRDefault="00D8341A" w:rsidP="00D8341A">
      <w:pPr>
        <w:pBdr>
          <w:top w:val="single" w:sz="4" w:space="1" w:color="000000"/>
          <w:left w:val="single" w:sz="4" w:space="4" w:color="000000"/>
          <w:bottom w:val="single" w:sz="4" w:space="1" w:color="000000"/>
          <w:right w:val="single" w:sz="4" w:space="0" w:color="000000"/>
        </w:pBdr>
        <w:suppressAutoHyphens/>
        <w:ind w:left="-5" w:right="15"/>
        <w:jc w:val="center"/>
        <w:textAlignment w:val="baseline"/>
        <w:rPr>
          <w:b/>
          <w:lang w:eastAsia="zh-CN"/>
        </w:rPr>
      </w:pPr>
    </w:p>
    <w:p w:rsidR="00D8341A" w:rsidRPr="00D8341A" w:rsidRDefault="00D8341A" w:rsidP="00D8341A">
      <w:pPr>
        <w:suppressAutoHyphens/>
        <w:jc w:val="both"/>
        <w:textAlignment w:val="baseline"/>
        <w:rPr>
          <w:b/>
          <w:lang w:eastAsia="zh-CN"/>
        </w:rPr>
      </w:pPr>
    </w:p>
    <w:p w:rsidR="00D8341A" w:rsidRPr="00D8341A" w:rsidRDefault="00D8341A" w:rsidP="00D8341A">
      <w:pPr>
        <w:suppressAutoHyphens/>
        <w:ind w:firstLine="851"/>
        <w:jc w:val="both"/>
        <w:textAlignment w:val="baseline"/>
        <w:rPr>
          <w:lang w:eastAsia="zh-CN"/>
        </w:rPr>
      </w:pPr>
      <w:r>
        <w:rPr>
          <w:lang w:eastAsia="zh-CN"/>
        </w:rPr>
        <w:t>Mo</w:t>
      </w:r>
      <w:r w:rsidR="00DF413C">
        <w:rPr>
          <w:lang w:eastAsia="zh-CN"/>
        </w:rPr>
        <w:t>nsieur DEGARDIN prend la parole.</w:t>
      </w:r>
    </w:p>
    <w:p w:rsidR="00D8341A" w:rsidRPr="00D8341A" w:rsidRDefault="00D8341A" w:rsidP="00D8341A">
      <w:pPr>
        <w:suppressAutoHyphens/>
        <w:jc w:val="both"/>
        <w:textAlignment w:val="baseline"/>
        <w:rPr>
          <w:lang w:eastAsia="zh-CN"/>
        </w:rPr>
      </w:pPr>
    </w:p>
    <w:p w:rsidR="00D8341A" w:rsidRPr="00D8341A" w:rsidRDefault="00D8341A" w:rsidP="00D8341A">
      <w:pPr>
        <w:suppressAutoHyphens/>
        <w:ind w:left="30" w:firstLine="821"/>
        <w:jc w:val="both"/>
        <w:textAlignment w:val="baseline"/>
        <w:rPr>
          <w:lang w:eastAsia="zh-CN"/>
        </w:rPr>
      </w:pPr>
      <w:r w:rsidRPr="00D8341A">
        <w:rPr>
          <w:lang w:eastAsia="zh-CN"/>
        </w:rPr>
        <w:t>Le Conseil Municipal délibérant sur le Compte Administratif de l’exercice 2020, dressé par Monsieur Pierre BÉHARELLE, Maire, après s’être fait présenter le Budget Primitif, le Budget Supplémentaire et les décisions modificatives de l’exercice considéré :</w:t>
      </w:r>
    </w:p>
    <w:p w:rsidR="00D8341A" w:rsidRPr="00D8341A" w:rsidRDefault="00D8341A" w:rsidP="00D8341A">
      <w:pPr>
        <w:suppressAutoHyphens/>
        <w:ind w:left="1134"/>
        <w:jc w:val="both"/>
        <w:textAlignment w:val="baseline"/>
        <w:rPr>
          <w:lang w:eastAsia="zh-CN"/>
        </w:rPr>
      </w:pPr>
    </w:p>
    <w:p w:rsidR="00D8341A" w:rsidRPr="00D8341A" w:rsidRDefault="00D8341A" w:rsidP="00D8341A">
      <w:pPr>
        <w:numPr>
          <w:ilvl w:val="0"/>
          <w:numId w:val="1"/>
        </w:numPr>
        <w:suppressAutoHyphens/>
        <w:spacing w:after="160" w:line="254" w:lineRule="auto"/>
        <w:ind w:left="840" w:hanging="270"/>
        <w:jc w:val="both"/>
        <w:textAlignment w:val="baseline"/>
        <w:rPr>
          <w:lang w:eastAsia="zh-CN"/>
        </w:rPr>
      </w:pPr>
      <w:r w:rsidRPr="00D8341A">
        <w:rPr>
          <w:lang w:eastAsia="zh-CN"/>
        </w:rPr>
        <w:t>Lui donne acte de la présentation faite du Compte Administratif, lequel peut se résumer ainsi : (voir annexe).</w:t>
      </w:r>
    </w:p>
    <w:p w:rsidR="00D8341A" w:rsidRPr="00D8341A" w:rsidRDefault="00D8341A" w:rsidP="00D8341A">
      <w:pPr>
        <w:suppressAutoHyphens/>
        <w:ind w:left="1134"/>
        <w:jc w:val="both"/>
        <w:textAlignment w:val="baseline"/>
        <w:rPr>
          <w:lang w:eastAsia="zh-CN"/>
        </w:rPr>
      </w:pPr>
    </w:p>
    <w:p w:rsidR="00D8341A" w:rsidRPr="00D8341A" w:rsidRDefault="00D8341A" w:rsidP="00D8341A">
      <w:pPr>
        <w:numPr>
          <w:ilvl w:val="0"/>
          <w:numId w:val="1"/>
        </w:numPr>
        <w:suppressAutoHyphens/>
        <w:spacing w:after="160" w:line="254" w:lineRule="auto"/>
        <w:ind w:left="825" w:hanging="270"/>
        <w:jc w:val="both"/>
        <w:textAlignment w:val="baseline"/>
        <w:rPr>
          <w:lang w:eastAsia="zh-CN"/>
        </w:rPr>
      </w:pPr>
      <w:r w:rsidRPr="00D8341A">
        <w:rPr>
          <w:lang w:eastAsia="zh-CN"/>
        </w:rPr>
        <w:t>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de sortie, aux débits et aux crédits portés à titre budgétaire aux différents comptes,</w:t>
      </w:r>
    </w:p>
    <w:p w:rsidR="00D8341A" w:rsidRPr="00D8341A" w:rsidRDefault="00D8341A" w:rsidP="00162BCB">
      <w:pPr>
        <w:suppressAutoHyphens/>
        <w:ind w:left="851"/>
        <w:jc w:val="both"/>
        <w:textAlignment w:val="baseline"/>
        <w:rPr>
          <w:lang w:eastAsia="zh-CN"/>
        </w:rPr>
      </w:pPr>
    </w:p>
    <w:p w:rsidR="00D8341A" w:rsidRPr="00D8341A" w:rsidRDefault="00D8341A" w:rsidP="00D8341A">
      <w:pPr>
        <w:suppressAutoHyphens/>
        <w:ind w:left="851"/>
        <w:jc w:val="both"/>
        <w:textAlignment w:val="baseline"/>
        <w:rPr>
          <w:lang w:eastAsia="zh-CN"/>
        </w:rPr>
      </w:pPr>
    </w:p>
    <w:p w:rsidR="00D8341A" w:rsidRPr="00D8341A" w:rsidRDefault="00D8341A" w:rsidP="00D8341A">
      <w:pPr>
        <w:suppressAutoHyphens/>
        <w:ind w:left="851"/>
        <w:jc w:val="both"/>
        <w:textAlignment w:val="baseline"/>
        <w:rPr>
          <w:lang w:eastAsia="zh-CN"/>
        </w:rPr>
      </w:pPr>
      <w:r w:rsidRPr="00D8341A">
        <w:rPr>
          <w:lang w:eastAsia="zh-CN"/>
        </w:rPr>
        <w:t>Sous réserves des petites différences ci-après :</w:t>
      </w:r>
    </w:p>
    <w:p w:rsidR="00D8341A" w:rsidRPr="00D8341A" w:rsidRDefault="00D8341A" w:rsidP="00D8341A">
      <w:pPr>
        <w:suppressAutoHyphens/>
        <w:ind w:left="1418"/>
        <w:jc w:val="both"/>
        <w:textAlignment w:val="baseline"/>
        <w:rPr>
          <w:lang w:eastAsia="zh-CN"/>
        </w:rPr>
      </w:pPr>
    </w:p>
    <w:p w:rsidR="00D8341A" w:rsidRPr="00D8341A" w:rsidRDefault="00D8341A" w:rsidP="00D8341A">
      <w:pPr>
        <w:suppressAutoHyphens/>
        <w:ind w:left="1080"/>
        <w:jc w:val="both"/>
        <w:textAlignment w:val="baseline"/>
        <w:rPr>
          <w:lang w:eastAsia="zh-CN"/>
        </w:rPr>
      </w:pPr>
      <w:r w:rsidRPr="00D8341A">
        <w:rPr>
          <w:lang w:eastAsia="zh-CN"/>
        </w:rPr>
        <w:t>- au niveau des crédits alloués pour les opérations d’ordre passées dans le cadre des ventes d’immobilisations. Ces différences sont dues à la réforme de la nomenclature M14 entrée en application au 1</w:t>
      </w:r>
      <w:r w:rsidRPr="00D8341A">
        <w:rPr>
          <w:vertAlign w:val="superscript"/>
          <w:lang w:eastAsia="zh-CN"/>
        </w:rPr>
        <w:t>er</w:t>
      </w:r>
      <w:r w:rsidRPr="00D8341A">
        <w:rPr>
          <w:lang w:eastAsia="zh-CN"/>
        </w:rPr>
        <w:t xml:space="preserve"> janvier 2006.</w:t>
      </w:r>
    </w:p>
    <w:p w:rsidR="00D8341A" w:rsidRPr="00D8341A" w:rsidRDefault="00D8341A" w:rsidP="00D8341A">
      <w:pPr>
        <w:suppressAutoHyphens/>
        <w:jc w:val="both"/>
        <w:textAlignment w:val="baseline"/>
        <w:rPr>
          <w:lang w:eastAsia="zh-CN"/>
        </w:rPr>
      </w:pPr>
    </w:p>
    <w:p w:rsidR="00D8341A" w:rsidRPr="00D8341A" w:rsidRDefault="00D8341A" w:rsidP="00D8341A">
      <w:pPr>
        <w:numPr>
          <w:ilvl w:val="0"/>
          <w:numId w:val="1"/>
        </w:numPr>
        <w:suppressAutoHyphens/>
        <w:spacing w:after="160" w:line="254" w:lineRule="auto"/>
        <w:ind w:left="840" w:hanging="270"/>
        <w:jc w:val="both"/>
        <w:textAlignment w:val="baseline"/>
        <w:rPr>
          <w:lang w:eastAsia="zh-CN"/>
        </w:rPr>
      </w:pPr>
      <w:r w:rsidRPr="00D8341A">
        <w:rPr>
          <w:lang w:eastAsia="zh-CN"/>
        </w:rPr>
        <w:t>Reconnaît la sincérité des restes à réaliser, soit : 1 468 875,53 € en dépenses et 1 456 875,53 € en recettes, pour la section d’investissement.</w:t>
      </w:r>
    </w:p>
    <w:p w:rsidR="00D8341A" w:rsidRPr="00D8341A" w:rsidRDefault="00D8341A" w:rsidP="00D8341A">
      <w:pPr>
        <w:suppressAutoHyphens/>
        <w:ind w:left="1134"/>
        <w:jc w:val="both"/>
        <w:textAlignment w:val="baseline"/>
        <w:rPr>
          <w:lang w:eastAsia="zh-CN"/>
        </w:rPr>
      </w:pPr>
    </w:p>
    <w:p w:rsidR="00D8341A" w:rsidRPr="00D8341A" w:rsidRDefault="00D8341A" w:rsidP="00D8341A">
      <w:pPr>
        <w:numPr>
          <w:ilvl w:val="0"/>
          <w:numId w:val="1"/>
        </w:numPr>
        <w:suppressAutoHyphens/>
        <w:spacing w:after="160" w:line="254" w:lineRule="auto"/>
        <w:ind w:left="840" w:hanging="270"/>
        <w:jc w:val="both"/>
        <w:textAlignment w:val="baseline"/>
        <w:rPr>
          <w:lang w:eastAsia="zh-CN"/>
        </w:rPr>
      </w:pPr>
      <w:r w:rsidRPr="00D8341A">
        <w:rPr>
          <w:lang w:eastAsia="zh-CN"/>
        </w:rPr>
        <w:t>Arrête les résultats à la fin de l’exercice tels que résumés ci-dessus, soit 1 930 554,07 € de déficit en section d’investissement et 2 327 732,26 € d’excédent en section de fonctionnement.</w:t>
      </w:r>
    </w:p>
    <w:p w:rsidR="00D8341A" w:rsidRPr="00D8341A" w:rsidRDefault="00D8341A" w:rsidP="00D8341A">
      <w:pPr>
        <w:suppressAutoHyphens/>
        <w:jc w:val="both"/>
        <w:textAlignment w:val="baseline"/>
        <w:rPr>
          <w:lang w:eastAsia="zh-CN"/>
        </w:rPr>
      </w:pPr>
    </w:p>
    <w:p w:rsidR="00D8341A" w:rsidRPr="00D8341A" w:rsidRDefault="00D8341A" w:rsidP="00D8341A">
      <w:pPr>
        <w:numPr>
          <w:ilvl w:val="0"/>
          <w:numId w:val="1"/>
        </w:numPr>
        <w:suppressAutoHyphens/>
        <w:spacing w:after="160" w:line="254" w:lineRule="auto"/>
        <w:ind w:left="825" w:hanging="399"/>
        <w:jc w:val="both"/>
        <w:textAlignment w:val="baseline"/>
        <w:rPr>
          <w:lang w:eastAsia="zh-CN"/>
        </w:rPr>
      </w:pPr>
      <w:r w:rsidRPr="00D8341A">
        <w:rPr>
          <w:lang w:eastAsia="zh-CN"/>
        </w:rPr>
        <w:t>Affecte l’excédent de fonctionnement à la clôture de l’exercice, de la façon suivante :</w:t>
      </w:r>
    </w:p>
    <w:p w:rsidR="00D8341A" w:rsidRPr="00D8341A" w:rsidRDefault="00D8341A" w:rsidP="00D8341A">
      <w:pPr>
        <w:suppressAutoHyphens/>
        <w:ind w:left="2552" w:hanging="284"/>
        <w:jc w:val="both"/>
        <w:textAlignment w:val="baseline"/>
        <w:rPr>
          <w:lang w:eastAsia="zh-CN"/>
        </w:rPr>
      </w:pPr>
    </w:p>
    <w:p w:rsidR="00D8341A" w:rsidRPr="00D8341A" w:rsidRDefault="00D8341A" w:rsidP="00D8341A">
      <w:pPr>
        <w:suppressAutoHyphens/>
        <w:ind w:left="1701" w:hanging="284"/>
        <w:jc w:val="both"/>
        <w:textAlignment w:val="baseline"/>
        <w:rPr>
          <w:lang w:eastAsia="zh-CN"/>
        </w:rPr>
      </w:pPr>
      <w:r w:rsidRPr="00D8341A">
        <w:rPr>
          <w:lang w:eastAsia="zh-CN"/>
        </w:rPr>
        <w:t xml:space="preserve"> 1 930 554,07 € à l’article 1068 (Excédent de fonctionnement capitalisé) en couverture du déficit de la section d’investissement, </w:t>
      </w:r>
    </w:p>
    <w:p w:rsidR="00D8341A" w:rsidRPr="00D8341A" w:rsidRDefault="00D8341A" w:rsidP="00D8341A">
      <w:pPr>
        <w:suppressAutoHyphens/>
        <w:ind w:left="1701" w:hanging="284"/>
        <w:jc w:val="both"/>
        <w:textAlignment w:val="baseline"/>
        <w:rPr>
          <w:lang w:eastAsia="zh-CN"/>
        </w:rPr>
      </w:pPr>
    </w:p>
    <w:p w:rsidR="00D8341A" w:rsidRPr="00D8341A" w:rsidRDefault="00D8341A" w:rsidP="00D8341A">
      <w:pPr>
        <w:suppressAutoHyphens/>
        <w:ind w:left="1701" w:hanging="284"/>
        <w:jc w:val="both"/>
        <w:textAlignment w:val="baseline"/>
        <w:rPr>
          <w:lang w:eastAsia="zh-CN"/>
        </w:rPr>
      </w:pPr>
      <w:r w:rsidRPr="00D8341A">
        <w:rPr>
          <w:lang w:eastAsia="zh-CN"/>
        </w:rPr>
        <w:t> 397 178,19 € à l’article 002 (Excédent de fonctionnement reporté).</w:t>
      </w:r>
    </w:p>
    <w:p w:rsidR="00D8341A" w:rsidRPr="00D8341A" w:rsidRDefault="00D8341A" w:rsidP="00D8341A">
      <w:pPr>
        <w:suppressAutoHyphens/>
        <w:jc w:val="both"/>
        <w:textAlignment w:val="baseline"/>
        <w:rPr>
          <w:lang w:eastAsia="zh-CN"/>
        </w:rPr>
      </w:pPr>
    </w:p>
    <w:p w:rsidR="00D8341A" w:rsidRPr="00D8341A" w:rsidRDefault="00D8341A" w:rsidP="00D8341A">
      <w:pPr>
        <w:suppressAutoHyphens/>
        <w:jc w:val="both"/>
        <w:textAlignment w:val="baseline"/>
        <w:rPr>
          <w:lang w:eastAsia="zh-CN"/>
        </w:rPr>
      </w:pPr>
    </w:p>
    <w:p w:rsidR="00D8341A" w:rsidRPr="00D8341A" w:rsidRDefault="00D8341A" w:rsidP="00D8341A">
      <w:pPr>
        <w:suppressAutoHyphens/>
        <w:ind w:left="709"/>
        <w:jc w:val="both"/>
        <w:textAlignment w:val="baseline"/>
        <w:rPr>
          <w:lang w:eastAsia="zh-CN"/>
        </w:rPr>
      </w:pPr>
    </w:p>
    <w:p w:rsidR="00D8341A" w:rsidRDefault="00D8341A" w:rsidP="00D8341A">
      <w:pPr>
        <w:suppressAutoHyphens/>
        <w:jc w:val="both"/>
        <w:textAlignment w:val="baseline"/>
        <w:rPr>
          <w:lang w:eastAsia="zh-CN"/>
        </w:rPr>
      </w:pPr>
    </w:p>
    <w:p w:rsidR="00162BCB" w:rsidRDefault="00162BCB" w:rsidP="00DF413C">
      <w:pPr>
        <w:tabs>
          <w:tab w:val="center" w:pos="4536"/>
          <w:tab w:val="right" w:pos="9072"/>
        </w:tabs>
        <w:jc w:val="center"/>
        <w:rPr>
          <w:sz w:val="16"/>
          <w:szCs w:val="16"/>
        </w:rPr>
      </w:pPr>
    </w:p>
    <w:p w:rsidR="00162BCB" w:rsidRDefault="00162BCB" w:rsidP="00DF413C">
      <w:pPr>
        <w:tabs>
          <w:tab w:val="center" w:pos="4536"/>
          <w:tab w:val="right" w:pos="9072"/>
        </w:tabs>
        <w:jc w:val="center"/>
        <w:rPr>
          <w:sz w:val="16"/>
          <w:szCs w:val="16"/>
        </w:rPr>
      </w:pPr>
    </w:p>
    <w:p w:rsidR="00162BCB" w:rsidRDefault="00162BCB" w:rsidP="00DF413C">
      <w:pPr>
        <w:tabs>
          <w:tab w:val="center" w:pos="4536"/>
          <w:tab w:val="right" w:pos="9072"/>
        </w:tabs>
        <w:jc w:val="center"/>
        <w:rPr>
          <w:sz w:val="16"/>
          <w:szCs w:val="16"/>
        </w:rPr>
      </w:pPr>
    </w:p>
    <w:p w:rsidR="00DF413C" w:rsidRDefault="00DF413C" w:rsidP="00DF413C">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DF413C" w:rsidRDefault="00DF413C" w:rsidP="00D8341A">
      <w:pPr>
        <w:suppressAutoHyphens/>
        <w:jc w:val="both"/>
        <w:textAlignment w:val="baseline"/>
        <w:rPr>
          <w:lang w:eastAsia="zh-CN"/>
        </w:rPr>
      </w:pPr>
    </w:p>
    <w:p w:rsidR="00DF413C" w:rsidRDefault="00DF413C" w:rsidP="00D8341A">
      <w:pPr>
        <w:suppressAutoHyphens/>
        <w:jc w:val="both"/>
        <w:textAlignment w:val="baseline"/>
        <w:rPr>
          <w:lang w:eastAsia="zh-CN"/>
        </w:rPr>
      </w:pPr>
    </w:p>
    <w:p w:rsidR="00DF413C" w:rsidRDefault="00DF413C" w:rsidP="00DF413C">
      <w:pPr>
        <w:suppressAutoHyphens/>
        <w:ind w:firstLine="851"/>
        <w:jc w:val="both"/>
        <w:textAlignment w:val="baseline"/>
        <w:rPr>
          <w:lang w:eastAsia="zh-CN"/>
        </w:rPr>
      </w:pPr>
      <w:r>
        <w:rPr>
          <w:lang w:eastAsia="zh-CN"/>
        </w:rPr>
        <w:t>Madame CAPY : au niveau du résultat reporté, je lis 1 081 625 € alors que l’année dernière l’excédent reporté au compte administratif était de 1 080 910 €. Qu’est-ce qui explique cette différence ?</w:t>
      </w:r>
    </w:p>
    <w:p w:rsidR="00DF413C" w:rsidRDefault="00DF413C" w:rsidP="00DF413C">
      <w:pPr>
        <w:suppressAutoHyphens/>
        <w:ind w:firstLine="851"/>
        <w:jc w:val="both"/>
        <w:textAlignment w:val="baseline"/>
        <w:rPr>
          <w:lang w:eastAsia="zh-CN"/>
        </w:rPr>
      </w:pPr>
    </w:p>
    <w:p w:rsidR="00DF413C" w:rsidRDefault="00DF413C" w:rsidP="00DF413C">
      <w:pPr>
        <w:suppressAutoHyphens/>
        <w:ind w:firstLine="851"/>
        <w:jc w:val="both"/>
        <w:textAlignment w:val="baseline"/>
        <w:rPr>
          <w:lang w:eastAsia="zh-CN"/>
        </w:rPr>
      </w:pPr>
      <w:r>
        <w:rPr>
          <w:lang w:eastAsia="zh-CN"/>
        </w:rPr>
        <w:t xml:space="preserve">Monsieur CHALON : </w:t>
      </w:r>
      <w:r w:rsidR="00AD12E8">
        <w:rPr>
          <w:lang w:eastAsia="zh-CN"/>
        </w:rPr>
        <w:t>au mois de septembre, nous avions voté une rectification du résultat du fait de la dissolution d’un syndicat auquel appartenait la commune. L’actif de ce syndicat a été réparti. Il était de mémoire de l’ordre de 750 € reversés à la commune ce qui explique la modification entre la délibération du compte administratif et la reprise ici.</w:t>
      </w:r>
    </w:p>
    <w:p w:rsidR="00AD12E8" w:rsidRDefault="00AD12E8" w:rsidP="00DF413C">
      <w:pPr>
        <w:suppressAutoHyphens/>
        <w:ind w:firstLine="851"/>
        <w:jc w:val="both"/>
        <w:textAlignment w:val="baseline"/>
        <w:rPr>
          <w:lang w:eastAsia="zh-CN"/>
        </w:rPr>
      </w:pPr>
    </w:p>
    <w:p w:rsidR="00AD12E8" w:rsidRDefault="00AD12E8" w:rsidP="00DF413C">
      <w:pPr>
        <w:suppressAutoHyphens/>
        <w:ind w:firstLine="851"/>
        <w:jc w:val="both"/>
        <w:textAlignment w:val="baseline"/>
        <w:rPr>
          <w:lang w:eastAsia="zh-CN"/>
        </w:rPr>
      </w:pPr>
    </w:p>
    <w:p w:rsidR="00D17575" w:rsidRDefault="00D17575" w:rsidP="00DF413C">
      <w:pPr>
        <w:suppressAutoHyphens/>
        <w:ind w:firstLine="851"/>
        <w:jc w:val="both"/>
        <w:textAlignment w:val="baseline"/>
        <w:rPr>
          <w:lang w:eastAsia="zh-CN"/>
        </w:rPr>
      </w:pPr>
    </w:p>
    <w:p w:rsidR="00D17575" w:rsidRDefault="00D17575" w:rsidP="00DF413C">
      <w:pPr>
        <w:suppressAutoHyphens/>
        <w:ind w:firstLine="851"/>
        <w:jc w:val="both"/>
        <w:textAlignment w:val="baseline"/>
        <w:rPr>
          <w:lang w:eastAsia="zh-CN"/>
        </w:rPr>
      </w:pPr>
      <w:r>
        <w:rPr>
          <w:lang w:eastAsia="zh-CN"/>
        </w:rPr>
        <w:t>Monsieur BEHARELLE ne prend pas part au vote et laisse la parole à Madame IDZIOREK qui préside la séance pour le vote de ce compte administratif</w:t>
      </w:r>
      <w:r w:rsidR="0084721D">
        <w:rPr>
          <w:lang w:eastAsia="zh-CN"/>
        </w:rPr>
        <w:t xml:space="preserve"> 2020</w:t>
      </w:r>
      <w:r w:rsidR="00112997">
        <w:rPr>
          <w:lang w:eastAsia="zh-CN"/>
        </w:rPr>
        <w:t>.</w:t>
      </w:r>
    </w:p>
    <w:p w:rsidR="00112997" w:rsidRDefault="00112997" w:rsidP="00DF413C">
      <w:pPr>
        <w:suppressAutoHyphens/>
        <w:ind w:firstLine="851"/>
        <w:jc w:val="both"/>
        <w:textAlignment w:val="baseline"/>
        <w:rPr>
          <w:lang w:eastAsia="zh-CN"/>
        </w:rPr>
      </w:pPr>
    </w:p>
    <w:p w:rsidR="00112997" w:rsidRDefault="00112997" w:rsidP="00DF413C">
      <w:pPr>
        <w:suppressAutoHyphens/>
        <w:ind w:firstLine="851"/>
        <w:jc w:val="both"/>
        <w:textAlignment w:val="baseline"/>
        <w:rPr>
          <w:lang w:eastAsia="zh-CN"/>
        </w:rPr>
      </w:pPr>
      <w:r>
        <w:rPr>
          <w:lang w:eastAsia="zh-CN"/>
        </w:rPr>
        <w:t>Madame IDZIOREK : je vous propose de procéder au vote du compte administratif 2020 présenté par Monsieur Pierre BEHARELLE, Maire.</w:t>
      </w:r>
    </w:p>
    <w:p w:rsidR="00112997" w:rsidRDefault="00112997" w:rsidP="00DF413C">
      <w:pPr>
        <w:suppressAutoHyphens/>
        <w:ind w:firstLine="851"/>
        <w:jc w:val="both"/>
        <w:textAlignment w:val="baseline"/>
        <w:rPr>
          <w:lang w:eastAsia="zh-CN"/>
        </w:rPr>
      </w:pPr>
    </w:p>
    <w:p w:rsidR="00112997" w:rsidRDefault="00112997" w:rsidP="00DF413C">
      <w:pPr>
        <w:suppressAutoHyphens/>
        <w:ind w:firstLine="851"/>
        <w:jc w:val="both"/>
        <w:textAlignment w:val="baseline"/>
        <w:rPr>
          <w:lang w:eastAsia="zh-CN"/>
        </w:rPr>
      </w:pPr>
    </w:p>
    <w:p w:rsidR="00DF413C" w:rsidRDefault="00DF413C" w:rsidP="00DF413C">
      <w:pPr>
        <w:suppressAutoHyphens/>
        <w:ind w:firstLine="851"/>
        <w:jc w:val="both"/>
        <w:textAlignment w:val="baseline"/>
        <w:rPr>
          <w:lang w:eastAsia="zh-CN"/>
        </w:rPr>
      </w:pPr>
    </w:p>
    <w:p w:rsidR="00112997" w:rsidRDefault="00112997" w:rsidP="00D8341A">
      <w:pPr>
        <w:rPr>
          <w:rFonts w:eastAsiaTheme="minorHAnsi"/>
          <w:b/>
        </w:rPr>
      </w:pPr>
      <w:r>
        <w:rPr>
          <w:rFonts w:eastAsiaTheme="minorHAnsi"/>
          <w:b/>
        </w:rPr>
        <w:t>VOTE</w:t>
      </w:r>
      <w:r w:rsidR="00D8341A" w:rsidRPr="00D8341A">
        <w:rPr>
          <w:rFonts w:eastAsiaTheme="minorHAnsi"/>
          <w:b/>
        </w:rPr>
        <w:t> :</w:t>
      </w:r>
    </w:p>
    <w:p w:rsidR="00D8341A" w:rsidRPr="00D8341A" w:rsidRDefault="00D8341A" w:rsidP="00D8341A">
      <w:pPr>
        <w:rPr>
          <w:rFonts w:eastAsiaTheme="minorHAnsi"/>
          <w:b/>
        </w:rPr>
      </w:pPr>
      <w:r w:rsidRPr="00D8341A">
        <w:rPr>
          <w:rFonts w:eastAsiaTheme="minorHAnsi"/>
          <w:b/>
        </w:rPr>
        <w:t>Pour : 28</w:t>
      </w:r>
    </w:p>
    <w:p w:rsidR="00D8341A" w:rsidRPr="00D8341A" w:rsidRDefault="00D8341A" w:rsidP="00D8341A">
      <w:pPr>
        <w:rPr>
          <w:rFonts w:eastAsiaTheme="minorHAnsi"/>
          <w:b/>
        </w:rPr>
      </w:pPr>
      <w:r w:rsidRPr="00D8341A">
        <w:rPr>
          <w:rFonts w:eastAsiaTheme="minorHAnsi"/>
          <w:b/>
        </w:rPr>
        <w:t>Contre : 0</w:t>
      </w:r>
    </w:p>
    <w:p w:rsidR="00D8341A" w:rsidRPr="00D8341A" w:rsidRDefault="00D8341A" w:rsidP="00D8341A">
      <w:pPr>
        <w:rPr>
          <w:rFonts w:eastAsiaTheme="minorHAnsi"/>
          <w:b/>
        </w:rPr>
      </w:pPr>
      <w:r w:rsidRPr="00D8341A">
        <w:rPr>
          <w:rFonts w:eastAsiaTheme="minorHAnsi"/>
          <w:b/>
        </w:rPr>
        <w:t>Abstention : 3</w:t>
      </w:r>
    </w:p>
    <w:p w:rsidR="00D8341A" w:rsidRDefault="00D8341A" w:rsidP="00D8341A">
      <w:pPr>
        <w:rPr>
          <w:rFonts w:eastAsiaTheme="minorHAnsi"/>
        </w:rPr>
      </w:pPr>
    </w:p>
    <w:p w:rsidR="00112997" w:rsidRDefault="00112997" w:rsidP="00D8341A">
      <w:pPr>
        <w:rPr>
          <w:rFonts w:eastAsiaTheme="minorHAnsi"/>
        </w:rPr>
      </w:pPr>
    </w:p>
    <w:p w:rsidR="00112997" w:rsidRDefault="00112997" w:rsidP="00112997">
      <w:pPr>
        <w:ind w:firstLine="851"/>
        <w:rPr>
          <w:rFonts w:eastAsiaTheme="minorHAnsi"/>
        </w:rPr>
      </w:pPr>
      <w:r>
        <w:rPr>
          <w:rFonts w:eastAsiaTheme="minorHAnsi"/>
        </w:rPr>
        <w:t>Monsieur le Maire rejoint l’assemblée.</w:t>
      </w:r>
    </w:p>
    <w:p w:rsidR="00112997" w:rsidRDefault="00112997" w:rsidP="00112997">
      <w:pPr>
        <w:ind w:firstLine="851"/>
        <w:rPr>
          <w:rFonts w:eastAsiaTheme="minorHAnsi"/>
        </w:rPr>
      </w:pPr>
    </w:p>
    <w:p w:rsidR="00112997" w:rsidRDefault="00112997" w:rsidP="00112997">
      <w:pPr>
        <w:ind w:firstLine="851"/>
        <w:rPr>
          <w:rFonts w:eastAsiaTheme="minorHAnsi"/>
        </w:rPr>
      </w:pPr>
      <w:r>
        <w:rPr>
          <w:rFonts w:eastAsiaTheme="minorHAnsi"/>
        </w:rPr>
        <w:t>Madame IDZIOREK : Monsieur le Maire, par ce vote, je vous informe que le compte administratif 2020 est adopté.</w:t>
      </w:r>
    </w:p>
    <w:p w:rsidR="00112997" w:rsidRDefault="00112997" w:rsidP="00112997">
      <w:pPr>
        <w:ind w:firstLine="851"/>
        <w:rPr>
          <w:rFonts w:eastAsiaTheme="minorHAnsi"/>
        </w:rPr>
      </w:pPr>
    </w:p>
    <w:p w:rsidR="00112997" w:rsidRDefault="00112997">
      <w:pPr>
        <w:spacing w:after="160" w:line="259" w:lineRule="auto"/>
        <w:rPr>
          <w:rFonts w:eastAsiaTheme="minorHAnsi"/>
        </w:rPr>
      </w:pPr>
      <w:r>
        <w:rPr>
          <w:rFonts w:eastAsiaTheme="minorHAnsi"/>
        </w:rPr>
        <w:br w:type="page"/>
      </w:r>
    </w:p>
    <w:p w:rsidR="00112997" w:rsidRDefault="00112997" w:rsidP="00112997">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112997" w:rsidRPr="00D8341A" w:rsidRDefault="00112997" w:rsidP="00112997">
      <w:pPr>
        <w:ind w:firstLine="851"/>
        <w:rPr>
          <w:rFonts w:eastAsiaTheme="minorHAnsi"/>
        </w:rPr>
      </w:pPr>
    </w:p>
    <w:p w:rsidR="00112997" w:rsidRPr="00112997" w:rsidRDefault="00112997" w:rsidP="00112997">
      <w:pPr>
        <w:suppressAutoHyphens/>
        <w:overflowPunct w:val="0"/>
        <w:autoSpaceDE w:val="0"/>
        <w:textAlignment w:val="baseline"/>
        <w:rPr>
          <w:lang w:eastAsia="zh-CN"/>
        </w:rPr>
      </w:pPr>
    </w:p>
    <w:p w:rsidR="00112997" w:rsidRPr="00112997" w:rsidRDefault="00112997" w:rsidP="00112997">
      <w:pPr>
        <w:pBdr>
          <w:top w:val="single" w:sz="4" w:space="1" w:color="000000"/>
          <w:left w:val="single" w:sz="4" w:space="4" w:color="000000"/>
          <w:bottom w:val="single" w:sz="4" w:space="1" w:color="000000"/>
          <w:right w:val="single" w:sz="4" w:space="0" w:color="000000"/>
        </w:pBdr>
        <w:suppressAutoHyphens/>
        <w:overflowPunct w:val="0"/>
        <w:autoSpaceDE w:val="0"/>
        <w:ind w:right="-1"/>
        <w:jc w:val="center"/>
        <w:textAlignment w:val="baseline"/>
        <w:rPr>
          <w:b/>
          <w:lang w:eastAsia="zh-CN"/>
        </w:rPr>
      </w:pPr>
    </w:p>
    <w:p w:rsidR="00112997" w:rsidRPr="00112997" w:rsidRDefault="00112997" w:rsidP="00112997">
      <w:pPr>
        <w:pBdr>
          <w:top w:val="single" w:sz="4" w:space="1" w:color="000000"/>
          <w:left w:val="single" w:sz="4" w:space="4" w:color="000000"/>
          <w:bottom w:val="single" w:sz="4" w:space="1" w:color="000000"/>
          <w:right w:val="single" w:sz="4" w:space="0" w:color="000000"/>
        </w:pBdr>
        <w:suppressAutoHyphens/>
        <w:overflowPunct w:val="0"/>
        <w:autoSpaceDE w:val="0"/>
        <w:ind w:right="-1"/>
        <w:jc w:val="center"/>
        <w:textAlignment w:val="baseline"/>
        <w:rPr>
          <w:lang w:eastAsia="zh-CN"/>
        </w:rPr>
      </w:pPr>
      <w:r w:rsidRPr="00112997">
        <w:rPr>
          <w:b/>
          <w:lang w:eastAsia="zh-CN"/>
        </w:rPr>
        <w:t>2021-04-21 / 7 - COMPTE DE GESTION 2020</w:t>
      </w:r>
      <w:r w:rsidRPr="00112997">
        <w:rPr>
          <w:b/>
          <w:lang w:eastAsia="zh-CN"/>
        </w:rPr>
        <w:br/>
        <w:t>BUDGET ANNEXE POUR CERTAINES ACTIVITES CULTURELLES</w:t>
      </w:r>
    </w:p>
    <w:p w:rsidR="00112997" w:rsidRPr="00112997" w:rsidRDefault="00112997" w:rsidP="00112997">
      <w:pPr>
        <w:pBdr>
          <w:top w:val="single" w:sz="4" w:space="1" w:color="000000"/>
          <w:left w:val="single" w:sz="4" w:space="4" w:color="000000"/>
          <w:bottom w:val="single" w:sz="4" w:space="1" w:color="000000"/>
          <w:right w:val="single" w:sz="4" w:space="0" w:color="000000"/>
        </w:pBdr>
        <w:suppressAutoHyphens/>
        <w:overflowPunct w:val="0"/>
        <w:autoSpaceDE w:val="0"/>
        <w:ind w:right="-1"/>
        <w:jc w:val="center"/>
        <w:textAlignment w:val="baseline"/>
        <w:rPr>
          <w:b/>
          <w:lang w:eastAsia="zh-CN"/>
        </w:rPr>
      </w:pPr>
    </w:p>
    <w:p w:rsidR="00112997" w:rsidRPr="00112997" w:rsidRDefault="00112997" w:rsidP="00112997">
      <w:pPr>
        <w:suppressAutoHyphens/>
        <w:overflowPunct w:val="0"/>
        <w:autoSpaceDE w:val="0"/>
        <w:textAlignment w:val="baseline"/>
        <w:rPr>
          <w:b/>
          <w:lang w:eastAsia="zh-CN"/>
        </w:rPr>
      </w:pPr>
    </w:p>
    <w:p w:rsidR="00112997" w:rsidRPr="00112997" w:rsidRDefault="0084721D" w:rsidP="00112997">
      <w:pPr>
        <w:suppressAutoHyphens/>
        <w:overflowPunct w:val="0"/>
        <w:autoSpaceDE w:val="0"/>
        <w:ind w:firstLine="851"/>
        <w:jc w:val="both"/>
        <w:textAlignment w:val="baseline"/>
        <w:rPr>
          <w:lang w:eastAsia="zh-CN"/>
        </w:rPr>
      </w:pPr>
      <w:r w:rsidRPr="0084721D">
        <w:rPr>
          <w:lang w:eastAsia="zh-CN"/>
        </w:rPr>
        <w:t>Monsieur DEGARDIN prend la parole.</w:t>
      </w:r>
    </w:p>
    <w:p w:rsidR="00112997" w:rsidRDefault="00112997" w:rsidP="00112997">
      <w:pPr>
        <w:suppressAutoHyphens/>
        <w:overflowPunct w:val="0"/>
        <w:autoSpaceDE w:val="0"/>
        <w:ind w:firstLine="851"/>
        <w:jc w:val="both"/>
        <w:textAlignment w:val="baseline"/>
        <w:rPr>
          <w:lang w:eastAsia="zh-CN"/>
        </w:rPr>
      </w:pPr>
    </w:p>
    <w:p w:rsidR="00112997" w:rsidRPr="00112997" w:rsidRDefault="00112997" w:rsidP="00112997">
      <w:pPr>
        <w:suppressAutoHyphens/>
        <w:overflowPunct w:val="0"/>
        <w:autoSpaceDE w:val="0"/>
        <w:ind w:firstLine="851"/>
        <w:jc w:val="both"/>
        <w:textAlignment w:val="baseline"/>
        <w:rPr>
          <w:lang w:eastAsia="zh-CN"/>
        </w:rPr>
      </w:pPr>
      <w:r w:rsidRPr="00112997">
        <w:rPr>
          <w:lang w:eastAsia="zh-CN"/>
        </w:rPr>
        <w:t>Après s’être fait présenter les Budgets Primitif et Supplémentaire de l’exercice 2020 et les décisions modificatives qui s’y rattachent, les titres définitifs des créances à recouvrer, le détail des dépenses effectuées et celui des mandats délivrés, les bordereaux de titres de recettes, les bordereaux de mandats, le Compte de Gestion dressé par le Trésorier Principal accompagné des états de développement des comptes de tiers ainsi que l’état de l’actif, l’état du passif, l’état  des restes à recouvrer et l’état des restes à payer,</w:t>
      </w:r>
    </w:p>
    <w:p w:rsidR="00112997" w:rsidRPr="00112997" w:rsidRDefault="00112997" w:rsidP="00112997">
      <w:pPr>
        <w:suppressAutoHyphens/>
        <w:overflowPunct w:val="0"/>
        <w:autoSpaceDE w:val="0"/>
        <w:ind w:firstLine="851"/>
        <w:jc w:val="both"/>
        <w:textAlignment w:val="baseline"/>
        <w:rPr>
          <w:lang w:eastAsia="zh-CN"/>
        </w:rPr>
      </w:pPr>
    </w:p>
    <w:p w:rsidR="00112997" w:rsidRPr="00112997" w:rsidRDefault="00112997" w:rsidP="00112997">
      <w:pPr>
        <w:suppressAutoHyphens/>
        <w:overflowPunct w:val="0"/>
        <w:autoSpaceDE w:val="0"/>
        <w:ind w:firstLine="851"/>
        <w:jc w:val="both"/>
        <w:textAlignment w:val="baseline"/>
        <w:rPr>
          <w:lang w:eastAsia="zh-CN"/>
        </w:rPr>
      </w:pPr>
      <w:r w:rsidRPr="00112997">
        <w:rPr>
          <w:lang w:eastAsia="zh-CN"/>
        </w:rPr>
        <w:t>Après s’être assuré que le Trésorier Principal a repris dans ses écritures le montant de chacun des soldes figurant au bilan de l’exercice 2019, celui de tous les titres de recettes émis et celui de tous les mandats de paiement ordonnancés et qu’il a procédé à toutes les opérations d’ordre qu’il lui a été prescrit de passer dans ses écritures,</w:t>
      </w:r>
    </w:p>
    <w:p w:rsidR="00112997" w:rsidRPr="00112997" w:rsidRDefault="00112997" w:rsidP="00112997">
      <w:pPr>
        <w:suppressAutoHyphens/>
        <w:overflowPunct w:val="0"/>
        <w:autoSpaceDE w:val="0"/>
        <w:ind w:firstLine="851"/>
        <w:jc w:val="both"/>
        <w:textAlignment w:val="baseline"/>
        <w:rPr>
          <w:lang w:eastAsia="zh-CN"/>
        </w:rPr>
      </w:pPr>
    </w:p>
    <w:p w:rsidR="00112997" w:rsidRPr="00112997" w:rsidRDefault="00112997" w:rsidP="00112997">
      <w:pPr>
        <w:suppressAutoHyphens/>
        <w:overflowPunct w:val="0"/>
        <w:autoSpaceDE w:val="0"/>
        <w:jc w:val="both"/>
        <w:textAlignment w:val="baseline"/>
        <w:rPr>
          <w:lang w:eastAsia="zh-CN"/>
        </w:rPr>
      </w:pPr>
      <w:r w:rsidRPr="00112997">
        <w:rPr>
          <w:lang w:eastAsia="zh-CN"/>
        </w:rPr>
        <w:t>Le Conseil Municipal :</w:t>
      </w:r>
    </w:p>
    <w:p w:rsidR="00112997" w:rsidRPr="00112997" w:rsidRDefault="00112997" w:rsidP="00112997">
      <w:pPr>
        <w:suppressAutoHyphens/>
        <w:overflowPunct w:val="0"/>
        <w:autoSpaceDE w:val="0"/>
        <w:jc w:val="both"/>
        <w:textAlignment w:val="baseline"/>
        <w:rPr>
          <w:lang w:eastAsia="zh-CN"/>
        </w:rPr>
      </w:pPr>
    </w:p>
    <w:p w:rsidR="00112997" w:rsidRPr="00112997" w:rsidRDefault="00112997" w:rsidP="00112997">
      <w:pPr>
        <w:suppressAutoHyphens/>
        <w:overflowPunct w:val="0"/>
        <w:autoSpaceDE w:val="0"/>
        <w:jc w:val="both"/>
        <w:textAlignment w:val="baseline"/>
        <w:rPr>
          <w:lang w:eastAsia="zh-CN"/>
        </w:rPr>
      </w:pPr>
      <w:r w:rsidRPr="00112997">
        <w:rPr>
          <w:lang w:eastAsia="zh-CN"/>
        </w:rPr>
        <w:t>1°) Statuant sur l’ensemble des opérations effectuées du 1er Janvier 2020 au 31 Décembre 2020 y compris celles relatives à la journée complémentaire,</w:t>
      </w:r>
    </w:p>
    <w:p w:rsidR="00112997" w:rsidRPr="00112997" w:rsidRDefault="00112997" w:rsidP="00112997">
      <w:pPr>
        <w:suppressAutoHyphens/>
        <w:overflowPunct w:val="0"/>
        <w:autoSpaceDE w:val="0"/>
        <w:jc w:val="both"/>
        <w:textAlignment w:val="baseline"/>
        <w:rPr>
          <w:lang w:eastAsia="zh-CN"/>
        </w:rPr>
      </w:pPr>
    </w:p>
    <w:p w:rsidR="00112997" w:rsidRPr="00112997" w:rsidRDefault="00112997" w:rsidP="00112997">
      <w:pPr>
        <w:suppressAutoHyphens/>
        <w:overflowPunct w:val="0"/>
        <w:autoSpaceDE w:val="0"/>
        <w:jc w:val="both"/>
        <w:textAlignment w:val="baseline"/>
        <w:rPr>
          <w:lang w:eastAsia="zh-CN"/>
        </w:rPr>
      </w:pPr>
      <w:r w:rsidRPr="00112997">
        <w:rPr>
          <w:lang w:eastAsia="zh-CN"/>
        </w:rPr>
        <w:t>2°) Statuant sur l’exécution du Budget de l’exercice 2020 en ce qui concerne les différentes sections budgétaires,</w:t>
      </w:r>
    </w:p>
    <w:p w:rsidR="00112997" w:rsidRPr="00112997" w:rsidRDefault="00112997" w:rsidP="00112997">
      <w:pPr>
        <w:suppressAutoHyphens/>
        <w:overflowPunct w:val="0"/>
        <w:autoSpaceDE w:val="0"/>
        <w:jc w:val="both"/>
        <w:textAlignment w:val="baseline"/>
        <w:rPr>
          <w:lang w:eastAsia="zh-CN"/>
        </w:rPr>
      </w:pPr>
    </w:p>
    <w:p w:rsidR="00112997" w:rsidRPr="00112997" w:rsidRDefault="00112997" w:rsidP="00112997">
      <w:pPr>
        <w:suppressAutoHyphens/>
        <w:overflowPunct w:val="0"/>
        <w:autoSpaceDE w:val="0"/>
        <w:jc w:val="both"/>
        <w:textAlignment w:val="baseline"/>
        <w:rPr>
          <w:lang w:eastAsia="zh-CN"/>
        </w:rPr>
      </w:pPr>
      <w:r w:rsidRPr="00112997">
        <w:rPr>
          <w:lang w:eastAsia="zh-CN"/>
        </w:rPr>
        <w:t>3°) Statuant sur la comptabilité des valeurs inactives.</w:t>
      </w:r>
    </w:p>
    <w:p w:rsidR="00112997" w:rsidRPr="00112997" w:rsidRDefault="00112997" w:rsidP="00112997">
      <w:pPr>
        <w:suppressAutoHyphens/>
        <w:overflowPunct w:val="0"/>
        <w:autoSpaceDE w:val="0"/>
        <w:jc w:val="both"/>
        <w:textAlignment w:val="baseline"/>
        <w:rPr>
          <w:lang w:eastAsia="zh-CN"/>
        </w:rPr>
      </w:pPr>
    </w:p>
    <w:p w:rsidR="00112997" w:rsidRPr="00112997" w:rsidRDefault="00112997" w:rsidP="00112997">
      <w:pPr>
        <w:suppressAutoHyphens/>
        <w:overflowPunct w:val="0"/>
        <w:autoSpaceDE w:val="0"/>
        <w:jc w:val="both"/>
        <w:textAlignment w:val="baseline"/>
        <w:rPr>
          <w:lang w:eastAsia="zh-CN"/>
        </w:rPr>
      </w:pPr>
      <w:r w:rsidRPr="00112997">
        <w:rPr>
          <w:lang w:eastAsia="zh-CN"/>
        </w:rPr>
        <w:t>Déclare que le Compte de Gestion du Budget Annexe, pour certaines activités culturelles, dressé pour l’exercice 2020 par le Trésorier Principal, n’appelle ni observation ni réserve de sa part.</w:t>
      </w:r>
    </w:p>
    <w:p w:rsidR="00112997" w:rsidRPr="00112997" w:rsidRDefault="00112997" w:rsidP="00112997">
      <w:pPr>
        <w:spacing w:after="160" w:line="254" w:lineRule="auto"/>
        <w:rPr>
          <w:rFonts w:eastAsiaTheme="minorHAnsi"/>
          <w:lang w:eastAsia="en-US"/>
        </w:rPr>
      </w:pPr>
    </w:p>
    <w:p w:rsidR="00112997" w:rsidRPr="00112997" w:rsidRDefault="00112997" w:rsidP="00112997">
      <w:pPr>
        <w:spacing w:after="160" w:line="254" w:lineRule="auto"/>
        <w:rPr>
          <w:rFonts w:eastAsiaTheme="minorHAnsi"/>
          <w:lang w:eastAsia="en-US"/>
        </w:rPr>
      </w:pPr>
    </w:p>
    <w:p w:rsidR="0084721D" w:rsidRDefault="00112997" w:rsidP="00112997">
      <w:pPr>
        <w:rPr>
          <w:rFonts w:eastAsiaTheme="minorHAnsi"/>
          <w:b/>
        </w:rPr>
      </w:pPr>
      <w:r w:rsidRPr="00112997">
        <w:rPr>
          <w:rFonts w:eastAsiaTheme="minorHAnsi"/>
          <w:b/>
        </w:rPr>
        <w:t>VO</w:t>
      </w:r>
      <w:r w:rsidR="0084721D">
        <w:rPr>
          <w:rFonts w:eastAsiaTheme="minorHAnsi"/>
          <w:b/>
        </w:rPr>
        <w:t>TE</w:t>
      </w:r>
      <w:r w:rsidRPr="00112997">
        <w:rPr>
          <w:rFonts w:eastAsiaTheme="minorHAnsi"/>
          <w:b/>
        </w:rPr>
        <w:t> :</w:t>
      </w:r>
    </w:p>
    <w:p w:rsidR="00112997" w:rsidRPr="00112997" w:rsidRDefault="00112997" w:rsidP="00112997">
      <w:pPr>
        <w:rPr>
          <w:rFonts w:eastAsiaTheme="minorHAnsi"/>
          <w:b/>
        </w:rPr>
      </w:pPr>
      <w:r w:rsidRPr="00112997">
        <w:rPr>
          <w:rFonts w:eastAsiaTheme="minorHAnsi"/>
          <w:b/>
        </w:rPr>
        <w:t>Pour : 29</w:t>
      </w:r>
    </w:p>
    <w:p w:rsidR="00112997" w:rsidRPr="00112997" w:rsidRDefault="00112997" w:rsidP="00112997">
      <w:pPr>
        <w:rPr>
          <w:rFonts w:eastAsiaTheme="minorHAnsi"/>
          <w:b/>
        </w:rPr>
      </w:pPr>
      <w:r w:rsidRPr="00112997">
        <w:rPr>
          <w:rFonts w:eastAsiaTheme="minorHAnsi"/>
          <w:b/>
        </w:rPr>
        <w:t>Contre : 0</w:t>
      </w:r>
    </w:p>
    <w:p w:rsidR="00112997" w:rsidRPr="00112997" w:rsidRDefault="00112997" w:rsidP="00112997">
      <w:pPr>
        <w:rPr>
          <w:rFonts w:eastAsiaTheme="minorHAnsi"/>
          <w:b/>
        </w:rPr>
      </w:pPr>
      <w:r w:rsidRPr="00112997">
        <w:rPr>
          <w:rFonts w:eastAsiaTheme="minorHAnsi"/>
          <w:b/>
        </w:rPr>
        <w:t>Abstention : 3</w:t>
      </w:r>
    </w:p>
    <w:p w:rsidR="00112997" w:rsidRDefault="00112997" w:rsidP="00112997">
      <w:pPr>
        <w:rPr>
          <w:rFonts w:eastAsiaTheme="minorHAnsi"/>
        </w:rPr>
      </w:pPr>
    </w:p>
    <w:p w:rsidR="0084721D" w:rsidRDefault="0084721D" w:rsidP="00112997">
      <w:pPr>
        <w:rPr>
          <w:rFonts w:eastAsiaTheme="minorHAnsi"/>
        </w:rPr>
      </w:pPr>
    </w:p>
    <w:p w:rsidR="0084721D" w:rsidRPr="00112997" w:rsidRDefault="0084721D" w:rsidP="00112997">
      <w:pPr>
        <w:rPr>
          <w:rFonts w:eastAsiaTheme="minorHAnsi"/>
        </w:rPr>
      </w:pPr>
    </w:p>
    <w:p w:rsidR="00112997" w:rsidRPr="00112997" w:rsidRDefault="00112997" w:rsidP="00112997">
      <w:pPr>
        <w:spacing w:after="160" w:line="259" w:lineRule="auto"/>
      </w:pPr>
    </w:p>
    <w:p w:rsidR="00D8341A" w:rsidRPr="00D8341A" w:rsidRDefault="00D8341A" w:rsidP="00D8341A">
      <w:pPr>
        <w:spacing w:after="160" w:line="259" w:lineRule="auto"/>
      </w:pPr>
    </w:p>
    <w:p w:rsidR="00D8341A" w:rsidRPr="00D8341A" w:rsidRDefault="00D8341A" w:rsidP="00D8341A">
      <w:pPr>
        <w:spacing w:after="160" w:line="254" w:lineRule="auto"/>
        <w:rPr>
          <w:rFonts w:eastAsiaTheme="minorHAnsi"/>
          <w:lang w:eastAsia="en-US"/>
        </w:rPr>
      </w:pPr>
    </w:p>
    <w:p w:rsidR="00D8341A" w:rsidRPr="00D8341A" w:rsidRDefault="00D8341A" w:rsidP="00D8341A">
      <w:pPr>
        <w:spacing w:after="160" w:line="259" w:lineRule="auto"/>
        <w:rPr>
          <w:rFonts w:eastAsiaTheme="minorHAnsi"/>
          <w:lang w:eastAsia="en-US"/>
        </w:rPr>
      </w:pPr>
      <w:r w:rsidRPr="00D8341A">
        <w:rPr>
          <w:rFonts w:eastAsiaTheme="minorHAnsi"/>
          <w:lang w:eastAsia="en-US"/>
        </w:rPr>
        <w:br w:type="page"/>
      </w:r>
    </w:p>
    <w:p w:rsidR="0084721D" w:rsidRDefault="0084721D" w:rsidP="0084721D">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84721D" w:rsidRPr="0084721D" w:rsidRDefault="0084721D" w:rsidP="0084721D">
      <w:pPr>
        <w:suppressAutoHyphens/>
        <w:overflowPunct w:val="0"/>
        <w:autoSpaceDE w:val="0"/>
        <w:textAlignment w:val="baseline"/>
        <w:rPr>
          <w:lang w:eastAsia="zh-CN"/>
        </w:rPr>
      </w:pPr>
    </w:p>
    <w:p w:rsidR="0084721D" w:rsidRPr="0084721D" w:rsidRDefault="0084721D" w:rsidP="0084721D">
      <w:pPr>
        <w:pBdr>
          <w:top w:val="single" w:sz="4" w:space="1" w:color="000000"/>
          <w:left w:val="single" w:sz="4" w:space="4" w:color="000000"/>
          <w:bottom w:val="single" w:sz="4" w:space="1" w:color="000000"/>
          <w:right w:val="single" w:sz="4" w:space="0" w:color="000000"/>
        </w:pBdr>
        <w:suppressAutoHyphens/>
        <w:overflowPunct w:val="0"/>
        <w:autoSpaceDE w:val="0"/>
        <w:ind w:left="-5"/>
        <w:jc w:val="center"/>
        <w:textAlignment w:val="baseline"/>
        <w:rPr>
          <w:b/>
          <w:lang w:eastAsia="zh-CN"/>
        </w:rPr>
      </w:pPr>
    </w:p>
    <w:p w:rsidR="0084721D" w:rsidRPr="0084721D" w:rsidRDefault="0084721D" w:rsidP="0084721D">
      <w:pPr>
        <w:pBdr>
          <w:top w:val="single" w:sz="4" w:space="1" w:color="000000"/>
          <w:left w:val="single" w:sz="4" w:space="4" w:color="000000"/>
          <w:bottom w:val="single" w:sz="4" w:space="1" w:color="000000"/>
          <w:right w:val="single" w:sz="4" w:space="0" w:color="000000"/>
        </w:pBdr>
        <w:suppressAutoHyphens/>
        <w:overflowPunct w:val="0"/>
        <w:autoSpaceDE w:val="0"/>
        <w:ind w:left="-5"/>
        <w:jc w:val="center"/>
        <w:textAlignment w:val="baseline"/>
        <w:rPr>
          <w:lang w:eastAsia="zh-CN"/>
        </w:rPr>
      </w:pPr>
      <w:r w:rsidRPr="0084721D">
        <w:rPr>
          <w:b/>
          <w:lang w:eastAsia="zh-CN"/>
        </w:rPr>
        <w:t>2021-04-21 / 8 - COMPTE ADMINISTRATIF 2020</w:t>
      </w:r>
    </w:p>
    <w:p w:rsidR="0084721D" w:rsidRPr="0084721D" w:rsidRDefault="0084721D" w:rsidP="0084721D">
      <w:pPr>
        <w:pBdr>
          <w:top w:val="single" w:sz="4" w:space="1" w:color="000000"/>
          <w:left w:val="single" w:sz="4" w:space="4" w:color="000000"/>
          <w:bottom w:val="single" w:sz="4" w:space="1" w:color="000000"/>
          <w:right w:val="single" w:sz="4" w:space="0" w:color="000000"/>
        </w:pBdr>
        <w:suppressAutoHyphens/>
        <w:overflowPunct w:val="0"/>
        <w:autoSpaceDE w:val="0"/>
        <w:ind w:left="-5"/>
        <w:jc w:val="center"/>
        <w:textAlignment w:val="baseline"/>
        <w:rPr>
          <w:lang w:eastAsia="zh-CN"/>
        </w:rPr>
      </w:pPr>
      <w:r w:rsidRPr="0084721D">
        <w:rPr>
          <w:b/>
          <w:lang w:eastAsia="zh-CN"/>
        </w:rPr>
        <w:t>BUDGET ANNEXE POUR CERTAINES ACTIVITES CULTURELLES</w:t>
      </w:r>
    </w:p>
    <w:p w:rsidR="0084721D" w:rsidRPr="0084721D" w:rsidRDefault="0084721D" w:rsidP="0084721D">
      <w:pPr>
        <w:pBdr>
          <w:top w:val="single" w:sz="4" w:space="1" w:color="000000"/>
          <w:left w:val="single" w:sz="4" w:space="4" w:color="000000"/>
          <w:bottom w:val="single" w:sz="4" w:space="1" w:color="000000"/>
          <w:right w:val="single" w:sz="4" w:space="0" w:color="000000"/>
        </w:pBdr>
        <w:suppressAutoHyphens/>
        <w:overflowPunct w:val="0"/>
        <w:autoSpaceDE w:val="0"/>
        <w:ind w:left="-5"/>
        <w:jc w:val="center"/>
        <w:textAlignment w:val="baseline"/>
        <w:rPr>
          <w:b/>
          <w:lang w:eastAsia="zh-CN"/>
        </w:rPr>
      </w:pPr>
    </w:p>
    <w:p w:rsidR="0084721D" w:rsidRPr="0084721D" w:rsidRDefault="0084721D" w:rsidP="0084721D">
      <w:pPr>
        <w:suppressAutoHyphens/>
        <w:overflowPunct w:val="0"/>
        <w:autoSpaceDE w:val="0"/>
        <w:ind w:left="284" w:firstLine="1134"/>
        <w:jc w:val="both"/>
        <w:textAlignment w:val="baseline"/>
        <w:rPr>
          <w:b/>
          <w:lang w:eastAsia="zh-CN"/>
        </w:rPr>
      </w:pPr>
    </w:p>
    <w:p w:rsidR="0084721D" w:rsidRPr="0084721D" w:rsidRDefault="0084721D" w:rsidP="0084721D">
      <w:pPr>
        <w:suppressAutoHyphens/>
        <w:overflowPunct w:val="0"/>
        <w:autoSpaceDE w:val="0"/>
        <w:ind w:left="284" w:firstLine="567"/>
        <w:jc w:val="both"/>
        <w:textAlignment w:val="baseline"/>
        <w:rPr>
          <w:lang w:eastAsia="zh-CN"/>
        </w:rPr>
      </w:pPr>
      <w:r w:rsidRPr="0084721D">
        <w:rPr>
          <w:lang w:eastAsia="zh-CN"/>
        </w:rPr>
        <w:t>Monsieur DEGARDIN prend la parole.</w:t>
      </w:r>
    </w:p>
    <w:p w:rsidR="0084721D" w:rsidRDefault="0084721D" w:rsidP="0084721D">
      <w:pPr>
        <w:suppressAutoHyphens/>
        <w:overflowPunct w:val="0"/>
        <w:autoSpaceDE w:val="0"/>
        <w:ind w:firstLine="851"/>
        <w:jc w:val="both"/>
        <w:textAlignment w:val="baseline"/>
        <w:rPr>
          <w:lang w:eastAsia="zh-CN"/>
        </w:rPr>
      </w:pPr>
    </w:p>
    <w:p w:rsidR="0084721D" w:rsidRPr="0084721D" w:rsidRDefault="0084721D" w:rsidP="0084721D">
      <w:pPr>
        <w:suppressAutoHyphens/>
        <w:overflowPunct w:val="0"/>
        <w:autoSpaceDE w:val="0"/>
        <w:ind w:firstLine="851"/>
        <w:jc w:val="both"/>
        <w:textAlignment w:val="baseline"/>
        <w:rPr>
          <w:lang w:eastAsia="zh-CN"/>
        </w:rPr>
      </w:pPr>
      <w:r w:rsidRPr="0084721D">
        <w:rPr>
          <w:lang w:eastAsia="zh-CN"/>
        </w:rPr>
        <w:t>Le Conseil Municipal délibérant sur le Compte Administratif de l’exercice 2020 du Budget Annexe pour certaines activités culturelles, dressé par Monsieur Pierre BÉHARELLE, Maire, après s’être fait présenter le Budget Primitif, le Budget Supplémentaire et les décisions modificatives de l’exercice considéré :</w:t>
      </w:r>
    </w:p>
    <w:p w:rsidR="0084721D" w:rsidRPr="0084721D" w:rsidRDefault="0084721D" w:rsidP="0084721D">
      <w:pPr>
        <w:suppressAutoHyphens/>
        <w:overflowPunct w:val="0"/>
        <w:autoSpaceDE w:val="0"/>
        <w:ind w:left="1134"/>
        <w:jc w:val="both"/>
        <w:textAlignment w:val="baseline"/>
        <w:rPr>
          <w:lang w:eastAsia="zh-CN"/>
        </w:rPr>
      </w:pPr>
    </w:p>
    <w:p w:rsidR="0084721D" w:rsidRPr="0084721D" w:rsidRDefault="0084721D" w:rsidP="0084721D">
      <w:pPr>
        <w:numPr>
          <w:ilvl w:val="0"/>
          <w:numId w:val="2"/>
        </w:numPr>
        <w:suppressAutoHyphens/>
        <w:overflowPunct w:val="0"/>
        <w:autoSpaceDE w:val="0"/>
        <w:spacing w:after="160" w:line="254" w:lineRule="auto"/>
        <w:jc w:val="both"/>
        <w:textAlignment w:val="baseline"/>
        <w:rPr>
          <w:lang w:eastAsia="zh-CN"/>
        </w:rPr>
      </w:pPr>
      <w:r w:rsidRPr="0084721D">
        <w:rPr>
          <w:lang w:eastAsia="zh-CN"/>
        </w:rPr>
        <w:t>Lui donne acte de la présentation faite du Compte Administratif, lequel peut se résumer ainsi : (voir annexe).</w:t>
      </w:r>
    </w:p>
    <w:p w:rsidR="0084721D" w:rsidRPr="0084721D" w:rsidRDefault="0084721D" w:rsidP="0084721D">
      <w:pPr>
        <w:suppressAutoHyphens/>
        <w:overflowPunct w:val="0"/>
        <w:autoSpaceDE w:val="0"/>
        <w:ind w:left="1134"/>
        <w:jc w:val="both"/>
        <w:textAlignment w:val="baseline"/>
        <w:rPr>
          <w:lang w:eastAsia="zh-CN"/>
        </w:rPr>
      </w:pPr>
    </w:p>
    <w:p w:rsidR="0084721D" w:rsidRPr="0084721D" w:rsidRDefault="0084721D" w:rsidP="0084721D">
      <w:pPr>
        <w:numPr>
          <w:ilvl w:val="0"/>
          <w:numId w:val="2"/>
        </w:numPr>
        <w:suppressAutoHyphens/>
        <w:overflowPunct w:val="0"/>
        <w:autoSpaceDE w:val="0"/>
        <w:spacing w:after="160" w:line="254" w:lineRule="auto"/>
        <w:jc w:val="both"/>
        <w:textAlignment w:val="baseline"/>
        <w:rPr>
          <w:lang w:eastAsia="zh-CN"/>
        </w:rPr>
      </w:pPr>
      <w:r w:rsidRPr="0084721D">
        <w:rPr>
          <w:lang w:eastAsia="zh-CN"/>
        </w:rPr>
        <w:t>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de sortie, aux débits et aux crédits portés à titre budgétaire aux différents comptes,</w:t>
      </w:r>
    </w:p>
    <w:p w:rsidR="0084721D" w:rsidRPr="0084721D" w:rsidRDefault="0084721D" w:rsidP="0084721D">
      <w:pPr>
        <w:suppressAutoHyphens/>
        <w:overflowPunct w:val="0"/>
        <w:autoSpaceDE w:val="0"/>
        <w:jc w:val="both"/>
        <w:textAlignment w:val="baseline"/>
        <w:rPr>
          <w:lang w:eastAsia="zh-CN"/>
        </w:rPr>
      </w:pPr>
    </w:p>
    <w:p w:rsidR="0084721D" w:rsidRPr="0084721D" w:rsidRDefault="0084721D" w:rsidP="0084721D">
      <w:pPr>
        <w:numPr>
          <w:ilvl w:val="0"/>
          <w:numId w:val="2"/>
        </w:numPr>
        <w:suppressAutoHyphens/>
        <w:overflowPunct w:val="0"/>
        <w:autoSpaceDE w:val="0"/>
        <w:spacing w:after="160" w:line="254" w:lineRule="auto"/>
        <w:jc w:val="both"/>
        <w:textAlignment w:val="baseline"/>
        <w:rPr>
          <w:lang w:eastAsia="zh-CN"/>
        </w:rPr>
      </w:pPr>
      <w:r w:rsidRPr="0084721D">
        <w:rPr>
          <w:lang w:eastAsia="zh-CN"/>
        </w:rPr>
        <w:t>Arrête les résultats de l’exercice tels que résumés ci-dessus, soit ni excédent, ni déficit en section de fonctionnement. Les dépenses de fonctionnement réalisées sont égales aux recettes de fonctionnement réalisées.</w:t>
      </w:r>
    </w:p>
    <w:p w:rsidR="0084721D" w:rsidRPr="0084721D" w:rsidRDefault="0084721D" w:rsidP="0084721D">
      <w:pPr>
        <w:overflowPunct w:val="0"/>
        <w:autoSpaceDE w:val="0"/>
        <w:jc w:val="both"/>
        <w:textAlignment w:val="baseline"/>
      </w:pPr>
    </w:p>
    <w:p w:rsidR="0084721D" w:rsidRPr="0084721D" w:rsidRDefault="0084721D" w:rsidP="0084721D">
      <w:pPr>
        <w:numPr>
          <w:ilvl w:val="0"/>
          <w:numId w:val="2"/>
        </w:numPr>
        <w:suppressAutoHyphens/>
        <w:overflowPunct w:val="0"/>
        <w:autoSpaceDE w:val="0"/>
        <w:spacing w:after="160" w:line="254" w:lineRule="auto"/>
        <w:jc w:val="both"/>
        <w:textAlignment w:val="baseline"/>
        <w:rPr>
          <w:lang w:eastAsia="zh-CN"/>
        </w:rPr>
      </w:pPr>
      <w:r w:rsidRPr="0084721D">
        <w:rPr>
          <w:lang w:eastAsia="zh-CN"/>
        </w:rPr>
        <w:t>Constate l’absence d’excédent de fonctionnement à affecter.</w:t>
      </w:r>
    </w:p>
    <w:p w:rsidR="0084721D" w:rsidRPr="0084721D" w:rsidRDefault="0084721D" w:rsidP="0084721D">
      <w:pPr>
        <w:spacing w:after="160" w:line="254" w:lineRule="auto"/>
        <w:rPr>
          <w:rFonts w:eastAsiaTheme="minorHAnsi"/>
          <w:lang w:eastAsia="en-US"/>
        </w:rPr>
      </w:pPr>
    </w:p>
    <w:p w:rsidR="0084721D" w:rsidRDefault="0084721D" w:rsidP="0084721D">
      <w:pPr>
        <w:spacing w:after="160" w:line="254" w:lineRule="auto"/>
        <w:rPr>
          <w:rFonts w:eastAsiaTheme="minorHAnsi"/>
          <w:lang w:eastAsia="en-US"/>
        </w:rPr>
      </w:pPr>
    </w:p>
    <w:p w:rsidR="0084721D" w:rsidRDefault="0084721D" w:rsidP="0084721D">
      <w:pPr>
        <w:suppressAutoHyphens/>
        <w:ind w:firstLine="851"/>
        <w:jc w:val="both"/>
        <w:textAlignment w:val="baseline"/>
        <w:rPr>
          <w:lang w:eastAsia="zh-CN"/>
        </w:rPr>
      </w:pPr>
      <w:r>
        <w:rPr>
          <w:lang w:eastAsia="zh-CN"/>
        </w:rPr>
        <w:t>Monsieur BEHARELLE ne prend pas part au vote et laisse la parole à Madame IDZIOREK qui préside la séance pour le vote de ce compte administratif 2020 budget annexe pour certaines activités culturelles.</w:t>
      </w:r>
    </w:p>
    <w:p w:rsidR="0084721D" w:rsidRDefault="0084721D" w:rsidP="0084721D">
      <w:pPr>
        <w:suppressAutoHyphens/>
        <w:ind w:firstLine="851"/>
        <w:jc w:val="both"/>
        <w:textAlignment w:val="baseline"/>
        <w:rPr>
          <w:lang w:eastAsia="zh-CN"/>
        </w:rPr>
      </w:pPr>
    </w:p>
    <w:p w:rsidR="0084721D" w:rsidRDefault="0084721D" w:rsidP="0084721D">
      <w:pPr>
        <w:suppressAutoHyphens/>
        <w:ind w:firstLine="851"/>
        <w:jc w:val="both"/>
        <w:textAlignment w:val="baseline"/>
        <w:rPr>
          <w:lang w:eastAsia="zh-CN"/>
        </w:rPr>
      </w:pPr>
      <w:r>
        <w:rPr>
          <w:lang w:eastAsia="zh-CN"/>
        </w:rPr>
        <w:t>Madame IDZIOREK : je vous propose de procéder au vote du compte administratif 2020 budget annexe pour certaines activités culturelles présenté par Monsieur Pierre BEHARELLE, Maire.</w:t>
      </w:r>
    </w:p>
    <w:p w:rsidR="0084721D" w:rsidRDefault="0084721D" w:rsidP="0084721D">
      <w:pPr>
        <w:suppressAutoHyphens/>
        <w:ind w:firstLine="851"/>
        <w:jc w:val="both"/>
        <w:textAlignment w:val="baseline"/>
        <w:rPr>
          <w:lang w:eastAsia="zh-CN"/>
        </w:rPr>
      </w:pPr>
    </w:p>
    <w:p w:rsidR="0084721D" w:rsidRDefault="0084721D" w:rsidP="0084721D">
      <w:pPr>
        <w:suppressAutoHyphens/>
        <w:ind w:firstLine="851"/>
        <w:jc w:val="both"/>
        <w:textAlignment w:val="baseline"/>
        <w:rPr>
          <w:lang w:eastAsia="zh-CN"/>
        </w:rPr>
      </w:pPr>
    </w:p>
    <w:p w:rsidR="0084721D" w:rsidRDefault="0084721D" w:rsidP="0084721D">
      <w:pPr>
        <w:suppressAutoHyphens/>
        <w:ind w:firstLine="851"/>
        <w:jc w:val="both"/>
        <w:textAlignment w:val="baseline"/>
        <w:rPr>
          <w:lang w:eastAsia="zh-CN"/>
        </w:rPr>
      </w:pPr>
    </w:p>
    <w:p w:rsidR="0084721D" w:rsidRDefault="0084721D" w:rsidP="0084721D">
      <w:pPr>
        <w:rPr>
          <w:rFonts w:eastAsiaTheme="minorHAnsi"/>
          <w:b/>
        </w:rPr>
      </w:pPr>
      <w:r>
        <w:rPr>
          <w:rFonts w:eastAsiaTheme="minorHAnsi"/>
          <w:b/>
        </w:rPr>
        <w:t>VOTE</w:t>
      </w:r>
      <w:r w:rsidRPr="00D8341A">
        <w:rPr>
          <w:rFonts w:eastAsiaTheme="minorHAnsi"/>
          <w:b/>
        </w:rPr>
        <w:t> :</w:t>
      </w:r>
    </w:p>
    <w:p w:rsidR="0084721D" w:rsidRPr="00D8341A" w:rsidRDefault="0084721D" w:rsidP="0084721D">
      <w:pPr>
        <w:rPr>
          <w:rFonts w:eastAsiaTheme="minorHAnsi"/>
          <w:b/>
        </w:rPr>
      </w:pPr>
      <w:r w:rsidRPr="00D8341A">
        <w:rPr>
          <w:rFonts w:eastAsiaTheme="minorHAnsi"/>
          <w:b/>
        </w:rPr>
        <w:t>Pour : 28</w:t>
      </w:r>
    </w:p>
    <w:p w:rsidR="0084721D" w:rsidRPr="00D8341A" w:rsidRDefault="0084721D" w:rsidP="0084721D">
      <w:pPr>
        <w:rPr>
          <w:rFonts w:eastAsiaTheme="minorHAnsi"/>
          <w:b/>
        </w:rPr>
      </w:pPr>
      <w:r w:rsidRPr="00D8341A">
        <w:rPr>
          <w:rFonts w:eastAsiaTheme="minorHAnsi"/>
          <w:b/>
        </w:rPr>
        <w:t>Contre : 0</w:t>
      </w:r>
    </w:p>
    <w:p w:rsidR="0084721D" w:rsidRPr="00D8341A" w:rsidRDefault="0084721D" w:rsidP="0084721D">
      <w:pPr>
        <w:rPr>
          <w:rFonts w:eastAsiaTheme="minorHAnsi"/>
          <w:b/>
        </w:rPr>
      </w:pPr>
      <w:r w:rsidRPr="00D8341A">
        <w:rPr>
          <w:rFonts w:eastAsiaTheme="minorHAnsi"/>
          <w:b/>
        </w:rPr>
        <w:t>Abstention : 3</w:t>
      </w:r>
    </w:p>
    <w:p w:rsidR="0084721D" w:rsidRDefault="0084721D" w:rsidP="0084721D">
      <w:pPr>
        <w:rPr>
          <w:rFonts w:eastAsiaTheme="minorHAnsi"/>
        </w:rPr>
      </w:pPr>
    </w:p>
    <w:p w:rsidR="0084721D" w:rsidRDefault="0084721D" w:rsidP="0084721D">
      <w:pPr>
        <w:rPr>
          <w:rFonts w:eastAsiaTheme="minorHAnsi"/>
        </w:rPr>
      </w:pPr>
    </w:p>
    <w:p w:rsidR="0084721D" w:rsidRDefault="0084721D" w:rsidP="0084721D">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p w:rsidR="0084721D" w:rsidRDefault="0084721D" w:rsidP="0084721D">
      <w:pPr>
        <w:ind w:firstLine="851"/>
        <w:rPr>
          <w:rFonts w:eastAsiaTheme="minorHAnsi"/>
        </w:rPr>
      </w:pPr>
    </w:p>
    <w:p w:rsidR="0084721D" w:rsidRDefault="0084721D" w:rsidP="0084721D">
      <w:pPr>
        <w:ind w:firstLine="851"/>
        <w:rPr>
          <w:rFonts w:eastAsiaTheme="minorHAnsi"/>
        </w:rPr>
      </w:pPr>
    </w:p>
    <w:p w:rsidR="0084721D" w:rsidRDefault="0084721D" w:rsidP="0084721D">
      <w:pPr>
        <w:ind w:firstLine="851"/>
        <w:rPr>
          <w:rFonts w:eastAsiaTheme="minorHAnsi"/>
        </w:rPr>
      </w:pPr>
      <w:r>
        <w:rPr>
          <w:rFonts w:eastAsiaTheme="minorHAnsi"/>
        </w:rPr>
        <w:t>Monsieur le Maire rejoint l’assemblée.</w:t>
      </w:r>
    </w:p>
    <w:p w:rsidR="0084721D" w:rsidRDefault="0084721D" w:rsidP="0084721D">
      <w:pPr>
        <w:ind w:firstLine="851"/>
        <w:rPr>
          <w:rFonts w:eastAsiaTheme="minorHAnsi"/>
        </w:rPr>
      </w:pPr>
    </w:p>
    <w:p w:rsidR="0084721D" w:rsidRDefault="0084721D" w:rsidP="0084721D">
      <w:pPr>
        <w:ind w:firstLine="851"/>
        <w:rPr>
          <w:rFonts w:eastAsiaTheme="minorHAnsi"/>
        </w:rPr>
      </w:pPr>
      <w:r>
        <w:rPr>
          <w:rFonts w:eastAsiaTheme="minorHAnsi"/>
        </w:rPr>
        <w:t>Madame IDZIOREK : Monsieur le Maire, par ce vote, je vous informe que le compte administratif 2020 budget annexe pour certaines activités culturelles est adopté.</w:t>
      </w:r>
    </w:p>
    <w:p w:rsidR="0084721D" w:rsidRDefault="0084721D" w:rsidP="0084721D">
      <w:pPr>
        <w:ind w:firstLine="851"/>
        <w:rPr>
          <w:rFonts w:eastAsiaTheme="minorHAnsi"/>
        </w:rPr>
      </w:pPr>
    </w:p>
    <w:p w:rsidR="0084721D" w:rsidRDefault="0084721D" w:rsidP="0084721D">
      <w:pPr>
        <w:spacing w:after="160" w:line="259" w:lineRule="auto"/>
        <w:rPr>
          <w:rFonts w:eastAsiaTheme="minorHAnsi"/>
        </w:rPr>
      </w:pPr>
      <w:r>
        <w:rPr>
          <w:rFonts w:eastAsiaTheme="minorHAnsi"/>
        </w:rPr>
        <w:br w:type="page"/>
      </w:r>
    </w:p>
    <w:p w:rsidR="0084721D" w:rsidRDefault="0084721D" w:rsidP="0084721D">
      <w:pPr>
        <w:tabs>
          <w:tab w:val="center" w:pos="4536"/>
          <w:tab w:val="right" w:pos="9072"/>
        </w:tabs>
        <w:jc w:val="center"/>
        <w:rPr>
          <w:sz w:val="16"/>
          <w:szCs w:val="16"/>
        </w:rPr>
      </w:pPr>
      <w:r>
        <w:rPr>
          <w:sz w:val="16"/>
          <w:szCs w:val="16"/>
        </w:rPr>
        <w:lastRenderedPageBreak/>
        <w:t>Conseil Municipal du 21</w:t>
      </w:r>
      <w:r w:rsidRPr="002011F8">
        <w:rPr>
          <w:sz w:val="16"/>
          <w:szCs w:val="16"/>
        </w:rPr>
        <w:t xml:space="preserve"> avril 2021</w:t>
      </w:r>
    </w:p>
    <w:tbl>
      <w:tblPr>
        <w:tblW w:w="10131" w:type="dxa"/>
        <w:tblCellMar>
          <w:left w:w="70" w:type="dxa"/>
          <w:right w:w="70" w:type="dxa"/>
        </w:tblCellMar>
        <w:tblLook w:val="04A0" w:firstRow="1" w:lastRow="0" w:firstColumn="1" w:lastColumn="0" w:noHBand="0" w:noVBand="1"/>
      </w:tblPr>
      <w:tblGrid>
        <w:gridCol w:w="6882"/>
        <w:gridCol w:w="2030"/>
        <w:gridCol w:w="1219"/>
      </w:tblGrid>
      <w:tr w:rsidR="0084721D" w:rsidRPr="0084721D" w:rsidTr="0084721D">
        <w:trPr>
          <w:gridAfter w:val="1"/>
          <w:wAfter w:w="1219" w:type="dxa"/>
          <w:trHeight w:val="270"/>
        </w:trPr>
        <w:tc>
          <w:tcPr>
            <w:tcW w:w="8912" w:type="dxa"/>
            <w:gridSpan w:val="2"/>
            <w:tcBorders>
              <w:top w:val="nil"/>
              <w:left w:val="nil"/>
              <w:bottom w:val="single" w:sz="4" w:space="0" w:color="auto"/>
              <w:right w:val="nil"/>
            </w:tcBorders>
            <w:shd w:val="clear" w:color="auto" w:fill="auto"/>
            <w:noWrap/>
            <w:vAlign w:val="bottom"/>
            <w:hideMark/>
          </w:tcPr>
          <w:p w:rsidR="0084721D" w:rsidRPr="0084721D" w:rsidRDefault="0084721D" w:rsidP="0084721D">
            <w:r w:rsidRPr="0084721D">
              <w:t> </w:t>
            </w:r>
          </w:p>
        </w:tc>
      </w:tr>
      <w:tr w:rsidR="0084721D" w:rsidRPr="0084721D" w:rsidTr="0084721D">
        <w:trPr>
          <w:gridAfter w:val="1"/>
          <w:wAfter w:w="1219" w:type="dxa"/>
          <w:trHeight w:val="439"/>
        </w:trPr>
        <w:tc>
          <w:tcPr>
            <w:tcW w:w="8912" w:type="dxa"/>
            <w:gridSpan w:val="2"/>
            <w:tcBorders>
              <w:top w:val="single" w:sz="4" w:space="0" w:color="auto"/>
              <w:left w:val="single" w:sz="4" w:space="0" w:color="auto"/>
              <w:bottom w:val="nil"/>
              <w:right w:val="single" w:sz="4" w:space="0" w:color="auto"/>
            </w:tcBorders>
            <w:shd w:val="clear" w:color="auto" w:fill="auto"/>
            <w:noWrap/>
            <w:vAlign w:val="bottom"/>
            <w:hideMark/>
          </w:tcPr>
          <w:p w:rsidR="0084721D" w:rsidRPr="0084721D" w:rsidRDefault="0084721D" w:rsidP="0084721D">
            <w:pPr>
              <w:jc w:val="center"/>
              <w:rPr>
                <w:b/>
                <w:bCs/>
              </w:rPr>
            </w:pPr>
            <w:r w:rsidRPr="0084721D">
              <w:rPr>
                <w:b/>
                <w:bCs/>
              </w:rPr>
              <w:t xml:space="preserve">2021-04-21 / 9 -  BUDGET 2021 </w:t>
            </w:r>
          </w:p>
        </w:tc>
      </w:tr>
      <w:tr w:rsidR="0084721D" w:rsidRPr="0084721D" w:rsidTr="0084721D">
        <w:trPr>
          <w:gridAfter w:val="1"/>
          <w:wAfter w:w="1219" w:type="dxa"/>
          <w:trHeight w:val="480"/>
        </w:trPr>
        <w:tc>
          <w:tcPr>
            <w:tcW w:w="8912" w:type="dxa"/>
            <w:gridSpan w:val="2"/>
            <w:tcBorders>
              <w:top w:val="nil"/>
              <w:left w:val="single" w:sz="4" w:space="0" w:color="auto"/>
              <w:bottom w:val="single" w:sz="4" w:space="0" w:color="auto"/>
              <w:right w:val="single" w:sz="4" w:space="0" w:color="auto"/>
            </w:tcBorders>
            <w:shd w:val="clear" w:color="auto" w:fill="auto"/>
            <w:noWrap/>
            <w:vAlign w:val="center"/>
            <w:hideMark/>
          </w:tcPr>
          <w:p w:rsidR="0084721D" w:rsidRPr="0084721D" w:rsidRDefault="0084721D" w:rsidP="0084721D">
            <w:pPr>
              <w:jc w:val="center"/>
              <w:rPr>
                <w:b/>
                <w:bCs/>
              </w:rPr>
            </w:pPr>
            <w:r w:rsidRPr="0084721D">
              <w:rPr>
                <w:b/>
                <w:bCs/>
              </w:rPr>
              <w:t>SUBVENTIONS AUX ASSOCIATIONS</w:t>
            </w:r>
          </w:p>
        </w:tc>
      </w:tr>
      <w:tr w:rsidR="0084721D" w:rsidRPr="0084721D" w:rsidTr="0084721D">
        <w:trPr>
          <w:gridAfter w:val="1"/>
          <w:wAfter w:w="1219" w:type="dxa"/>
          <w:trHeight w:val="319"/>
        </w:trPr>
        <w:tc>
          <w:tcPr>
            <w:tcW w:w="6882" w:type="dxa"/>
            <w:tcBorders>
              <w:top w:val="nil"/>
              <w:left w:val="nil"/>
              <w:bottom w:val="nil"/>
              <w:right w:val="nil"/>
            </w:tcBorders>
            <w:shd w:val="clear" w:color="auto" w:fill="auto"/>
            <w:noWrap/>
            <w:vAlign w:val="bottom"/>
            <w:hideMark/>
          </w:tcPr>
          <w:p w:rsidR="0084721D" w:rsidRPr="0084721D" w:rsidRDefault="0084721D" w:rsidP="0084721D"/>
        </w:tc>
        <w:tc>
          <w:tcPr>
            <w:tcW w:w="2030" w:type="dxa"/>
            <w:tcBorders>
              <w:top w:val="nil"/>
              <w:left w:val="nil"/>
              <w:bottom w:val="nil"/>
              <w:right w:val="nil"/>
            </w:tcBorders>
            <w:shd w:val="clear" w:color="auto" w:fill="auto"/>
            <w:noWrap/>
            <w:vAlign w:val="bottom"/>
            <w:hideMark/>
          </w:tcPr>
          <w:p w:rsidR="0084721D" w:rsidRPr="0084721D" w:rsidRDefault="0084721D" w:rsidP="0084721D"/>
        </w:tc>
      </w:tr>
      <w:tr w:rsidR="0084721D" w:rsidRPr="0084721D" w:rsidTr="0084721D">
        <w:trPr>
          <w:trHeight w:val="319"/>
        </w:trPr>
        <w:tc>
          <w:tcPr>
            <w:tcW w:w="10131" w:type="dxa"/>
            <w:gridSpan w:val="3"/>
            <w:tcBorders>
              <w:top w:val="nil"/>
              <w:left w:val="nil"/>
              <w:bottom w:val="nil"/>
              <w:right w:val="nil"/>
            </w:tcBorders>
            <w:shd w:val="clear" w:color="auto" w:fill="auto"/>
            <w:noWrap/>
            <w:vAlign w:val="bottom"/>
            <w:hideMark/>
          </w:tcPr>
          <w:p w:rsidR="0084721D" w:rsidRDefault="0084721D" w:rsidP="0084721D">
            <w:pPr>
              <w:ind w:firstLine="626"/>
            </w:pPr>
            <w:r>
              <w:t>Monsieur DEGARDIN prend la parole.</w:t>
            </w:r>
          </w:p>
          <w:p w:rsidR="0084721D" w:rsidRDefault="0084721D" w:rsidP="0084721D">
            <w:pPr>
              <w:ind w:firstLine="626"/>
            </w:pPr>
          </w:p>
          <w:p w:rsidR="0084721D" w:rsidRDefault="0084721D" w:rsidP="0084721D">
            <w:pPr>
              <w:ind w:firstLine="626"/>
            </w:pPr>
            <w:r w:rsidRPr="0084721D">
              <w:t xml:space="preserve">Après consultation de la commission finances, Monsieur le Maire demande au </w:t>
            </w:r>
          </w:p>
          <w:p w:rsidR="0084721D" w:rsidRDefault="0084721D" w:rsidP="0084721D">
            <w:pPr>
              <w:ind w:hanging="75"/>
            </w:pPr>
            <w:r w:rsidRPr="0084721D">
              <w:t xml:space="preserve">Conseil Municipal de bien vouloir autoriser le versement des subventions suivantes pour </w:t>
            </w:r>
          </w:p>
          <w:p w:rsidR="0084721D" w:rsidRPr="0084721D" w:rsidRDefault="0084721D" w:rsidP="0084721D">
            <w:pPr>
              <w:ind w:hanging="75"/>
            </w:pPr>
            <w:r w:rsidRPr="0084721D">
              <w:t>l’année 2021 :</w:t>
            </w:r>
          </w:p>
        </w:tc>
      </w:tr>
      <w:tr w:rsidR="0084721D" w:rsidRPr="0084721D" w:rsidTr="0084721D">
        <w:trPr>
          <w:gridAfter w:val="1"/>
          <w:wAfter w:w="1219" w:type="dxa"/>
          <w:trHeight w:val="319"/>
        </w:trPr>
        <w:tc>
          <w:tcPr>
            <w:tcW w:w="6882" w:type="dxa"/>
            <w:tcBorders>
              <w:top w:val="nil"/>
              <w:left w:val="nil"/>
              <w:bottom w:val="nil"/>
              <w:right w:val="nil"/>
            </w:tcBorders>
            <w:shd w:val="clear" w:color="auto" w:fill="auto"/>
            <w:noWrap/>
            <w:vAlign w:val="bottom"/>
            <w:hideMark/>
          </w:tcPr>
          <w:p w:rsidR="0084721D" w:rsidRPr="0084721D" w:rsidRDefault="0084721D" w:rsidP="0084721D">
            <w:pPr>
              <w:jc w:val="center"/>
            </w:pPr>
          </w:p>
        </w:tc>
        <w:tc>
          <w:tcPr>
            <w:tcW w:w="2030" w:type="dxa"/>
            <w:tcBorders>
              <w:top w:val="nil"/>
              <w:left w:val="nil"/>
              <w:bottom w:val="nil"/>
              <w:right w:val="nil"/>
            </w:tcBorders>
            <w:shd w:val="clear" w:color="auto" w:fill="auto"/>
            <w:noWrap/>
            <w:vAlign w:val="bottom"/>
            <w:hideMark/>
          </w:tcPr>
          <w:p w:rsidR="0084721D" w:rsidRPr="0084721D" w:rsidRDefault="0084721D" w:rsidP="0084721D"/>
        </w:tc>
      </w:tr>
      <w:tr w:rsidR="0084721D" w:rsidRPr="0084721D" w:rsidTr="0084721D">
        <w:trPr>
          <w:gridAfter w:val="1"/>
          <w:wAfter w:w="1219" w:type="dxa"/>
          <w:trHeight w:val="319"/>
        </w:trPr>
        <w:tc>
          <w:tcPr>
            <w:tcW w:w="6882" w:type="dxa"/>
            <w:tcBorders>
              <w:top w:val="single" w:sz="4" w:space="0" w:color="auto"/>
              <w:left w:val="single" w:sz="4" w:space="0" w:color="auto"/>
              <w:bottom w:val="nil"/>
              <w:right w:val="single" w:sz="4" w:space="0" w:color="auto"/>
            </w:tcBorders>
            <w:shd w:val="clear" w:color="BFBFBF" w:fill="C0C0C0"/>
            <w:noWrap/>
            <w:vAlign w:val="bottom"/>
            <w:hideMark/>
          </w:tcPr>
          <w:p w:rsidR="0084721D" w:rsidRPr="0084721D" w:rsidRDefault="0084721D" w:rsidP="0084721D">
            <w:r w:rsidRPr="0084721D">
              <w:t> </w:t>
            </w:r>
          </w:p>
        </w:tc>
        <w:tc>
          <w:tcPr>
            <w:tcW w:w="2030" w:type="dxa"/>
            <w:tcBorders>
              <w:top w:val="single" w:sz="4" w:space="0" w:color="auto"/>
              <w:left w:val="nil"/>
              <w:bottom w:val="nil"/>
              <w:right w:val="single" w:sz="4" w:space="0" w:color="auto"/>
            </w:tcBorders>
            <w:shd w:val="clear" w:color="C0C0C0" w:fill="BFBFBF"/>
            <w:noWrap/>
            <w:vAlign w:val="center"/>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BFBFBF" w:fill="C0C0C0"/>
            <w:noWrap/>
            <w:vAlign w:val="center"/>
            <w:hideMark/>
          </w:tcPr>
          <w:p w:rsidR="0084721D" w:rsidRPr="0084721D" w:rsidRDefault="0084721D" w:rsidP="0084721D">
            <w:pPr>
              <w:jc w:val="center"/>
              <w:rPr>
                <w:b/>
                <w:bCs/>
              </w:rPr>
            </w:pPr>
            <w:r w:rsidRPr="0084721D">
              <w:rPr>
                <w:b/>
                <w:bCs/>
              </w:rPr>
              <w:t>NOM DE L' ASSOCIATION BENEFICIAIRE</w:t>
            </w:r>
          </w:p>
        </w:tc>
        <w:tc>
          <w:tcPr>
            <w:tcW w:w="2030" w:type="dxa"/>
            <w:tcBorders>
              <w:top w:val="nil"/>
              <w:left w:val="nil"/>
              <w:bottom w:val="nil"/>
              <w:right w:val="single" w:sz="4" w:space="0" w:color="auto"/>
            </w:tcBorders>
            <w:shd w:val="clear" w:color="C0C0C0" w:fill="BFBFBF"/>
            <w:noWrap/>
            <w:vAlign w:val="center"/>
            <w:hideMark/>
          </w:tcPr>
          <w:p w:rsidR="0084721D" w:rsidRPr="0084721D" w:rsidRDefault="0084721D" w:rsidP="0084721D">
            <w:pPr>
              <w:jc w:val="center"/>
              <w:rPr>
                <w:b/>
                <w:bCs/>
              </w:rPr>
            </w:pPr>
            <w:r w:rsidRPr="0084721D">
              <w:rPr>
                <w:b/>
                <w:bCs/>
              </w:rPr>
              <w:t>MONTANT</w:t>
            </w:r>
          </w:p>
        </w:tc>
      </w:tr>
      <w:tr w:rsidR="0084721D" w:rsidRPr="0084721D" w:rsidTr="0084721D">
        <w:trPr>
          <w:gridAfter w:val="1"/>
          <w:wAfter w:w="1219" w:type="dxa"/>
          <w:trHeight w:val="319"/>
        </w:trPr>
        <w:tc>
          <w:tcPr>
            <w:tcW w:w="6882" w:type="dxa"/>
            <w:tcBorders>
              <w:top w:val="nil"/>
              <w:left w:val="single" w:sz="4" w:space="0" w:color="auto"/>
              <w:bottom w:val="single" w:sz="4" w:space="0" w:color="auto"/>
              <w:right w:val="single" w:sz="4" w:space="0" w:color="auto"/>
            </w:tcBorders>
            <w:shd w:val="clear" w:color="BFBFBF" w:fill="C0C0C0"/>
            <w:noWrap/>
            <w:vAlign w:val="bottom"/>
            <w:hideMark/>
          </w:tcPr>
          <w:p w:rsidR="0084721D" w:rsidRPr="0084721D" w:rsidRDefault="0084721D" w:rsidP="0084721D">
            <w:r w:rsidRPr="0084721D">
              <w:t> </w:t>
            </w:r>
          </w:p>
        </w:tc>
        <w:tc>
          <w:tcPr>
            <w:tcW w:w="2030" w:type="dxa"/>
            <w:tcBorders>
              <w:top w:val="nil"/>
              <w:left w:val="nil"/>
              <w:bottom w:val="single" w:sz="4" w:space="0" w:color="auto"/>
              <w:right w:val="single" w:sz="4" w:space="0" w:color="auto"/>
            </w:tcBorders>
            <w:shd w:val="clear" w:color="C0C0C0" w:fill="BFBFBF"/>
            <w:noWrap/>
            <w:vAlign w:val="center"/>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Comité des Fêtes et d' Entraide du P'tit Belgique</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1 000,00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Club Détente Rive Gauche</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622,00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Club des Aînés de l'</w:t>
            </w:r>
            <w:proofErr w:type="spellStart"/>
            <w:r w:rsidRPr="0084721D">
              <w:t>Heurtebise</w:t>
            </w:r>
            <w:proofErr w:type="spellEnd"/>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622,00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Association du Personnel Municipal d' Haubourdin</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10 000,00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Union Nationale des Combattants - Section d'Haubourdin</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933,00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Les Jardins d'Haubourdin</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1 036,00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w:t>
            </w:r>
            <w:proofErr w:type="spellStart"/>
            <w:r w:rsidRPr="0084721D">
              <w:t>Ch'ti</w:t>
            </w:r>
            <w:proofErr w:type="spellEnd"/>
            <w:r w:rsidRPr="0084721D">
              <w:t xml:space="preserve"> Couture</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105,00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Artistes sur Toiles</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500,00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Photo </w:t>
            </w:r>
            <w:proofErr w:type="spellStart"/>
            <w:r w:rsidRPr="0084721D">
              <w:t>Ciné Club</w:t>
            </w:r>
            <w:proofErr w:type="spellEnd"/>
            <w:r w:rsidRPr="0084721D">
              <w:t xml:space="preserve"> </w:t>
            </w:r>
            <w:proofErr w:type="spellStart"/>
            <w:r w:rsidRPr="0084721D">
              <w:t>Haubourdinois</w:t>
            </w:r>
            <w:proofErr w:type="spellEnd"/>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1 000,00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Chorale Sainte Cécile</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1 657,00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Association des Secouristes d'Haubourdin</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880,00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Amicale </w:t>
            </w:r>
            <w:proofErr w:type="spellStart"/>
            <w:r w:rsidRPr="0084721D">
              <w:t>Haubourdinoise</w:t>
            </w:r>
            <w:proofErr w:type="spellEnd"/>
            <w:r w:rsidRPr="0084721D">
              <w:t xml:space="preserve"> pour le Don de Sang Bénévole</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880,00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La Solidarité </w:t>
            </w:r>
            <w:proofErr w:type="spellStart"/>
            <w:r w:rsidRPr="0084721D">
              <w:t>Haubourdinoise</w:t>
            </w:r>
            <w:proofErr w:type="spellEnd"/>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3 500,00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Association Animation Loisir Hôpital</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285,00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w:t>
            </w:r>
            <w:proofErr w:type="spellStart"/>
            <w:r w:rsidRPr="0084721D">
              <w:t>C.G.Haubourdin</w:t>
            </w:r>
            <w:proofErr w:type="spellEnd"/>
            <w:r w:rsidRPr="0084721D">
              <w:t xml:space="preserve"> Football</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17 000,00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C.G.H Athlétisme</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6 788,00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Haubourdin Gym</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6 724,00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Tir Métropole Nord</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6 639,00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w:t>
            </w:r>
            <w:proofErr w:type="spellStart"/>
            <w:r w:rsidRPr="0084721D">
              <w:t>Sporting</w:t>
            </w:r>
            <w:proofErr w:type="spellEnd"/>
            <w:r w:rsidRPr="0084721D">
              <w:t xml:space="preserve"> Club Haubourdin Loos Porte des </w:t>
            </w:r>
            <w:proofErr w:type="spellStart"/>
            <w:r w:rsidRPr="0084721D">
              <w:t>Weppes</w:t>
            </w:r>
            <w:proofErr w:type="spellEnd"/>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5 023,00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Club Tennis de Table </w:t>
            </w:r>
            <w:proofErr w:type="spellStart"/>
            <w:r w:rsidRPr="0084721D">
              <w:t>Haubourdinois</w:t>
            </w:r>
            <w:proofErr w:type="spellEnd"/>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3 800,00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pPr>
              <w:rPr>
                <w:lang w:val="en-US"/>
              </w:rPr>
            </w:pPr>
            <w:r w:rsidRPr="0084721D">
              <w:rPr>
                <w:lang w:val="en-US"/>
              </w:rPr>
              <w:t xml:space="preserve"> </w:t>
            </w:r>
            <w:proofErr w:type="spellStart"/>
            <w:r w:rsidRPr="0084721D">
              <w:rPr>
                <w:lang w:val="en-US"/>
              </w:rPr>
              <w:t>C.G.Haubourdin</w:t>
            </w:r>
            <w:proofErr w:type="spellEnd"/>
            <w:r w:rsidRPr="0084721D">
              <w:rPr>
                <w:lang w:val="en-US"/>
              </w:rPr>
              <w:t xml:space="preserve"> Basket Ball</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2 800,00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C.G.H. Judo Jujitsu </w:t>
            </w:r>
            <w:proofErr w:type="spellStart"/>
            <w:r w:rsidRPr="0084721D">
              <w:t>Taiso</w:t>
            </w:r>
            <w:proofErr w:type="spellEnd"/>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2 772,00  </w:t>
            </w:r>
          </w:p>
        </w:tc>
      </w:tr>
      <w:tr w:rsidR="0084721D" w:rsidRPr="0084721D" w:rsidTr="0084721D">
        <w:trPr>
          <w:gridAfter w:val="1"/>
          <w:wAfter w:w="1219" w:type="dxa"/>
          <w:trHeight w:val="319"/>
        </w:trPr>
        <w:tc>
          <w:tcPr>
            <w:tcW w:w="6882" w:type="dxa"/>
            <w:tcBorders>
              <w:top w:val="nil"/>
              <w:left w:val="single" w:sz="4" w:space="0" w:color="auto"/>
              <w:right w:val="single" w:sz="4" w:space="0" w:color="auto"/>
            </w:tcBorders>
            <w:shd w:val="clear" w:color="auto" w:fill="auto"/>
            <w:noWrap/>
            <w:vAlign w:val="bottom"/>
            <w:hideMark/>
          </w:tcPr>
          <w:p w:rsidR="0084721D" w:rsidRPr="0084721D" w:rsidRDefault="0084721D" w:rsidP="0084721D">
            <w:pPr>
              <w:rPr>
                <w:lang w:val="en-US"/>
              </w:rPr>
            </w:pPr>
            <w:r w:rsidRPr="0084721D">
              <w:rPr>
                <w:lang w:val="en-US"/>
              </w:rPr>
              <w:t xml:space="preserve"> Sporting Club </w:t>
            </w:r>
            <w:proofErr w:type="spellStart"/>
            <w:r w:rsidRPr="0084721D">
              <w:rPr>
                <w:lang w:val="en-US"/>
              </w:rPr>
              <w:t>Haubourdin</w:t>
            </w:r>
            <w:proofErr w:type="spellEnd"/>
            <w:r w:rsidRPr="0084721D">
              <w:rPr>
                <w:lang w:val="en-US"/>
              </w:rPr>
              <w:t xml:space="preserve"> Okinawa Kenpo</w:t>
            </w:r>
          </w:p>
        </w:tc>
        <w:tc>
          <w:tcPr>
            <w:tcW w:w="2030" w:type="dxa"/>
            <w:tcBorders>
              <w:top w:val="nil"/>
              <w:left w:val="nil"/>
              <w:right w:val="single" w:sz="4" w:space="0" w:color="auto"/>
            </w:tcBorders>
            <w:shd w:val="clear" w:color="auto" w:fill="auto"/>
            <w:noWrap/>
            <w:vAlign w:val="bottom"/>
            <w:hideMark/>
          </w:tcPr>
          <w:p w:rsidR="0084721D" w:rsidRPr="0084721D" w:rsidRDefault="0084721D" w:rsidP="0084721D">
            <w:pPr>
              <w:jc w:val="right"/>
            </w:pPr>
            <w:r w:rsidRPr="0084721D">
              <w:t xml:space="preserve">1 500,00  </w:t>
            </w:r>
          </w:p>
        </w:tc>
      </w:tr>
      <w:tr w:rsidR="0084721D" w:rsidRPr="0084721D" w:rsidTr="0084721D">
        <w:trPr>
          <w:gridAfter w:val="1"/>
          <w:wAfter w:w="1219" w:type="dxa"/>
          <w:trHeight w:val="319"/>
        </w:trPr>
        <w:tc>
          <w:tcPr>
            <w:tcW w:w="6882" w:type="dxa"/>
            <w:tcBorders>
              <w:top w:val="nil"/>
              <w:left w:val="single" w:sz="4" w:space="0" w:color="auto"/>
              <w:bottom w:val="single" w:sz="4" w:space="0" w:color="auto"/>
              <w:right w:val="single" w:sz="4" w:space="0" w:color="auto"/>
            </w:tcBorders>
            <w:shd w:val="clear" w:color="auto" w:fill="auto"/>
            <w:noWrap/>
            <w:vAlign w:val="bottom"/>
            <w:hideMark/>
          </w:tcPr>
          <w:p w:rsidR="0084721D" w:rsidRPr="0084721D" w:rsidRDefault="0084721D" w:rsidP="0084721D">
            <w:r w:rsidRPr="0084721D">
              <w:t xml:space="preserve"> Loos Haubourdin Volley Ball</w:t>
            </w:r>
          </w:p>
        </w:tc>
        <w:tc>
          <w:tcPr>
            <w:tcW w:w="2030" w:type="dxa"/>
            <w:tcBorders>
              <w:top w:val="nil"/>
              <w:left w:val="nil"/>
              <w:bottom w:val="single" w:sz="4" w:space="0" w:color="auto"/>
              <w:right w:val="single" w:sz="4" w:space="0" w:color="auto"/>
            </w:tcBorders>
            <w:shd w:val="clear" w:color="auto" w:fill="auto"/>
            <w:noWrap/>
            <w:vAlign w:val="bottom"/>
            <w:hideMark/>
          </w:tcPr>
          <w:p w:rsidR="0084721D" w:rsidRPr="0084721D" w:rsidRDefault="0084721D" w:rsidP="0084721D">
            <w:pPr>
              <w:jc w:val="right"/>
            </w:pPr>
            <w:r w:rsidRPr="0084721D">
              <w:t xml:space="preserve">1 000,00  </w:t>
            </w:r>
          </w:p>
        </w:tc>
      </w:tr>
      <w:tr w:rsidR="0084721D" w:rsidRPr="0084721D" w:rsidTr="0084721D">
        <w:trPr>
          <w:gridAfter w:val="1"/>
          <w:wAfter w:w="1219" w:type="dxa"/>
          <w:trHeight w:val="319"/>
        </w:trPr>
        <w:tc>
          <w:tcPr>
            <w:tcW w:w="6882" w:type="dxa"/>
            <w:tcBorders>
              <w:top w:val="nil"/>
              <w:left w:val="nil"/>
              <w:bottom w:val="nil"/>
              <w:right w:val="nil"/>
            </w:tcBorders>
            <w:shd w:val="clear" w:color="auto" w:fill="auto"/>
            <w:noWrap/>
            <w:vAlign w:val="bottom"/>
            <w:hideMark/>
          </w:tcPr>
          <w:p w:rsidR="0084721D" w:rsidRDefault="0084721D" w:rsidP="0084721D">
            <w:pPr>
              <w:tabs>
                <w:tab w:val="center" w:pos="4536"/>
                <w:tab w:val="right" w:pos="9072"/>
              </w:tabs>
              <w:jc w:val="center"/>
              <w:rPr>
                <w:sz w:val="16"/>
                <w:szCs w:val="16"/>
              </w:rPr>
            </w:pPr>
            <w:r>
              <w:rPr>
                <w:sz w:val="16"/>
                <w:szCs w:val="16"/>
              </w:rPr>
              <w:lastRenderedPageBreak/>
              <w:t xml:space="preserve">                                                             Conseil Municipal du 21</w:t>
            </w:r>
            <w:r w:rsidRPr="002011F8">
              <w:rPr>
                <w:sz w:val="16"/>
                <w:szCs w:val="16"/>
              </w:rPr>
              <w:t xml:space="preserve"> avril 2021</w:t>
            </w:r>
          </w:p>
          <w:p w:rsidR="0084721D" w:rsidRPr="0084721D" w:rsidRDefault="0084721D" w:rsidP="0084721D">
            <w:pPr>
              <w:jc w:val="center"/>
            </w:pPr>
          </w:p>
        </w:tc>
        <w:tc>
          <w:tcPr>
            <w:tcW w:w="2030" w:type="dxa"/>
            <w:tcBorders>
              <w:top w:val="nil"/>
              <w:left w:val="nil"/>
              <w:bottom w:val="nil"/>
              <w:right w:val="nil"/>
            </w:tcBorders>
            <w:shd w:val="clear" w:color="auto" w:fill="auto"/>
            <w:noWrap/>
            <w:vAlign w:val="bottom"/>
            <w:hideMark/>
          </w:tcPr>
          <w:p w:rsidR="0084721D" w:rsidRPr="0084721D" w:rsidRDefault="0084721D" w:rsidP="0084721D"/>
        </w:tc>
      </w:tr>
      <w:tr w:rsidR="0084721D" w:rsidRPr="0084721D" w:rsidTr="0084721D">
        <w:trPr>
          <w:gridAfter w:val="1"/>
          <w:wAfter w:w="1219" w:type="dxa"/>
          <w:trHeight w:val="300"/>
        </w:trPr>
        <w:tc>
          <w:tcPr>
            <w:tcW w:w="6882" w:type="dxa"/>
            <w:tcBorders>
              <w:top w:val="nil"/>
              <w:left w:val="nil"/>
              <w:bottom w:val="nil"/>
              <w:right w:val="nil"/>
            </w:tcBorders>
            <w:shd w:val="clear" w:color="auto" w:fill="auto"/>
            <w:noWrap/>
            <w:vAlign w:val="bottom"/>
            <w:hideMark/>
          </w:tcPr>
          <w:p w:rsidR="0084721D" w:rsidRPr="0084721D" w:rsidRDefault="0084721D" w:rsidP="0084721D">
            <w:pPr>
              <w:jc w:val="center"/>
            </w:pPr>
          </w:p>
        </w:tc>
        <w:tc>
          <w:tcPr>
            <w:tcW w:w="2030" w:type="dxa"/>
            <w:tcBorders>
              <w:top w:val="nil"/>
              <w:left w:val="nil"/>
              <w:bottom w:val="nil"/>
              <w:right w:val="nil"/>
            </w:tcBorders>
            <w:shd w:val="clear" w:color="auto" w:fill="auto"/>
            <w:noWrap/>
            <w:vAlign w:val="bottom"/>
            <w:hideMark/>
          </w:tcPr>
          <w:p w:rsidR="0084721D" w:rsidRPr="0084721D" w:rsidRDefault="0084721D" w:rsidP="0084721D"/>
        </w:tc>
      </w:tr>
      <w:tr w:rsidR="0084721D" w:rsidRPr="0084721D" w:rsidTr="0084721D">
        <w:trPr>
          <w:gridAfter w:val="1"/>
          <w:wAfter w:w="1219" w:type="dxa"/>
          <w:trHeight w:val="319"/>
        </w:trPr>
        <w:tc>
          <w:tcPr>
            <w:tcW w:w="6882" w:type="dxa"/>
            <w:tcBorders>
              <w:top w:val="single" w:sz="4" w:space="0" w:color="auto"/>
              <w:left w:val="single" w:sz="4" w:space="0" w:color="auto"/>
              <w:bottom w:val="nil"/>
              <w:right w:val="single" w:sz="4" w:space="0" w:color="auto"/>
            </w:tcBorders>
            <w:shd w:val="clear" w:color="BFBFBF" w:fill="C0C0C0"/>
            <w:noWrap/>
            <w:vAlign w:val="bottom"/>
            <w:hideMark/>
          </w:tcPr>
          <w:p w:rsidR="0084721D" w:rsidRPr="0084721D" w:rsidRDefault="0084721D" w:rsidP="0084721D">
            <w:r w:rsidRPr="0084721D">
              <w:t> </w:t>
            </w:r>
          </w:p>
        </w:tc>
        <w:tc>
          <w:tcPr>
            <w:tcW w:w="2030" w:type="dxa"/>
            <w:tcBorders>
              <w:top w:val="single" w:sz="4" w:space="0" w:color="auto"/>
              <w:left w:val="nil"/>
              <w:bottom w:val="nil"/>
              <w:right w:val="single" w:sz="4" w:space="0" w:color="auto"/>
            </w:tcBorders>
            <w:shd w:val="clear" w:color="C0C0C0" w:fill="BFBFBF"/>
            <w:noWrap/>
            <w:vAlign w:val="center"/>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BFBFBF" w:fill="C0C0C0"/>
            <w:noWrap/>
            <w:vAlign w:val="center"/>
            <w:hideMark/>
          </w:tcPr>
          <w:p w:rsidR="0084721D" w:rsidRPr="0084721D" w:rsidRDefault="0084721D" w:rsidP="0084721D">
            <w:pPr>
              <w:jc w:val="center"/>
              <w:rPr>
                <w:b/>
                <w:bCs/>
              </w:rPr>
            </w:pPr>
            <w:r w:rsidRPr="0084721D">
              <w:rPr>
                <w:b/>
                <w:bCs/>
              </w:rPr>
              <w:t>NOM DE L' ASSOCIATION BENEFICIAIRE</w:t>
            </w:r>
          </w:p>
        </w:tc>
        <w:tc>
          <w:tcPr>
            <w:tcW w:w="2030" w:type="dxa"/>
            <w:tcBorders>
              <w:top w:val="nil"/>
              <w:left w:val="nil"/>
              <w:bottom w:val="nil"/>
              <w:right w:val="single" w:sz="4" w:space="0" w:color="auto"/>
            </w:tcBorders>
            <w:shd w:val="clear" w:color="C0C0C0" w:fill="BFBFBF"/>
            <w:noWrap/>
            <w:vAlign w:val="center"/>
            <w:hideMark/>
          </w:tcPr>
          <w:p w:rsidR="0084721D" w:rsidRPr="0084721D" w:rsidRDefault="0084721D" w:rsidP="0084721D">
            <w:pPr>
              <w:jc w:val="center"/>
              <w:rPr>
                <w:b/>
                <w:bCs/>
              </w:rPr>
            </w:pPr>
            <w:r w:rsidRPr="0084721D">
              <w:rPr>
                <w:b/>
                <w:bCs/>
              </w:rPr>
              <w:t>MONTANT</w:t>
            </w:r>
          </w:p>
        </w:tc>
      </w:tr>
      <w:tr w:rsidR="0084721D" w:rsidRPr="0084721D" w:rsidTr="0084721D">
        <w:trPr>
          <w:gridAfter w:val="1"/>
          <w:wAfter w:w="1219" w:type="dxa"/>
          <w:trHeight w:val="319"/>
        </w:trPr>
        <w:tc>
          <w:tcPr>
            <w:tcW w:w="6882" w:type="dxa"/>
            <w:tcBorders>
              <w:top w:val="nil"/>
              <w:left w:val="single" w:sz="4" w:space="0" w:color="auto"/>
              <w:bottom w:val="single" w:sz="4" w:space="0" w:color="auto"/>
              <w:right w:val="single" w:sz="4" w:space="0" w:color="auto"/>
            </w:tcBorders>
            <w:shd w:val="clear" w:color="BFBFBF" w:fill="C0C0C0"/>
            <w:noWrap/>
            <w:vAlign w:val="bottom"/>
            <w:hideMark/>
          </w:tcPr>
          <w:p w:rsidR="0084721D" w:rsidRPr="0084721D" w:rsidRDefault="0084721D" w:rsidP="0084721D">
            <w:r w:rsidRPr="0084721D">
              <w:t> </w:t>
            </w:r>
          </w:p>
        </w:tc>
        <w:tc>
          <w:tcPr>
            <w:tcW w:w="2030" w:type="dxa"/>
            <w:tcBorders>
              <w:top w:val="nil"/>
              <w:left w:val="nil"/>
              <w:bottom w:val="single" w:sz="4" w:space="0" w:color="auto"/>
              <w:right w:val="single" w:sz="4" w:space="0" w:color="auto"/>
            </w:tcBorders>
            <w:shd w:val="clear" w:color="C0C0C0" w:fill="BFBFBF"/>
            <w:noWrap/>
            <w:vAlign w:val="center"/>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Club des Randonneurs </w:t>
            </w:r>
            <w:proofErr w:type="spellStart"/>
            <w:r w:rsidRPr="0084721D">
              <w:t>Haubourdinois</w:t>
            </w:r>
            <w:proofErr w:type="spellEnd"/>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825,00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Cercle Nautique </w:t>
            </w:r>
            <w:proofErr w:type="spellStart"/>
            <w:r w:rsidRPr="0084721D">
              <w:t>Haubourdinois</w:t>
            </w:r>
            <w:proofErr w:type="spellEnd"/>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547,00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Association Colombophile " Siège Unique Haubourdin"</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320,00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Office de Tourisme de l'Armentiérois et des </w:t>
            </w:r>
            <w:proofErr w:type="spellStart"/>
            <w:r w:rsidRPr="0084721D">
              <w:t>Weppes</w:t>
            </w:r>
            <w:proofErr w:type="spellEnd"/>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365,00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w:t>
            </w:r>
            <w:r w:rsidRPr="0084721D">
              <w:rPr>
                <w:u w:val="single"/>
              </w:rPr>
              <w:t>Dans le cadre de la Politique de la Ville</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19"/>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Centre d'Activités Sportives</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15 000,00  </w:t>
            </w:r>
          </w:p>
        </w:tc>
      </w:tr>
      <w:tr w:rsidR="0084721D" w:rsidRPr="0084721D" w:rsidTr="0084721D">
        <w:trPr>
          <w:gridAfter w:val="1"/>
          <w:wAfter w:w="1219" w:type="dxa"/>
          <w:trHeight w:val="300"/>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00"/>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w:t>
            </w:r>
            <w:r w:rsidRPr="0084721D">
              <w:rPr>
                <w:u w:val="single"/>
              </w:rPr>
              <w:t>Dans le cadre du Fonds de Participation des Habitants</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84721D" w:rsidRPr="0084721D" w:rsidTr="0084721D">
        <w:trPr>
          <w:gridAfter w:val="1"/>
          <w:wAfter w:w="1219" w:type="dxa"/>
          <w:trHeight w:val="300"/>
        </w:trPr>
        <w:tc>
          <w:tcPr>
            <w:tcW w:w="6882" w:type="dxa"/>
            <w:tcBorders>
              <w:top w:val="nil"/>
              <w:left w:val="single" w:sz="4" w:space="0" w:color="auto"/>
              <w:bottom w:val="nil"/>
              <w:right w:val="single" w:sz="4" w:space="0" w:color="auto"/>
            </w:tcBorders>
            <w:shd w:val="clear" w:color="auto" w:fill="auto"/>
            <w:noWrap/>
            <w:vAlign w:val="bottom"/>
            <w:hideMark/>
          </w:tcPr>
          <w:p w:rsidR="0084721D" w:rsidRPr="0084721D" w:rsidRDefault="0084721D" w:rsidP="0084721D">
            <w:r w:rsidRPr="0084721D">
              <w:t xml:space="preserve"> Fonds de Participation des Habitants Haubourdin</w:t>
            </w:r>
          </w:p>
        </w:tc>
        <w:tc>
          <w:tcPr>
            <w:tcW w:w="2030" w:type="dxa"/>
            <w:tcBorders>
              <w:top w:val="nil"/>
              <w:left w:val="nil"/>
              <w:bottom w:val="nil"/>
              <w:right w:val="single" w:sz="4" w:space="0" w:color="auto"/>
            </w:tcBorders>
            <w:shd w:val="clear" w:color="auto" w:fill="auto"/>
            <w:noWrap/>
            <w:vAlign w:val="bottom"/>
            <w:hideMark/>
          </w:tcPr>
          <w:p w:rsidR="0084721D" w:rsidRPr="0084721D" w:rsidRDefault="0084721D" w:rsidP="0084721D">
            <w:pPr>
              <w:jc w:val="right"/>
            </w:pPr>
            <w:r w:rsidRPr="0084721D">
              <w:t xml:space="preserve">3 500,00  </w:t>
            </w:r>
          </w:p>
        </w:tc>
      </w:tr>
      <w:tr w:rsidR="0084721D" w:rsidRPr="0084721D" w:rsidTr="0084721D">
        <w:trPr>
          <w:gridAfter w:val="1"/>
          <w:wAfter w:w="1219" w:type="dxa"/>
          <w:trHeight w:val="319"/>
        </w:trPr>
        <w:tc>
          <w:tcPr>
            <w:tcW w:w="6882" w:type="dxa"/>
            <w:tcBorders>
              <w:top w:val="nil"/>
              <w:left w:val="single" w:sz="4" w:space="0" w:color="auto"/>
              <w:bottom w:val="single" w:sz="4" w:space="0" w:color="auto"/>
              <w:right w:val="single" w:sz="4" w:space="0" w:color="auto"/>
            </w:tcBorders>
            <w:shd w:val="clear" w:color="auto" w:fill="auto"/>
            <w:noWrap/>
            <w:vAlign w:val="bottom"/>
            <w:hideMark/>
          </w:tcPr>
          <w:p w:rsidR="0084721D" w:rsidRPr="0084721D" w:rsidRDefault="0084721D" w:rsidP="0084721D">
            <w:r w:rsidRPr="0084721D">
              <w:t> </w:t>
            </w:r>
          </w:p>
        </w:tc>
        <w:tc>
          <w:tcPr>
            <w:tcW w:w="2030" w:type="dxa"/>
            <w:tcBorders>
              <w:top w:val="nil"/>
              <w:left w:val="nil"/>
              <w:bottom w:val="single" w:sz="4" w:space="0" w:color="auto"/>
              <w:right w:val="single" w:sz="4" w:space="0" w:color="auto"/>
            </w:tcBorders>
            <w:shd w:val="clear" w:color="auto" w:fill="auto"/>
            <w:noWrap/>
            <w:vAlign w:val="bottom"/>
            <w:hideMark/>
          </w:tcPr>
          <w:p w:rsidR="0084721D" w:rsidRPr="0084721D" w:rsidRDefault="0084721D" w:rsidP="0084721D">
            <w:pPr>
              <w:jc w:val="right"/>
            </w:pPr>
            <w:r w:rsidRPr="0084721D">
              <w:t> </w:t>
            </w:r>
          </w:p>
        </w:tc>
      </w:tr>
      <w:tr w:rsidR="00602B41" w:rsidRPr="0084721D" w:rsidTr="00162BCB">
        <w:trPr>
          <w:gridAfter w:val="1"/>
          <w:wAfter w:w="1219" w:type="dxa"/>
          <w:trHeight w:val="319"/>
        </w:trPr>
        <w:tc>
          <w:tcPr>
            <w:tcW w:w="8912" w:type="dxa"/>
            <w:gridSpan w:val="2"/>
            <w:tcBorders>
              <w:top w:val="nil"/>
              <w:left w:val="nil"/>
              <w:bottom w:val="nil"/>
              <w:right w:val="nil"/>
            </w:tcBorders>
            <w:shd w:val="clear" w:color="auto" w:fill="auto"/>
            <w:noWrap/>
            <w:vAlign w:val="bottom"/>
            <w:hideMark/>
          </w:tcPr>
          <w:p w:rsidR="00602B41" w:rsidRPr="0084721D" w:rsidRDefault="00602B41" w:rsidP="00602B41">
            <w:pPr>
              <w:jc w:val="both"/>
            </w:pPr>
          </w:p>
          <w:p w:rsidR="00602B41" w:rsidRPr="00602B41" w:rsidRDefault="00602B41" w:rsidP="00602B41">
            <w:pPr>
              <w:jc w:val="both"/>
            </w:pPr>
            <w:r w:rsidRPr="0084721D">
              <w:t xml:space="preserve">  </w:t>
            </w:r>
          </w:p>
          <w:p w:rsidR="00602B41" w:rsidRPr="00602B41" w:rsidRDefault="00602B41" w:rsidP="00602B41">
            <w:pPr>
              <w:ind w:firstLine="776"/>
              <w:jc w:val="both"/>
            </w:pPr>
            <w:r w:rsidRPr="00602B41">
              <w:t>Monsieur le Maire : la volonté de la ville est de continuer à soutenir les asso</w:t>
            </w:r>
            <w:r w:rsidR="00EF77BF">
              <w:t>ciations et plus que jamais en</w:t>
            </w:r>
            <w:r w:rsidRPr="00602B41">
              <w:t xml:space="preserve"> cette période difficile. Certaines associations ont exprimé le souhait de ne pas percevoir leur subvention car elles n’avaient pas pu organiser de manifestions. Je les en remercie.</w:t>
            </w:r>
          </w:p>
          <w:p w:rsidR="00602B41" w:rsidRPr="00602B41" w:rsidRDefault="00602B41" w:rsidP="00602B41">
            <w:pPr>
              <w:jc w:val="both"/>
            </w:pPr>
          </w:p>
          <w:p w:rsidR="00602B41" w:rsidRPr="00602B41" w:rsidRDefault="00602B41" w:rsidP="00602B41">
            <w:pPr>
              <w:jc w:val="both"/>
            </w:pPr>
          </w:p>
          <w:p w:rsidR="00602B41" w:rsidRPr="00602B41" w:rsidRDefault="00602B41" w:rsidP="00602B41">
            <w:pPr>
              <w:jc w:val="both"/>
            </w:pPr>
          </w:p>
          <w:p w:rsidR="00602B41" w:rsidRPr="00EF77BF" w:rsidRDefault="00602B41" w:rsidP="00602B41">
            <w:pPr>
              <w:jc w:val="both"/>
              <w:rPr>
                <w:b/>
              </w:rPr>
            </w:pPr>
            <w:r w:rsidRPr="00EF77BF">
              <w:rPr>
                <w:b/>
              </w:rPr>
              <w:t>ADOPTE A L’UNANIMITE</w:t>
            </w:r>
          </w:p>
          <w:p w:rsidR="00602B41" w:rsidRPr="0084721D" w:rsidRDefault="00602B41" w:rsidP="00602B41">
            <w:pPr>
              <w:jc w:val="both"/>
            </w:pPr>
            <w:r w:rsidRPr="00602B41">
              <w:t xml:space="preserve">       </w:t>
            </w:r>
          </w:p>
          <w:p w:rsidR="00602B41" w:rsidRPr="0084721D" w:rsidRDefault="00602B41" w:rsidP="00602B41">
            <w:pPr>
              <w:jc w:val="both"/>
            </w:pPr>
          </w:p>
        </w:tc>
      </w:tr>
    </w:tbl>
    <w:p w:rsidR="0084721D" w:rsidRDefault="0084721D" w:rsidP="0084721D">
      <w:pPr>
        <w:spacing w:after="160" w:line="254" w:lineRule="auto"/>
        <w:rPr>
          <w:rFonts w:eastAsiaTheme="minorHAnsi"/>
          <w:lang w:eastAsia="en-US"/>
        </w:rPr>
      </w:pPr>
    </w:p>
    <w:p w:rsidR="0084721D" w:rsidRPr="0084721D" w:rsidRDefault="0084721D" w:rsidP="0084721D">
      <w:pPr>
        <w:spacing w:after="160" w:line="254" w:lineRule="auto"/>
        <w:rPr>
          <w:rFonts w:eastAsiaTheme="minorHAnsi"/>
          <w:lang w:eastAsia="en-US"/>
        </w:rPr>
      </w:pPr>
    </w:p>
    <w:p w:rsidR="00CF66BB" w:rsidRPr="00CF66BB" w:rsidRDefault="00CF66BB" w:rsidP="00CF66BB">
      <w:pPr>
        <w:spacing w:after="160" w:line="259" w:lineRule="auto"/>
      </w:pPr>
    </w:p>
    <w:p w:rsidR="00CF66BB" w:rsidRPr="00CF66BB" w:rsidRDefault="00CF66BB" w:rsidP="00CF66BB">
      <w:pPr>
        <w:spacing w:after="160" w:line="259" w:lineRule="auto"/>
        <w:rPr>
          <w:rFonts w:asciiTheme="minorHAnsi" w:eastAsiaTheme="minorHAnsi" w:hAnsiTheme="minorHAnsi" w:cstheme="minorBidi"/>
          <w:lang w:eastAsia="en-US"/>
        </w:rPr>
      </w:pPr>
      <w:r w:rsidRPr="00CF66BB">
        <w:rPr>
          <w:rFonts w:asciiTheme="minorHAnsi" w:eastAsiaTheme="minorHAnsi" w:hAnsiTheme="minorHAnsi" w:cstheme="minorBidi"/>
          <w:lang w:eastAsia="en-US"/>
        </w:rPr>
        <w:br w:type="page"/>
      </w:r>
    </w:p>
    <w:tbl>
      <w:tblPr>
        <w:tblW w:w="10131" w:type="dxa"/>
        <w:tblCellMar>
          <w:left w:w="70" w:type="dxa"/>
          <w:right w:w="70" w:type="dxa"/>
        </w:tblCellMar>
        <w:tblLook w:val="04A0" w:firstRow="1" w:lastRow="0" w:firstColumn="1" w:lastColumn="0" w:noHBand="0" w:noVBand="1"/>
      </w:tblPr>
      <w:tblGrid>
        <w:gridCol w:w="7823"/>
        <w:gridCol w:w="2308"/>
      </w:tblGrid>
      <w:tr w:rsidR="00162BCB" w:rsidRPr="0084721D" w:rsidTr="00162BCB">
        <w:trPr>
          <w:trHeight w:val="319"/>
        </w:trPr>
        <w:tc>
          <w:tcPr>
            <w:tcW w:w="7823" w:type="dxa"/>
            <w:tcBorders>
              <w:top w:val="nil"/>
              <w:left w:val="nil"/>
              <w:bottom w:val="nil"/>
              <w:right w:val="nil"/>
            </w:tcBorders>
            <w:shd w:val="clear" w:color="auto" w:fill="auto"/>
            <w:noWrap/>
            <w:vAlign w:val="bottom"/>
            <w:hideMark/>
          </w:tcPr>
          <w:p w:rsidR="00162BCB" w:rsidRPr="00126956" w:rsidRDefault="00162BCB" w:rsidP="00126956">
            <w:pPr>
              <w:tabs>
                <w:tab w:val="center" w:pos="4536"/>
                <w:tab w:val="right" w:pos="9072"/>
              </w:tabs>
              <w:jc w:val="center"/>
              <w:rPr>
                <w:sz w:val="16"/>
                <w:szCs w:val="16"/>
              </w:rPr>
            </w:pPr>
            <w:r>
              <w:rPr>
                <w:sz w:val="16"/>
                <w:szCs w:val="16"/>
              </w:rPr>
              <w:lastRenderedPageBreak/>
              <w:t xml:space="preserve">                                                             Conseil Municipal du 21</w:t>
            </w:r>
            <w:r w:rsidRPr="002011F8">
              <w:rPr>
                <w:sz w:val="16"/>
                <w:szCs w:val="16"/>
              </w:rPr>
              <w:t xml:space="preserve"> avril 2021</w:t>
            </w:r>
          </w:p>
        </w:tc>
        <w:tc>
          <w:tcPr>
            <w:tcW w:w="2308" w:type="dxa"/>
            <w:tcBorders>
              <w:top w:val="nil"/>
              <w:left w:val="nil"/>
              <w:bottom w:val="nil"/>
              <w:right w:val="nil"/>
            </w:tcBorders>
            <w:shd w:val="clear" w:color="auto" w:fill="auto"/>
            <w:noWrap/>
            <w:vAlign w:val="bottom"/>
            <w:hideMark/>
          </w:tcPr>
          <w:p w:rsidR="00162BCB" w:rsidRPr="0084721D" w:rsidRDefault="00162BCB" w:rsidP="00162BCB"/>
        </w:tc>
      </w:tr>
    </w:tbl>
    <w:p w:rsidR="00162BCB" w:rsidRPr="00162BCB" w:rsidRDefault="00162BCB" w:rsidP="00162BCB">
      <w:pPr>
        <w:suppressAutoHyphens/>
        <w:ind w:right="280"/>
        <w:rPr>
          <w:lang w:eastAsia="zh-CN"/>
        </w:rPr>
      </w:pPr>
    </w:p>
    <w:p w:rsidR="00162BCB" w:rsidRPr="00162BCB" w:rsidRDefault="00162BCB" w:rsidP="00162BCB">
      <w:pPr>
        <w:pBdr>
          <w:top w:val="single" w:sz="4" w:space="1" w:color="000000"/>
          <w:left w:val="single" w:sz="4" w:space="4" w:color="000000"/>
          <w:bottom w:val="single" w:sz="4" w:space="1" w:color="000000"/>
          <w:right w:val="single" w:sz="4" w:space="4" w:color="000000"/>
        </w:pBdr>
        <w:suppressAutoHyphens/>
        <w:ind w:left="-10" w:right="-10"/>
        <w:jc w:val="center"/>
        <w:rPr>
          <w:b/>
          <w:bCs/>
          <w:lang w:eastAsia="zh-CN"/>
        </w:rPr>
      </w:pPr>
    </w:p>
    <w:p w:rsidR="00162BCB" w:rsidRPr="00162BCB" w:rsidRDefault="00162BCB" w:rsidP="00162BCB">
      <w:pPr>
        <w:pBdr>
          <w:top w:val="single" w:sz="4" w:space="1" w:color="000000"/>
          <w:left w:val="single" w:sz="4" w:space="4" w:color="000000"/>
          <w:bottom w:val="single" w:sz="4" w:space="1" w:color="000000"/>
          <w:right w:val="single" w:sz="4" w:space="4" w:color="000000"/>
        </w:pBdr>
        <w:suppressAutoHyphens/>
        <w:ind w:left="-10" w:right="-10"/>
        <w:jc w:val="center"/>
        <w:rPr>
          <w:b/>
          <w:bCs/>
          <w:u w:val="single"/>
          <w:lang w:eastAsia="zh-CN"/>
        </w:rPr>
      </w:pPr>
      <w:r w:rsidRPr="00162BCB">
        <w:rPr>
          <w:b/>
          <w:bCs/>
          <w:lang w:eastAsia="zh-CN"/>
        </w:rPr>
        <w:t xml:space="preserve"> 2021-04-21 / 10 - TARIFS DE LA PAUSE MÉRIDIENNE</w:t>
      </w:r>
    </w:p>
    <w:p w:rsidR="00162BCB" w:rsidRPr="00162BCB" w:rsidRDefault="00162BCB" w:rsidP="00162BCB">
      <w:pPr>
        <w:pBdr>
          <w:top w:val="single" w:sz="4" w:space="1" w:color="000000"/>
          <w:left w:val="single" w:sz="4" w:space="4" w:color="000000"/>
          <w:bottom w:val="single" w:sz="4" w:space="1" w:color="000000"/>
          <w:right w:val="single" w:sz="4" w:space="4" w:color="000000"/>
        </w:pBdr>
        <w:suppressAutoHyphens/>
        <w:ind w:left="-10" w:right="-10"/>
        <w:jc w:val="center"/>
        <w:rPr>
          <w:b/>
          <w:bCs/>
          <w:u w:val="single"/>
          <w:lang w:eastAsia="zh-CN"/>
        </w:rPr>
      </w:pPr>
    </w:p>
    <w:p w:rsidR="00162BCB" w:rsidRPr="00162BCB" w:rsidRDefault="00162BCB" w:rsidP="00162BCB">
      <w:pPr>
        <w:tabs>
          <w:tab w:val="left" w:pos="2977"/>
        </w:tabs>
        <w:suppressAutoHyphens/>
        <w:ind w:left="284" w:right="280"/>
        <w:rPr>
          <w:lang w:eastAsia="zh-CN"/>
        </w:rPr>
      </w:pPr>
    </w:p>
    <w:p w:rsidR="00162BCB" w:rsidRPr="00162BCB" w:rsidRDefault="00162BCB" w:rsidP="00162BCB">
      <w:pPr>
        <w:tabs>
          <w:tab w:val="left" w:pos="2977"/>
        </w:tabs>
        <w:suppressAutoHyphens/>
        <w:ind w:left="284" w:right="280"/>
        <w:rPr>
          <w:lang w:eastAsia="zh-CN"/>
        </w:rPr>
      </w:pPr>
    </w:p>
    <w:p w:rsidR="00162BCB" w:rsidRDefault="00162BCB" w:rsidP="00162BCB">
      <w:pPr>
        <w:suppressAutoHyphens/>
        <w:ind w:right="282" w:firstLine="851"/>
        <w:jc w:val="both"/>
        <w:rPr>
          <w:lang w:eastAsia="zh-CN"/>
        </w:rPr>
      </w:pPr>
      <w:r>
        <w:rPr>
          <w:lang w:eastAsia="zh-CN"/>
        </w:rPr>
        <w:t>Monsieur DEGARDIN prend la parole.</w:t>
      </w:r>
    </w:p>
    <w:p w:rsidR="00162BCB" w:rsidRDefault="00162BCB" w:rsidP="00162BCB">
      <w:pPr>
        <w:suppressAutoHyphens/>
        <w:ind w:right="282" w:firstLine="851"/>
        <w:jc w:val="both"/>
        <w:rPr>
          <w:lang w:eastAsia="zh-CN"/>
        </w:rPr>
      </w:pPr>
    </w:p>
    <w:p w:rsidR="00162BCB" w:rsidRPr="00162BCB" w:rsidRDefault="00162BCB" w:rsidP="00162BCB">
      <w:pPr>
        <w:suppressAutoHyphens/>
        <w:ind w:right="282" w:firstLine="851"/>
        <w:jc w:val="both"/>
        <w:rPr>
          <w:lang w:eastAsia="zh-CN"/>
        </w:rPr>
      </w:pPr>
      <w:r w:rsidRPr="00162BCB">
        <w:rPr>
          <w:lang w:eastAsia="zh-CN"/>
        </w:rPr>
        <w:t xml:space="preserve">Par délibération en date du 24 avril 2019, le Conseil Municipal a fixé les tarifs de la pause méridienne à compter du 1er septembre 2019. </w:t>
      </w:r>
    </w:p>
    <w:p w:rsidR="00162BCB" w:rsidRPr="00162BCB" w:rsidRDefault="00162BCB" w:rsidP="00162BCB">
      <w:pPr>
        <w:suppressAutoHyphens/>
        <w:ind w:right="282" w:firstLine="851"/>
        <w:jc w:val="both"/>
        <w:rPr>
          <w:lang w:eastAsia="zh-CN"/>
        </w:rPr>
      </w:pPr>
    </w:p>
    <w:p w:rsidR="00162BCB" w:rsidRPr="00162BCB" w:rsidRDefault="00162BCB" w:rsidP="00162BCB">
      <w:pPr>
        <w:suppressAutoHyphens/>
        <w:ind w:right="282" w:firstLine="851"/>
        <w:jc w:val="both"/>
        <w:rPr>
          <w:lang w:eastAsia="zh-CN"/>
        </w:rPr>
      </w:pPr>
      <w:r w:rsidRPr="00162BCB">
        <w:rPr>
          <w:lang w:eastAsia="zh-CN"/>
        </w:rPr>
        <w:t>Par délibération en date du 24 juin 2020, le Conseil Municipal a maintenu ces tarifs pour l’année scolaire 2020-2021.</w:t>
      </w:r>
    </w:p>
    <w:p w:rsidR="00162BCB" w:rsidRPr="00162BCB" w:rsidRDefault="00162BCB" w:rsidP="00162BCB">
      <w:pPr>
        <w:suppressAutoHyphens/>
        <w:ind w:right="282" w:firstLine="851"/>
        <w:jc w:val="both"/>
        <w:rPr>
          <w:lang w:eastAsia="zh-CN"/>
        </w:rPr>
      </w:pPr>
    </w:p>
    <w:p w:rsidR="00162BCB" w:rsidRPr="00162BCB" w:rsidRDefault="00162BCB" w:rsidP="00162BCB">
      <w:pPr>
        <w:suppressAutoHyphens/>
        <w:ind w:right="282" w:firstLine="851"/>
        <w:jc w:val="both"/>
        <w:rPr>
          <w:lang w:eastAsia="zh-CN"/>
        </w:rPr>
      </w:pPr>
      <w:r w:rsidRPr="00162BCB">
        <w:rPr>
          <w:lang w:eastAsia="zh-CN"/>
        </w:rPr>
        <w:t>Monsieur le Maire propose au Conseil Municipal de maintenir à nouveau, pour l’année scolaire 2021-2022, les tarifs et les dispositions actuellement en vigueur.</w:t>
      </w:r>
    </w:p>
    <w:p w:rsidR="00162BCB" w:rsidRPr="00162BCB" w:rsidRDefault="00162BCB" w:rsidP="00162BCB">
      <w:pPr>
        <w:suppressAutoHyphens/>
        <w:ind w:right="282" w:firstLine="851"/>
        <w:jc w:val="both"/>
        <w:rPr>
          <w:lang w:eastAsia="zh-CN"/>
        </w:rPr>
      </w:pPr>
    </w:p>
    <w:p w:rsidR="00162BCB" w:rsidRPr="00162BCB" w:rsidRDefault="00162BCB" w:rsidP="00162BCB">
      <w:pPr>
        <w:suppressAutoHyphens/>
        <w:ind w:right="282" w:firstLine="851"/>
        <w:jc w:val="both"/>
        <w:rPr>
          <w:lang w:eastAsia="zh-CN"/>
        </w:rPr>
      </w:pPr>
      <w:r w:rsidRPr="00162BCB">
        <w:rPr>
          <w:lang w:eastAsia="zh-CN"/>
        </w:rPr>
        <w:t>Ces tarifs ont été votés par le Conseil Municipal le 24 avril 2019 et confirmés par une délibération en date du 12 décembre 2019 (copie jointe), présentant des tableaux plus complets et des tableaux en annexe afin d’en faciliter l’application.</w:t>
      </w:r>
    </w:p>
    <w:p w:rsidR="00162BCB" w:rsidRPr="00162BCB" w:rsidRDefault="00162BCB" w:rsidP="00162BCB">
      <w:pPr>
        <w:suppressAutoHyphens/>
        <w:ind w:right="282" w:firstLine="851"/>
        <w:jc w:val="both"/>
        <w:rPr>
          <w:lang w:eastAsia="zh-CN"/>
        </w:rPr>
      </w:pPr>
    </w:p>
    <w:p w:rsidR="00162BCB" w:rsidRPr="00162BCB" w:rsidRDefault="00162BCB" w:rsidP="00162BCB">
      <w:pPr>
        <w:suppressAutoHyphens/>
        <w:ind w:right="282" w:firstLine="851"/>
        <w:jc w:val="both"/>
        <w:rPr>
          <w:lang w:eastAsia="zh-CN"/>
        </w:rPr>
      </w:pPr>
      <w:r w:rsidRPr="00162BCB">
        <w:rPr>
          <w:lang w:eastAsia="zh-CN"/>
        </w:rPr>
        <w:t>Il convient cependant de faire une mise à jour à ce document, concernant les inscriptions :</w:t>
      </w:r>
    </w:p>
    <w:p w:rsidR="00162BCB" w:rsidRPr="00162BCB" w:rsidRDefault="00162BCB" w:rsidP="00162BCB">
      <w:pPr>
        <w:suppressAutoHyphens/>
        <w:ind w:right="282" w:firstLine="851"/>
        <w:jc w:val="both"/>
        <w:rPr>
          <w:lang w:eastAsia="zh-CN"/>
        </w:rPr>
      </w:pPr>
    </w:p>
    <w:p w:rsidR="00162BCB" w:rsidRPr="00162BCB" w:rsidRDefault="00162BCB" w:rsidP="00162BCB">
      <w:pPr>
        <w:suppressAutoHyphens/>
        <w:ind w:right="282" w:firstLine="851"/>
        <w:jc w:val="both"/>
        <w:rPr>
          <w:lang w:eastAsia="zh-CN"/>
        </w:rPr>
      </w:pPr>
      <w:r w:rsidRPr="00162BCB">
        <w:rPr>
          <w:lang w:eastAsia="zh-CN"/>
        </w:rPr>
        <w:t xml:space="preserve">Pour l’année scolaire 2021-2022, les inscriptions à la pause méridienne et aux accueils du matin et accueils du soir débuteront au mois de mai 2021. Tout dossier </w:t>
      </w:r>
      <w:r w:rsidRPr="00162BCB">
        <w:rPr>
          <w:b/>
          <w:lang w:eastAsia="zh-CN"/>
        </w:rPr>
        <w:t>complet</w:t>
      </w:r>
      <w:r w:rsidRPr="00162BCB">
        <w:rPr>
          <w:lang w:eastAsia="zh-CN"/>
        </w:rPr>
        <w:t xml:space="preserve"> déposé au plus tard le 9 juillet 2021, donnera droit à 4 créneaux réservés dans les délais, gratuits par enfant au mois de </w:t>
      </w:r>
      <w:r w:rsidRPr="00162BCB">
        <w:rPr>
          <w:b/>
          <w:lang w:eastAsia="zh-CN"/>
        </w:rPr>
        <w:t>septembre 2021</w:t>
      </w:r>
      <w:r w:rsidRPr="00162BCB">
        <w:rPr>
          <w:lang w:eastAsia="zh-CN"/>
        </w:rPr>
        <w:t>.</w:t>
      </w:r>
    </w:p>
    <w:p w:rsidR="00162BCB" w:rsidRPr="00162BCB" w:rsidRDefault="00162BCB" w:rsidP="00162BCB">
      <w:pPr>
        <w:suppressAutoHyphens/>
        <w:ind w:right="282" w:firstLine="851"/>
        <w:jc w:val="both"/>
        <w:rPr>
          <w:lang w:eastAsia="zh-CN"/>
        </w:rPr>
      </w:pPr>
    </w:p>
    <w:p w:rsidR="00162BCB" w:rsidRPr="00162BCB" w:rsidRDefault="00162BCB" w:rsidP="00162BCB">
      <w:pPr>
        <w:suppressAutoHyphens/>
        <w:ind w:right="282" w:firstLine="851"/>
        <w:jc w:val="both"/>
        <w:rPr>
          <w:lang w:eastAsia="zh-CN"/>
        </w:rPr>
      </w:pPr>
      <w:r w:rsidRPr="00162BCB">
        <w:rPr>
          <w:color w:val="000000"/>
          <w:lang w:eastAsia="zh-CN"/>
        </w:rPr>
        <w:t>Monsieur le Maire demande au Conseil Municipal de bien vouloir autoriser l’application des tarifs et dispositions ci-dessus.</w:t>
      </w:r>
    </w:p>
    <w:p w:rsidR="00162BCB" w:rsidRPr="00162BCB" w:rsidRDefault="00162BCB" w:rsidP="00162BCB">
      <w:pPr>
        <w:suppressAutoHyphens/>
        <w:ind w:right="282" w:firstLine="851"/>
        <w:jc w:val="both"/>
        <w:rPr>
          <w:lang w:eastAsia="zh-CN"/>
        </w:rPr>
      </w:pPr>
    </w:p>
    <w:p w:rsidR="00162BCB" w:rsidRDefault="00162BCB" w:rsidP="00270412">
      <w:pPr>
        <w:suppressAutoHyphens/>
        <w:jc w:val="both"/>
        <w:rPr>
          <w:lang w:eastAsia="zh-CN"/>
        </w:rPr>
      </w:pPr>
    </w:p>
    <w:p w:rsidR="00162BCB" w:rsidRDefault="00270412" w:rsidP="00162BCB">
      <w:pPr>
        <w:suppressAutoHyphens/>
        <w:ind w:firstLine="851"/>
        <w:jc w:val="both"/>
        <w:rPr>
          <w:lang w:eastAsia="zh-CN"/>
        </w:rPr>
      </w:pPr>
      <w:r>
        <w:rPr>
          <w:lang w:eastAsia="zh-CN"/>
        </w:rPr>
        <w:t>Madame CAPY : lors d’un précédent Conseil Municipal, j’avais sollicité une analyse sur les tarifs de la pause méridienne, notamment du fait du passage à la tarification au quotient familial afin de voir les impacts éventuels de ce nouveau mode de tarification. Avez-vous pu travailler sur ce document ?</w:t>
      </w:r>
    </w:p>
    <w:p w:rsidR="00162BCB" w:rsidRDefault="00162BCB" w:rsidP="00162BCB">
      <w:pPr>
        <w:suppressAutoHyphens/>
        <w:ind w:firstLine="851"/>
        <w:jc w:val="both"/>
        <w:rPr>
          <w:lang w:eastAsia="zh-CN"/>
        </w:rPr>
      </w:pPr>
    </w:p>
    <w:p w:rsidR="00126956" w:rsidRDefault="00162BCB" w:rsidP="00126956">
      <w:pPr>
        <w:suppressAutoHyphens/>
        <w:ind w:firstLine="851"/>
        <w:jc w:val="both"/>
        <w:rPr>
          <w:lang w:eastAsia="zh-CN"/>
        </w:rPr>
      </w:pPr>
      <w:r>
        <w:rPr>
          <w:lang w:eastAsia="zh-CN"/>
        </w:rPr>
        <w:t>Monsieur le Maire : effectivement, depuis nous n’avons pas augmenté les tarifs. Nous avons souhaité les maintenir face à la situation actuelle. Je me souviens très bien de ma promesse et je la respecterai</w:t>
      </w:r>
      <w:r w:rsidR="00126956">
        <w:rPr>
          <w:lang w:eastAsia="zh-CN"/>
        </w:rPr>
        <w:t>. Nous allons voir avec les services pour réaliser le diagnostic sur la fréquentation dans les différents créneaux. Nou</w:t>
      </w:r>
      <w:r w:rsidR="00EF77BF">
        <w:rPr>
          <w:lang w:eastAsia="zh-CN"/>
        </w:rPr>
        <w:t xml:space="preserve">s reviendrons vers avant </w:t>
      </w:r>
      <w:r w:rsidR="00126956">
        <w:rPr>
          <w:lang w:eastAsia="zh-CN"/>
        </w:rPr>
        <w:t>pour vous fournir les éléments.</w:t>
      </w:r>
    </w:p>
    <w:p w:rsidR="00162BCB" w:rsidRDefault="00162BCB" w:rsidP="00162BCB">
      <w:pPr>
        <w:suppressAutoHyphens/>
        <w:ind w:firstLine="851"/>
        <w:jc w:val="both"/>
        <w:rPr>
          <w:lang w:eastAsia="zh-CN"/>
        </w:rPr>
      </w:pPr>
    </w:p>
    <w:p w:rsidR="00162BCB" w:rsidRPr="00162BCB" w:rsidRDefault="00162BCB" w:rsidP="00162BCB">
      <w:pPr>
        <w:suppressAutoHyphens/>
        <w:ind w:firstLine="851"/>
        <w:jc w:val="both"/>
        <w:rPr>
          <w:lang w:eastAsia="zh-CN"/>
        </w:rPr>
      </w:pPr>
    </w:p>
    <w:p w:rsidR="00162BCB" w:rsidRDefault="00162BCB" w:rsidP="00162BCB">
      <w:pPr>
        <w:rPr>
          <w:rFonts w:eastAsiaTheme="minorHAnsi"/>
          <w:b/>
        </w:rPr>
      </w:pPr>
      <w:r w:rsidRPr="00162BCB">
        <w:rPr>
          <w:rFonts w:eastAsiaTheme="minorHAnsi"/>
          <w:b/>
        </w:rPr>
        <w:t>VO</w:t>
      </w:r>
      <w:r>
        <w:rPr>
          <w:rFonts w:eastAsiaTheme="minorHAnsi"/>
          <w:b/>
        </w:rPr>
        <w:t>TE</w:t>
      </w:r>
      <w:r w:rsidRPr="00162BCB">
        <w:rPr>
          <w:rFonts w:eastAsiaTheme="minorHAnsi"/>
          <w:b/>
        </w:rPr>
        <w:t> :</w:t>
      </w:r>
    </w:p>
    <w:p w:rsidR="00162BCB" w:rsidRPr="00162BCB" w:rsidRDefault="00162BCB" w:rsidP="00162BCB">
      <w:pPr>
        <w:rPr>
          <w:rFonts w:eastAsiaTheme="minorHAnsi"/>
          <w:b/>
        </w:rPr>
      </w:pPr>
      <w:r w:rsidRPr="00162BCB">
        <w:rPr>
          <w:rFonts w:eastAsiaTheme="minorHAnsi"/>
          <w:b/>
        </w:rPr>
        <w:t>Pour : 29</w:t>
      </w:r>
    </w:p>
    <w:p w:rsidR="00162BCB" w:rsidRPr="00162BCB" w:rsidRDefault="00162BCB" w:rsidP="00162BCB">
      <w:pPr>
        <w:rPr>
          <w:rFonts w:eastAsiaTheme="minorHAnsi"/>
          <w:b/>
        </w:rPr>
      </w:pPr>
      <w:r w:rsidRPr="00162BCB">
        <w:rPr>
          <w:rFonts w:eastAsiaTheme="minorHAnsi"/>
          <w:b/>
        </w:rPr>
        <w:t>Contre : 0</w:t>
      </w:r>
    </w:p>
    <w:p w:rsidR="00162BCB" w:rsidRPr="00162BCB" w:rsidRDefault="00162BCB" w:rsidP="00162BCB">
      <w:pPr>
        <w:rPr>
          <w:rFonts w:eastAsiaTheme="minorHAnsi"/>
          <w:b/>
        </w:rPr>
      </w:pPr>
      <w:r w:rsidRPr="00162BCB">
        <w:rPr>
          <w:rFonts w:eastAsiaTheme="minorHAnsi"/>
          <w:b/>
        </w:rPr>
        <w:t>Abstention : 3</w:t>
      </w:r>
    </w:p>
    <w:p w:rsidR="00162BCB" w:rsidRPr="00162BCB" w:rsidRDefault="00162BCB" w:rsidP="00162BCB">
      <w:pPr>
        <w:rPr>
          <w:rFonts w:eastAsiaTheme="minorHAnsi"/>
        </w:rPr>
      </w:pPr>
    </w:p>
    <w:tbl>
      <w:tblPr>
        <w:tblW w:w="10131" w:type="dxa"/>
        <w:tblCellMar>
          <w:left w:w="70" w:type="dxa"/>
          <w:right w:w="70" w:type="dxa"/>
        </w:tblCellMar>
        <w:tblLook w:val="04A0" w:firstRow="1" w:lastRow="0" w:firstColumn="1" w:lastColumn="0" w:noHBand="0" w:noVBand="1"/>
      </w:tblPr>
      <w:tblGrid>
        <w:gridCol w:w="7823"/>
        <w:gridCol w:w="2308"/>
      </w:tblGrid>
      <w:tr w:rsidR="00126956" w:rsidRPr="0084721D" w:rsidTr="0053064F">
        <w:trPr>
          <w:trHeight w:val="319"/>
        </w:trPr>
        <w:tc>
          <w:tcPr>
            <w:tcW w:w="7823" w:type="dxa"/>
            <w:tcBorders>
              <w:top w:val="nil"/>
              <w:left w:val="nil"/>
              <w:bottom w:val="nil"/>
              <w:right w:val="nil"/>
            </w:tcBorders>
            <w:shd w:val="clear" w:color="auto" w:fill="auto"/>
            <w:noWrap/>
            <w:vAlign w:val="bottom"/>
            <w:hideMark/>
          </w:tcPr>
          <w:p w:rsidR="00126956" w:rsidRPr="00126956" w:rsidRDefault="00126956" w:rsidP="0053064F">
            <w:pPr>
              <w:tabs>
                <w:tab w:val="center" w:pos="4536"/>
                <w:tab w:val="right" w:pos="9072"/>
              </w:tabs>
              <w:jc w:val="center"/>
              <w:rPr>
                <w:sz w:val="16"/>
                <w:szCs w:val="16"/>
              </w:rPr>
            </w:pPr>
            <w:r>
              <w:rPr>
                <w:sz w:val="16"/>
                <w:szCs w:val="16"/>
              </w:rPr>
              <w:lastRenderedPageBreak/>
              <w:t xml:space="preserve">                                                             Conseil Municipal du 21</w:t>
            </w:r>
            <w:r w:rsidRPr="002011F8">
              <w:rPr>
                <w:sz w:val="16"/>
                <w:szCs w:val="16"/>
              </w:rPr>
              <w:t xml:space="preserve"> avril 2021</w:t>
            </w:r>
          </w:p>
        </w:tc>
        <w:tc>
          <w:tcPr>
            <w:tcW w:w="2308" w:type="dxa"/>
            <w:tcBorders>
              <w:top w:val="nil"/>
              <w:left w:val="nil"/>
              <w:bottom w:val="nil"/>
              <w:right w:val="nil"/>
            </w:tcBorders>
            <w:shd w:val="clear" w:color="auto" w:fill="auto"/>
            <w:noWrap/>
            <w:vAlign w:val="bottom"/>
            <w:hideMark/>
          </w:tcPr>
          <w:p w:rsidR="00126956" w:rsidRPr="0084721D" w:rsidRDefault="00126956" w:rsidP="0053064F"/>
        </w:tc>
      </w:tr>
    </w:tbl>
    <w:p w:rsidR="00126956" w:rsidRPr="00126956" w:rsidRDefault="00126956" w:rsidP="00126956">
      <w:pPr>
        <w:widowControl w:val="0"/>
        <w:suppressAutoHyphens/>
        <w:jc w:val="center"/>
        <w:rPr>
          <w:rFonts w:eastAsia="Arial Unicode MS"/>
          <w:kern w:val="2"/>
          <w:lang w:eastAsia="zh-CN"/>
        </w:rPr>
      </w:pPr>
    </w:p>
    <w:tbl>
      <w:tblPr>
        <w:tblW w:w="9154" w:type="dxa"/>
        <w:tblInd w:w="55" w:type="dxa"/>
        <w:tblLayout w:type="fixed"/>
        <w:tblCellMar>
          <w:top w:w="55" w:type="dxa"/>
          <w:left w:w="55" w:type="dxa"/>
          <w:bottom w:w="55" w:type="dxa"/>
          <w:right w:w="55" w:type="dxa"/>
        </w:tblCellMar>
        <w:tblLook w:val="0000" w:firstRow="0" w:lastRow="0" w:firstColumn="0" w:lastColumn="0" w:noHBand="0" w:noVBand="0"/>
      </w:tblPr>
      <w:tblGrid>
        <w:gridCol w:w="9154"/>
      </w:tblGrid>
      <w:tr w:rsidR="00126956" w:rsidRPr="00126956" w:rsidTr="0053064F">
        <w:tc>
          <w:tcPr>
            <w:tcW w:w="9154" w:type="dxa"/>
            <w:tcBorders>
              <w:top w:val="single" w:sz="4" w:space="0" w:color="000000"/>
              <w:left w:val="single" w:sz="4" w:space="0" w:color="000000"/>
              <w:bottom w:val="single" w:sz="4" w:space="0" w:color="000000"/>
              <w:right w:val="single" w:sz="4" w:space="0" w:color="000000"/>
            </w:tcBorders>
            <w:shd w:val="clear" w:color="auto" w:fill="auto"/>
          </w:tcPr>
          <w:p w:rsidR="00126956" w:rsidRPr="00126956" w:rsidRDefault="00126956" w:rsidP="00126956">
            <w:pPr>
              <w:widowControl w:val="0"/>
              <w:suppressLineNumbers/>
              <w:suppressAutoHyphens/>
              <w:snapToGrid w:val="0"/>
              <w:rPr>
                <w:rFonts w:eastAsia="Arial Unicode MS"/>
                <w:kern w:val="2"/>
                <w:lang w:eastAsia="zh-CN"/>
              </w:rPr>
            </w:pPr>
          </w:p>
          <w:p w:rsidR="00126956" w:rsidRPr="00126956" w:rsidRDefault="00126956" w:rsidP="00126956">
            <w:pPr>
              <w:widowControl w:val="0"/>
              <w:suppressLineNumbers/>
              <w:suppressAutoHyphens/>
              <w:spacing w:line="480" w:lineRule="auto"/>
              <w:jc w:val="center"/>
              <w:rPr>
                <w:rFonts w:eastAsia="Arial Unicode MS"/>
                <w:kern w:val="2"/>
                <w:lang w:eastAsia="zh-CN"/>
              </w:rPr>
            </w:pPr>
            <w:r w:rsidRPr="00126956">
              <w:rPr>
                <w:rFonts w:eastAsia="Arial Unicode MS"/>
                <w:b/>
                <w:bCs/>
                <w:kern w:val="2"/>
                <w:lang w:eastAsia="zh-CN"/>
              </w:rPr>
              <w:t>2021-04-21</w:t>
            </w:r>
            <w:r w:rsidRPr="00126956">
              <w:rPr>
                <w:b/>
                <w:bCs/>
                <w:kern w:val="2"/>
                <w:lang w:eastAsia="zh-CN"/>
              </w:rPr>
              <w:t xml:space="preserve"> </w:t>
            </w:r>
            <w:r w:rsidRPr="00126956">
              <w:rPr>
                <w:rFonts w:eastAsia="Arial Unicode MS"/>
                <w:b/>
                <w:bCs/>
                <w:kern w:val="2"/>
                <w:lang w:eastAsia="zh-CN"/>
              </w:rPr>
              <w:t>/ 11</w:t>
            </w:r>
            <w:r w:rsidRPr="00126956">
              <w:rPr>
                <w:b/>
                <w:bCs/>
                <w:kern w:val="2"/>
                <w:lang w:eastAsia="zh-CN"/>
              </w:rPr>
              <w:t xml:space="preserve"> </w:t>
            </w:r>
            <w:r w:rsidRPr="00126956">
              <w:rPr>
                <w:rFonts w:eastAsia="Arial Unicode MS"/>
                <w:b/>
                <w:bCs/>
                <w:kern w:val="2"/>
                <w:lang w:eastAsia="zh-CN"/>
              </w:rPr>
              <w:t>-</w:t>
            </w:r>
            <w:r w:rsidRPr="00126956">
              <w:rPr>
                <w:b/>
                <w:bCs/>
                <w:kern w:val="2"/>
                <w:lang w:eastAsia="zh-CN"/>
              </w:rPr>
              <w:t xml:space="preserve"> </w:t>
            </w:r>
            <w:r w:rsidRPr="00126956">
              <w:rPr>
                <w:rFonts w:eastAsia="Arial Unicode MS"/>
                <w:b/>
                <w:bCs/>
                <w:kern w:val="2"/>
                <w:lang w:eastAsia="zh-CN"/>
              </w:rPr>
              <w:t>DROITS</w:t>
            </w:r>
            <w:r w:rsidRPr="00126956">
              <w:rPr>
                <w:b/>
                <w:bCs/>
                <w:kern w:val="2"/>
                <w:lang w:eastAsia="zh-CN"/>
              </w:rPr>
              <w:t xml:space="preserve"> </w:t>
            </w:r>
            <w:r w:rsidRPr="00126956">
              <w:rPr>
                <w:rFonts w:eastAsia="Arial Unicode MS"/>
                <w:b/>
                <w:bCs/>
                <w:kern w:val="2"/>
                <w:lang w:eastAsia="zh-CN"/>
              </w:rPr>
              <w:t>DE</w:t>
            </w:r>
            <w:r w:rsidRPr="00126956">
              <w:rPr>
                <w:b/>
                <w:bCs/>
                <w:kern w:val="2"/>
                <w:lang w:eastAsia="zh-CN"/>
              </w:rPr>
              <w:t xml:space="preserve"> </w:t>
            </w:r>
            <w:r w:rsidRPr="00126956">
              <w:rPr>
                <w:rFonts w:eastAsia="Arial Unicode MS"/>
                <w:b/>
                <w:bCs/>
                <w:kern w:val="2"/>
                <w:lang w:eastAsia="zh-CN"/>
              </w:rPr>
              <w:t xml:space="preserve">PLACE FRITERIES – </w:t>
            </w:r>
            <w:r w:rsidRPr="00126956">
              <w:rPr>
                <w:rFonts w:eastAsia="Arial Unicode MS"/>
                <w:b/>
                <w:bCs/>
                <w:kern w:val="2"/>
                <w:lang w:eastAsia="zh-CN"/>
              </w:rPr>
              <w:br/>
              <w:t>GRATUITÉ POUR UN TRIMESTRE</w:t>
            </w:r>
          </w:p>
          <w:p w:rsidR="00126956" w:rsidRPr="00126956" w:rsidRDefault="00126956" w:rsidP="00126956">
            <w:pPr>
              <w:widowControl w:val="0"/>
              <w:suppressLineNumbers/>
              <w:suppressAutoHyphens/>
              <w:jc w:val="center"/>
              <w:rPr>
                <w:rFonts w:eastAsia="Arial Unicode MS"/>
                <w:b/>
                <w:bCs/>
                <w:kern w:val="2"/>
                <w:lang w:eastAsia="zh-CN"/>
              </w:rPr>
            </w:pPr>
          </w:p>
        </w:tc>
      </w:tr>
    </w:tbl>
    <w:p w:rsidR="00126956" w:rsidRPr="00126956" w:rsidRDefault="00126956" w:rsidP="00126956">
      <w:pPr>
        <w:widowControl w:val="0"/>
        <w:suppressAutoHyphens/>
        <w:jc w:val="center"/>
        <w:rPr>
          <w:rFonts w:eastAsia="Arial Unicode MS"/>
          <w:kern w:val="2"/>
          <w:lang w:eastAsia="zh-CN"/>
        </w:rPr>
      </w:pPr>
    </w:p>
    <w:p w:rsidR="00126956" w:rsidRPr="00126956" w:rsidRDefault="00126956" w:rsidP="00126956">
      <w:pPr>
        <w:widowControl w:val="0"/>
        <w:suppressAutoHyphens/>
        <w:overflowPunct w:val="0"/>
        <w:autoSpaceDE w:val="0"/>
        <w:ind w:left="540"/>
        <w:jc w:val="both"/>
        <w:rPr>
          <w:rFonts w:eastAsia="Arial Unicode MS"/>
          <w:kern w:val="2"/>
          <w:lang w:eastAsia="zh-CN"/>
        </w:rPr>
      </w:pPr>
    </w:p>
    <w:p w:rsidR="00126956" w:rsidRDefault="00126956" w:rsidP="00126956">
      <w:pPr>
        <w:widowControl w:val="0"/>
        <w:suppressAutoHyphens/>
        <w:ind w:firstLine="851"/>
        <w:jc w:val="both"/>
        <w:rPr>
          <w:rFonts w:eastAsia="Arial Unicode MS"/>
          <w:kern w:val="2"/>
          <w:lang w:eastAsia="zh-CN"/>
        </w:rPr>
      </w:pPr>
      <w:r>
        <w:rPr>
          <w:rFonts w:eastAsia="Arial Unicode MS"/>
          <w:kern w:val="2"/>
          <w:lang w:eastAsia="zh-CN"/>
        </w:rPr>
        <w:t>Monsieur DEGARDIN prend la parole.</w:t>
      </w:r>
    </w:p>
    <w:p w:rsidR="00126956" w:rsidRDefault="00126956" w:rsidP="00126956">
      <w:pPr>
        <w:widowControl w:val="0"/>
        <w:suppressAutoHyphens/>
        <w:ind w:firstLine="851"/>
        <w:jc w:val="both"/>
        <w:rPr>
          <w:rFonts w:eastAsia="Arial Unicode MS"/>
          <w:kern w:val="2"/>
          <w:lang w:eastAsia="zh-CN"/>
        </w:rPr>
      </w:pPr>
    </w:p>
    <w:p w:rsidR="00126956" w:rsidRPr="00126956" w:rsidRDefault="00126956" w:rsidP="00126956">
      <w:pPr>
        <w:widowControl w:val="0"/>
        <w:suppressAutoHyphens/>
        <w:ind w:firstLine="851"/>
        <w:jc w:val="both"/>
        <w:rPr>
          <w:rFonts w:eastAsia="Arial Unicode MS"/>
          <w:kern w:val="2"/>
          <w:lang w:eastAsia="zh-CN"/>
        </w:rPr>
      </w:pPr>
      <w:r w:rsidRPr="00126956">
        <w:rPr>
          <w:rFonts w:eastAsia="Arial Unicode MS"/>
          <w:kern w:val="2"/>
          <w:lang w:eastAsia="zh-CN"/>
        </w:rPr>
        <w:t>Par délibération en date du 12 décembre 2019, le Conseil Municipal a fixé les tarifs des droits de place actuellement applicables.</w:t>
      </w:r>
    </w:p>
    <w:p w:rsidR="00126956" w:rsidRPr="00126956" w:rsidRDefault="00126956" w:rsidP="00126956">
      <w:pPr>
        <w:widowControl w:val="0"/>
        <w:suppressAutoHyphens/>
        <w:ind w:firstLine="851"/>
        <w:jc w:val="both"/>
        <w:rPr>
          <w:rFonts w:eastAsia="Arial Unicode MS"/>
          <w:kern w:val="2"/>
          <w:lang w:eastAsia="zh-CN"/>
        </w:rPr>
      </w:pPr>
    </w:p>
    <w:p w:rsidR="00126956" w:rsidRPr="00126956" w:rsidRDefault="00126956" w:rsidP="00126956">
      <w:pPr>
        <w:widowControl w:val="0"/>
        <w:suppressAutoHyphens/>
        <w:overflowPunct w:val="0"/>
        <w:autoSpaceDE w:val="0"/>
        <w:ind w:firstLine="851"/>
        <w:jc w:val="both"/>
        <w:rPr>
          <w:rFonts w:eastAsia="Arial Unicode MS"/>
          <w:kern w:val="2"/>
          <w:lang w:eastAsia="zh-CN"/>
        </w:rPr>
      </w:pPr>
      <w:r w:rsidRPr="00126956">
        <w:rPr>
          <w:rFonts w:eastAsia="Arial Unicode MS"/>
          <w:kern w:val="2"/>
          <w:lang w:eastAsia="zh-CN"/>
        </w:rPr>
        <w:t>Compte tenu de la situation que nous connaissons actuellement,</w:t>
      </w:r>
      <w:r w:rsidRPr="00126956">
        <w:rPr>
          <w:rFonts w:eastAsia="Arial"/>
          <w:kern w:val="2"/>
          <w:lang w:eastAsia="zh-CN"/>
        </w:rPr>
        <w:t xml:space="preserve"> </w:t>
      </w:r>
      <w:r w:rsidRPr="00126956">
        <w:rPr>
          <w:rFonts w:eastAsia="Arial Unicode MS"/>
          <w:kern w:val="2"/>
          <w:lang w:eastAsia="zh-CN"/>
        </w:rPr>
        <w:t>Monsieur</w:t>
      </w:r>
      <w:r w:rsidRPr="00126956">
        <w:rPr>
          <w:rFonts w:eastAsia="Arial"/>
          <w:kern w:val="2"/>
          <w:lang w:eastAsia="zh-CN"/>
        </w:rPr>
        <w:t xml:space="preserve"> </w:t>
      </w:r>
      <w:r w:rsidRPr="00126956">
        <w:rPr>
          <w:rFonts w:eastAsia="Arial Unicode MS"/>
          <w:kern w:val="2"/>
          <w:lang w:eastAsia="zh-CN"/>
        </w:rPr>
        <w:t>le</w:t>
      </w:r>
      <w:r w:rsidRPr="00126956">
        <w:rPr>
          <w:rFonts w:eastAsia="Arial"/>
          <w:kern w:val="2"/>
          <w:lang w:eastAsia="zh-CN"/>
        </w:rPr>
        <w:t xml:space="preserve"> </w:t>
      </w:r>
      <w:r w:rsidRPr="00126956">
        <w:rPr>
          <w:rFonts w:eastAsia="Arial Unicode MS"/>
          <w:kern w:val="2"/>
          <w:lang w:eastAsia="zh-CN"/>
        </w:rPr>
        <w:t>Maire</w:t>
      </w:r>
      <w:r w:rsidRPr="00126956">
        <w:rPr>
          <w:rFonts w:eastAsia="Arial"/>
          <w:kern w:val="2"/>
          <w:lang w:eastAsia="zh-CN"/>
        </w:rPr>
        <w:t xml:space="preserve"> </w:t>
      </w:r>
      <w:r w:rsidRPr="00126956">
        <w:rPr>
          <w:rFonts w:eastAsia="Arial Unicode MS"/>
          <w:kern w:val="2"/>
          <w:lang w:eastAsia="zh-CN"/>
        </w:rPr>
        <w:t>propose</w:t>
      </w:r>
      <w:r w:rsidRPr="00126956">
        <w:rPr>
          <w:rFonts w:eastAsia="Arial"/>
          <w:kern w:val="2"/>
          <w:lang w:eastAsia="zh-CN"/>
        </w:rPr>
        <w:t xml:space="preserve"> </w:t>
      </w:r>
      <w:r w:rsidRPr="00126956">
        <w:rPr>
          <w:rFonts w:eastAsia="Arial Unicode MS"/>
          <w:kern w:val="2"/>
          <w:lang w:eastAsia="zh-CN"/>
        </w:rPr>
        <w:t>d’accorder aux friteries, la gratuité pour le 2ème trimestre 2021.</w:t>
      </w:r>
    </w:p>
    <w:p w:rsidR="00126956" w:rsidRPr="00126956" w:rsidRDefault="00126956" w:rsidP="00126956">
      <w:pPr>
        <w:widowControl w:val="0"/>
        <w:suppressAutoHyphens/>
        <w:overflowPunct w:val="0"/>
        <w:autoSpaceDE w:val="0"/>
        <w:ind w:firstLine="851"/>
        <w:jc w:val="both"/>
        <w:rPr>
          <w:rFonts w:eastAsia="Arial Unicode MS"/>
          <w:kern w:val="2"/>
          <w:lang w:eastAsia="zh-CN"/>
        </w:rPr>
      </w:pPr>
    </w:p>
    <w:p w:rsidR="00126956" w:rsidRPr="00126956" w:rsidRDefault="00126956" w:rsidP="00126956">
      <w:pPr>
        <w:widowControl w:val="0"/>
        <w:suppressAutoHyphens/>
        <w:overflowPunct w:val="0"/>
        <w:autoSpaceDE w:val="0"/>
        <w:jc w:val="both"/>
        <w:rPr>
          <w:rFonts w:eastAsia="Arial Unicode MS"/>
          <w:kern w:val="2"/>
          <w:lang w:eastAsia="zh-CN"/>
        </w:rPr>
      </w:pPr>
    </w:p>
    <w:p w:rsidR="00126956" w:rsidRDefault="00126956" w:rsidP="00126956">
      <w:pPr>
        <w:widowControl w:val="0"/>
        <w:suppressAutoHyphens/>
        <w:overflowPunct w:val="0"/>
        <w:autoSpaceDE w:val="0"/>
        <w:ind w:left="567"/>
        <w:jc w:val="both"/>
        <w:rPr>
          <w:rFonts w:eastAsia="Arial Unicode MS"/>
          <w:kern w:val="2"/>
          <w:lang w:eastAsia="zh-CN"/>
        </w:rPr>
      </w:pPr>
    </w:p>
    <w:p w:rsidR="00126956" w:rsidRPr="00126956" w:rsidRDefault="00126956" w:rsidP="00126956">
      <w:pPr>
        <w:widowControl w:val="0"/>
        <w:suppressAutoHyphens/>
        <w:overflowPunct w:val="0"/>
        <w:autoSpaceDE w:val="0"/>
        <w:ind w:left="567"/>
        <w:jc w:val="both"/>
        <w:rPr>
          <w:rFonts w:eastAsia="Arial Unicode MS"/>
          <w:kern w:val="2"/>
          <w:lang w:eastAsia="zh-CN"/>
        </w:rPr>
      </w:pPr>
    </w:p>
    <w:p w:rsidR="00126956" w:rsidRPr="00EF77BF" w:rsidRDefault="00126956" w:rsidP="00126956">
      <w:pPr>
        <w:rPr>
          <w:b/>
        </w:rPr>
      </w:pPr>
      <w:r w:rsidRPr="00126956">
        <w:rPr>
          <w:b/>
          <w:sz w:val="22"/>
          <w:szCs w:val="22"/>
        </w:rPr>
        <w:t xml:space="preserve">  </w:t>
      </w:r>
      <w:r w:rsidRPr="00EF77BF">
        <w:rPr>
          <w:b/>
        </w:rPr>
        <w:t>ADOPTE A L’UNANIMITE</w:t>
      </w:r>
    </w:p>
    <w:p w:rsidR="00162BCB" w:rsidRPr="00162BCB" w:rsidRDefault="00162BCB" w:rsidP="00162BCB">
      <w:pPr>
        <w:spacing w:after="160" w:line="259" w:lineRule="auto"/>
      </w:pPr>
    </w:p>
    <w:p w:rsidR="00162BCB" w:rsidRPr="00162BCB" w:rsidRDefault="00162BCB" w:rsidP="00162BCB">
      <w:pPr>
        <w:spacing w:after="160" w:line="259" w:lineRule="auto"/>
        <w:rPr>
          <w:rFonts w:eastAsiaTheme="minorHAnsi"/>
          <w:lang w:eastAsia="en-US"/>
        </w:rPr>
      </w:pPr>
      <w:r w:rsidRPr="00162BCB">
        <w:rPr>
          <w:rFonts w:eastAsiaTheme="minorHAnsi"/>
          <w:lang w:eastAsia="en-US"/>
        </w:rPr>
        <w:br w:type="page"/>
      </w:r>
    </w:p>
    <w:tbl>
      <w:tblPr>
        <w:tblW w:w="10131" w:type="dxa"/>
        <w:tblCellMar>
          <w:left w:w="70" w:type="dxa"/>
          <w:right w:w="70" w:type="dxa"/>
        </w:tblCellMar>
        <w:tblLook w:val="04A0" w:firstRow="1" w:lastRow="0" w:firstColumn="1" w:lastColumn="0" w:noHBand="0" w:noVBand="1"/>
      </w:tblPr>
      <w:tblGrid>
        <w:gridCol w:w="60"/>
        <w:gridCol w:w="7763"/>
        <w:gridCol w:w="1391"/>
        <w:gridCol w:w="917"/>
      </w:tblGrid>
      <w:tr w:rsidR="00621AE3" w:rsidRPr="0084721D" w:rsidTr="00621AE3">
        <w:trPr>
          <w:trHeight w:val="319"/>
        </w:trPr>
        <w:tc>
          <w:tcPr>
            <w:tcW w:w="7823" w:type="dxa"/>
            <w:gridSpan w:val="2"/>
            <w:tcBorders>
              <w:top w:val="nil"/>
              <w:left w:val="nil"/>
              <w:bottom w:val="nil"/>
              <w:right w:val="nil"/>
            </w:tcBorders>
            <w:shd w:val="clear" w:color="auto" w:fill="auto"/>
            <w:noWrap/>
            <w:vAlign w:val="bottom"/>
            <w:hideMark/>
          </w:tcPr>
          <w:p w:rsidR="00621AE3" w:rsidRDefault="00621AE3" w:rsidP="0053064F">
            <w:pPr>
              <w:tabs>
                <w:tab w:val="center" w:pos="4536"/>
                <w:tab w:val="right" w:pos="9072"/>
              </w:tabs>
              <w:jc w:val="center"/>
              <w:rPr>
                <w:sz w:val="16"/>
                <w:szCs w:val="16"/>
              </w:rPr>
            </w:pPr>
            <w:r>
              <w:rPr>
                <w:sz w:val="16"/>
                <w:szCs w:val="16"/>
              </w:rPr>
              <w:lastRenderedPageBreak/>
              <w:t xml:space="preserve">                                                             Conseil Municipal du 21</w:t>
            </w:r>
            <w:r w:rsidRPr="002011F8">
              <w:rPr>
                <w:sz w:val="16"/>
                <w:szCs w:val="16"/>
              </w:rPr>
              <w:t xml:space="preserve"> avril 2021</w:t>
            </w:r>
          </w:p>
          <w:p w:rsidR="00621AE3" w:rsidRPr="00126956" w:rsidRDefault="00621AE3" w:rsidP="0053064F">
            <w:pPr>
              <w:tabs>
                <w:tab w:val="center" w:pos="4536"/>
                <w:tab w:val="right" w:pos="9072"/>
              </w:tabs>
              <w:jc w:val="center"/>
              <w:rPr>
                <w:sz w:val="16"/>
                <w:szCs w:val="16"/>
              </w:rPr>
            </w:pPr>
          </w:p>
        </w:tc>
        <w:tc>
          <w:tcPr>
            <w:tcW w:w="2308" w:type="dxa"/>
            <w:gridSpan w:val="2"/>
            <w:tcBorders>
              <w:top w:val="nil"/>
              <w:left w:val="nil"/>
              <w:bottom w:val="nil"/>
              <w:right w:val="nil"/>
            </w:tcBorders>
            <w:shd w:val="clear" w:color="auto" w:fill="auto"/>
            <w:noWrap/>
            <w:vAlign w:val="bottom"/>
            <w:hideMark/>
          </w:tcPr>
          <w:p w:rsidR="00621AE3" w:rsidRPr="0084721D" w:rsidRDefault="00621AE3" w:rsidP="0053064F"/>
        </w:tc>
      </w:tr>
      <w:tr w:rsidR="00621AE3" w:rsidRPr="00621AE3" w:rsidTr="00621AE3">
        <w:tblPrEx>
          <w:tblCellMar>
            <w:top w:w="55" w:type="dxa"/>
            <w:left w:w="55" w:type="dxa"/>
            <w:bottom w:w="55" w:type="dxa"/>
            <w:right w:w="55" w:type="dxa"/>
          </w:tblCellMar>
          <w:tblLook w:val="0000" w:firstRow="0" w:lastRow="0" w:firstColumn="0" w:lastColumn="0" w:noHBand="0" w:noVBand="0"/>
        </w:tblPrEx>
        <w:trPr>
          <w:gridBefore w:val="1"/>
          <w:gridAfter w:val="1"/>
          <w:wBefore w:w="60" w:type="dxa"/>
          <w:wAfter w:w="917" w:type="dxa"/>
        </w:trPr>
        <w:tc>
          <w:tcPr>
            <w:tcW w:w="9154" w:type="dxa"/>
            <w:gridSpan w:val="2"/>
            <w:tcBorders>
              <w:top w:val="single" w:sz="4" w:space="0" w:color="000000"/>
              <w:left w:val="single" w:sz="4" w:space="0" w:color="000000"/>
              <w:bottom w:val="single" w:sz="4" w:space="0" w:color="000000"/>
              <w:right w:val="single" w:sz="4" w:space="0" w:color="000000"/>
            </w:tcBorders>
            <w:shd w:val="clear" w:color="auto" w:fill="auto"/>
          </w:tcPr>
          <w:p w:rsidR="00621AE3" w:rsidRPr="00621AE3" w:rsidRDefault="00621AE3" w:rsidP="00621AE3">
            <w:pPr>
              <w:widowControl w:val="0"/>
              <w:suppressAutoHyphens/>
              <w:snapToGrid w:val="0"/>
              <w:jc w:val="center"/>
              <w:rPr>
                <w:b/>
                <w:bCs/>
                <w:lang w:eastAsia="zh-CN"/>
              </w:rPr>
            </w:pPr>
          </w:p>
          <w:p w:rsidR="00621AE3" w:rsidRPr="00621AE3" w:rsidRDefault="00621AE3" w:rsidP="00621AE3">
            <w:pPr>
              <w:widowControl w:val="0"/>
              <w:suppressAutoHyphens/>
              <w:jc w:val="center"/>
              <w:rPr>
                <w:lang w:eastAsia="zh-CN"/>
              </w:rPr>
            </w:pPr>
            <w:r w:rsidRPr="00621AE3">
              <w:rPr>
                <w:b/>
                <w:bCs/>
                <w:lang w:eastAsia="zh-CN"/>
              </w:rPr>
              <w:t>2021-04-21 / 12 - TAXE LOCALE SUR LA PUBLICITÉ EXTÉRIEURE</w:t>
            </w:r>
          </w:p>
          <w:p w:rsidR="00621AE3" w:rsidRPr="00621AE3" w:rsidRDefault="00621AE3" w:rsidP="00621AE3">
            <w:pPr>
              <w:widowControl w:val="0"/>
              <w:suppressAutoHyphens/>
              <w:jc w:val="center"/>
              <w:rPr>
                <w:b/>
                <w:bCs/>
                <w:lang w:eastAsia="zh-CN"/>
              </w:rPr>
            </w:pPr>
          </w:p>
        </w:tc>
      </w:tr>
    </w:tbl>
    <w:p w:rsidR="00621AE3" w:rsidRPr="00621AE3" w:rsidRDefault="00621AE3" w:rsidP="00621AE3">
      <w:pPr>
        <w:suppressAutoHyphens/>
        <w:rPr>
          <w:lang w:eastAsia="zh-CN"/>
        </w:rPr>
      </w:pPr>
    </w:p>
    <w:p w:rsidR="00621AE3" w:rsidRDefault="00621AE3" w:rsidP="00621AE3">
      <w:pPr>
        <w:suppressAutoHyphens/>
        <w:ind w:firstLine="851"/>
        <w:jc w:val="both"/>
        <w:rPr>
          <w:lang w:eastAsia="zh-CN"/>
        </w:rPr>
      </w:pPr>
      <w:r>
        <w:rPr>
          <w:lang w:eastAsia="zh-CN"/>
        </w:rPr>
        <w:t>Monsieur DEGARDIN prend la parole.</w:t>
      </w:r>
    </w:p>
    <w:p w:rsidR="00621AE3" w:rsidRDefault="00621AE3" w:rsidP="00621AE3">
      <w:pPr>
        <w:suppressAutoHyphens/>
        <w:ind w:firstLine="851"/>
        <w:jc w:val="both"/>
        <w:rPr>
          <w:lang w:eastAsia="zh-CN"/>
        </w:rPr>
      </w:pPr>
    </w:p>
    <w:p w:rsidR="00621AE3" w:rsidRPr="00621AE3" w:rsidRDefault="00621AE3" w:rsidP="00621AE3">
      <w:pPr>
        <w:suppressAutoHyphens/>
        <w:ind w:firstLine="851"/>
        <w:jc w:val="both"/>
        <w:rPr>
          <w:lang w:eastAsia="zh-CN"/>
        </w:rPr>
      </w:pPr>
      <w:r w:rsidRPr="00621AE3">
        <w:rPr>
          <w:lang w:eastAsia="zh-CN"/>
        </w:rPr>
        <w:t>La Loi de Modernisation de l’Economie du 4 août 2008 a modifié le régime des taxes sur la publicité en remplaçant les précédentes (</w:t>
      </w:r>
      <w:r w:rsidRPr="00621AE3">
        <w:rPr>
          <w:i/>
          <w:lang w:eastAsia="zh-CN"/>
        </w:rPr>
        <w:t>Taxe sur les Emplacements publicitaires fixes, Taxe frappant les Affiches</w:t>
      </w:r>
      <w:r w:rsidRPr="00621AE3">
        <w:rPr>
          <w:lang w:eastAsia="zh-CN"/>
        </w:rPr>
        <w:t xml:space="preserve"> et </w:t>
      </w:r>
      <w:r w:rsidRPr="00621AE3">
        <w:rPr>
          <w:i/>
          <w:lang w:eastAsia="zh-CN"/>
        </w:rPr>
        <w:t>Taxe sur les véhicules publicitaires</w:t>
      </w:r>
      <w:r w:rsidRPr="00621AE3">
        <w:rPr>
          <w:lang w:eastAsia="zh-CN"/>
        </w:rPr>
        <w:t xml:space="preserve">) par une seule et unique taxe, la </w:t>
      </w:r>
      <w:r w:rsidRPr="00621AE3">
        <w:rPr>
          <w:b/>
          <w:bCs/>
          <w:lang w:eastAsia="zh-CN"/>
        </w:rPr>
        <w:t>Taxe Locale sur la Publicité Extérieure (TLPE).</w:t>
      </w:r>
    </w:p>
    <w:p w:rsidR="00621AE3" w:rsidRPr="00621AE3" w:rsidRDefault="00621AE3" w:rsidP="00621AE3">
      <w:pPr>
        <w:suppressAutoHyphens/>
        <w:ind w:firstLine="851"/>
        <w:jc w:val="both"/>
        <w:rPr>
          <w:lang w:eastAsia="zh-CN"/>
        </w:rPr>
      </w:pPr>
    </w:p>
    <w:p w:rsidR="00621AE3" w:rsidRPr="00621AE3" w:rsidRDefault="00621AE3" w:rsidP="00621AE3">
      <w:pPr>
        <w:suppressAutoHyphens/>
        <w:ind w:firstLine="851"/>
        <w:jc w:val="both"/>
        <w:rPr>
          <w:lang w:eastAsia="zh-CN"/>
        </w:rPr>
      </w:pPr>
      <w:r w:rsidRPr="00621AE3">
        <w:rPr>
          <w:bCs/>
          <w:lang w:eastAsia="zh-CN"/>
        </w:rPr>
        <w:t>Cette taxe concerne l’ensemble</w:t>
      </w:r>
      <w:r w:rsidRPr="00621AE3">
        <w:rPr>
          <w:b/>
          <w:bCs/>
          <w:lang w:eastAsia="zh-CN"/>
        </w:rPr>
        <w:t xml:space="preserve"> </w:t>
      </w:r>
      <w:r w:rsidRPr="00621AE3">
        <w:rPr>
          <w:bCs/>
          <w:lang w:eastAsia="zh-CN"/>
        </w:rPr>
        <w:t xml:space="preserve">des dispositifs publicitaires (Publicités, </w:t>
      </w:r>
      <w:proofErr w:type="spellStart"/>
      <w:r w:rsidRPr="00621AE3">
        <w:rPr>
          <w:bCs/>
          <w:lang w:eastAsia="zh-CN"/>
        </w:rPr>
        <w:t>Préenseignes</w:t>
      </w:r>
      <w:proofErr w:type="spellEnd"/>
      <w:r w:rsidRPr="00621AE3">
        <w:rPr>
          <w:bCs/>
          <w:lang w:eastAsia="zh-CN"/>
        </w:rPr>
        <w:t>, Enseignes) tels que prévus par le Code de l’Environnement</w:t>
      </w:r>
      <w:r w:rsidRPr="00621AE3">
        <w:rPr>
          <w:lang w:eastAsia="zh-CN"/>
        </w:rPr>
        <w:t>, visibles de toute voie ouverte à la circulation publique.</w:t>
      </w:r>
    </w:p>
    <w:p w:rsidR="00621AE3" w:rsidRPr="00621AE3" w:rsidRDefault="00621AE3" w:rsidP="00621AE3">
      <w:pPr>
        <w:suppressAutoHyphens/>
        <w:ind w:firstLine="851"/>
        <w:rPr>
          <w:lang w:eastAsia="zh-CN"/>
        </w:rPr>
      </w:pPr>
    </w:p>
    <w:p w:rsidR="00621AE3" w:rsidRPr="00621AE3" w:rsidRDefault="00621AE3" w:rsidP="00621AE3">
      <w:pPr>
        <w:suppressAutoHyphens/>
        <w:ind w:firstLine="851"/>
        <w:jc w:val="both"/>
        <w:rPr>
          <w:lang w:eastAsia="zh-CN"/>
        </w:rPr>
      </w:pPr>
      <w:r w:rsidRPr="00621AE3">
        <w:rPr>
          <w:lang w:eastAsia="zh-CN"/>
        </w:rPr>
        <w:t>La taxation est calculée par face, lorsqu'un dispositif dont l'affichage se fait au moyen d'un procédé non numérique et susceptible de montrer plusieurs affiches de façon successive, ces tarifs sont multipliés par le nombre d'affiches effectivement contenues dans le dispositif.</w:t>
      </w:r>
    </w:p>
    <w:p w:rsidR="00621AE3" w:rsidRPr="00621AE3" w:rsidRDefault="00621AE3" w:rsidP="00621AE3">
      <w:pPr>
        <w:suppressAutoHyphens/>
        <w:ind w:firstLine="851"/>
        <w:jc w:val="both"/>
        <w:rPr>
          <w:lang w:eastAsia="zh-CN"/>
        </w:rPr>
      </w:pPr>
    </w:p>
    <w:p w:rsidR="00621AE3" w:rsidRPr="00621AE3" w:rsidRDefault="00621AE3" w:rsidP="00621AE3">
      <w:pPr>
        <w:suppressAutoHyphens/>
        <w:ind w:firstLine="851"/>
        <w:jc w:val="both"/>
        <w:rPr>
          <w:lang w:eastAsia="zh-CN"/>
        </w:rPr>
      </w:pPr>
      <w:r w:rsidRPr="00621AE3">
        <w:rPr>
          <w:lang w:eastAsia="zh-CN"/>
        </w:rPr>
        <w:t>D’autre part, pour les Enseignes, la superficie prise en compte est la somme des superficies des enseignes apposées sur un immeuble, dépendances comprises, au profit d’une même activité.</w:t>
      </w:r>
    </w:p>
    <w:p w:rsidR="00621AE3" w:rsidRPr="00621AE3" w:rsidRDefault="00621AE3" w:rsidP="00621AE3">
      <w:pPr>
        <w:suppressAutoHyphens/>
        <w:ind w:firstLine="851"/>
        <w:jc w:val="both"/>
        <w:rPr>
          <w:lang w:eastAsia="zh-CN"/>
        </w:rPr>
      </w:pPr>
    </w:p>
    <w:p w:rsidR="00621AE3" w:rsidRPr="00621AE3" w:rsidRDefault="00621AE3" w:rsidP="00621AE3">
      <w:pPr>
        <w:suppressAutoHyphens/>
        <w:ind w:firstLine="851"/>
        <w:jc w:val="both"/>
        <w:rPr>
          <w:lang w:eastAsia="zh-CN"/>
        </w:rPr>
      </w:pPr>
      <w:r w:rsidRPr="00621AE3">
        <w:rPr>
          <w:lang w:eastAsia="zh-CN"/>
        </w:rPr>
        <w:t>La taxe est acquittée par l'exploitant du dispositif ou, à défaut, par le propriétaire ou, à défaut, par celui dans l'intérêt duquel le dispositif a été réalisé.</w:t>
      </w:r>
    </w:p>
    <w:p w:rsidR="00621AE3" w:rsidRPr="00621AE3" w:rsidRDefault="00621AE3" w:rsidP="00621AE3">
      <w:pPr>
        <w:suppressAutoHyphens/>
        <w:ind w:firstLine="851"/>
        <w:jc w:val="both"/>
        <w:rPr>
          <w:lang w:eastAsia="zh-CN"/>
        </w:rPr>
      </w:pPr>
    </w:p>
    <w:p w:rsidR="00621AE3" w:rsidRPr="00621AE3" w:rsidRDefault="00621AE3" w:rsidP="00621AE3">
      <w:pPr>
        <w:suppressAutoHyphens/>
        <w:ind w:firstLine="851"/>
        <w:jc w:val="both"/>
        <w:rPr>
          <w:lang w:eastAsia="zh-CN"/>
        </w:rPr>
      </w:pPr>
      <w:r w:rsidRPr="00621AE3">
        <w:rPr>
          <w:lang w:eastAsia="zh-CN"/>
        </w:rPr>
        <w:t>La taxe est due sur les supports existant au 1</w:t>
      </w:r>
      <w:r w:rsidRPr="00621AE3">
        <w:rPr>
          <w:vertAlign w:val="superscript"/>
          <w:lang w:eastAsia="zh-CN"/>
        </w:rPr>
        <w:t>er</w:t>
      </w:r>
      <w:r w:rsidRPr="00621AE3">
        <w:rPr>
          <w:lang w:eastAsia="zh-CN"/>
        </w:rPr>
        <w:t xml:space="preserve"> janvier de l’année d’imposition, qui doivent être déclarés avant le 1</w:t>
      </w:r>
      <w:r w:rsidRPr="00621AE3">
        <w:rPr>
          <w:vertAlign w:val="superscript"/>
          <w:lang w:eastAsia="zh-CN"/>
        </w:rPr>
        <w:t>er</w:t>
      </w:r>
      <w:r w:rsidRPr="00621AE3">
        <w:rPr>
          <w:lang w:eastAsia="zh-CN"/>
        </w:rPr>
        <w:t xml:space="preserve"> mars de cette même année.</w:t>
      </w:r>
    </w:p>
    <w:p w:rsidR="00621AE3" w:rsidRPr="00621AE3" w:rsidRDefault="00621AE3" w:rsidP="00621AE3">
      <w:pPr>
        <w:suppressAutoHyphens/>
        <w:ind w:firstLine="851"/>
        <w:jc w:val="both"/>
        <w:rPr>
          <w:lang w:eastAsia="zh-CN"/>
        </w:rPr>
      </w:pPr>
    </w:p>
    <w:p w:rsidR="00621AE3" w:rsidRPr="00621AE3" w:rsidRDefault="00621AE3" w:rsidP="00621AE3">
      <w:pPr>
        <w:suppressAutoHyphens/>
        <w:ind w:firstLine="851"/>
        <w:jc w:val="both"/>
        <w:rPr>
          <w:lang w:eastAsia="zh-CN"/>
        </w:rPr>
      </w:pPr>
      <w:r w:rsidRPr="00621AE3">
        <w:rPr>
          <w:lang w:eastAsia="zh-CN"/>
        </w:rPr>
        <w:t xml:space="preserve">Pour les supports créés ou supprimés au cours de l’année, la déclaration doit être effectuée dans les deux mois suivant leur création ou suppression et il est prévu une taxation </w:t>
      </w:r>
      <w:r w:rsidRPr="00621AE3">
        <w:rPr>
          <w:i/>
          <w:lang w:eastAsia="zh-CN"/>
        </w:rPr>
        <w:t xml:space="preserve">prorata </w:t>
      </w:r>
      <w:proofErr w:type="spellStart"/>
      <w:r w:rsidRPr="00621AE3">
        <w:rPr>
          <w:i/>
          <w:lang w:eastAsia="zh-CN"/>
        </w:rPr>
        <w:t>temporis</w:t>
      </w:r>
      <w:proofErr w:type="spellEnd"/>
      <w:r w:rsidRPr="00621AE3">
        <w:rPr>
          <w:i/>
          <w:lang w:eastAsia="zh-CN"/>
        </w:rPr>
        <w:t xml:space="preserve"> : </w:t>
      </w:r>
    </w:p>
    <w:p w:rsidR="00621AE3" w:rsidRPr="00621AE3" w:rsidRDefault="00621AE3" w:rsidP="00621AE3">
      <w:pPr>
        <w:suppressAutoHyphens/>
        <w:ind w:firstLine="851"/>
        <w:jc w:val="both"/>
        <w:rPr>
          <w:lang w:eastAsia="zh-CN"/>
        </w:rPr>
      </w:pPr>
    </w:p>
    <w:p w:rsidR="00621AE3" w:rsidRPr="00621AE3" w:rsidRDefault="00621AE3" w:rsidP="00621AE3">
      <w:pPr>
        <w:suppressAutoHyphens/>
        <w:ind w:firstLine="900"/>
        <w:jc w:val="both"/>
        <w:rPr>
          <w:lang w:eastAsia="zh-CN"/>
        </w:rPr>
      </w:pPr>
      <w:r w:rsidRPr="00621AE3">
        <w:rPr>
          <w:lang w:eastAsia="zh-CN"/>
        </w:rPr>
        <w:t>- si le support est créé après le 1</w:t>
      </w:r>
      <w:r w:rsidRPr="00621AE3">
        <w:rPr>
          <w:vertAlign w:val="superscript"/>
          <w:lang w:eastAsia="zh-CN"/>
        </w:rPr>
        <w:t>er</w:t>
      </w:r>
      <w:r w:rsidRPr="00621AE3">
        <w:rPr>
          <w:lang w:eastAsia="zh-CN"/>
        </w:rPr>
        <w:t xml:space="preserve"> janvier, la taxation commence le 1</w:t>
      </w:r>
      <w:r w:rsidRPr="00621AE3">
        <w:rPr>
          <w:vertAlign w:val="superscript"/>
          <w:lang w:eastAsia="zh-CN"/>
        </w:rPr>
        <w:t>er</w:t>
      </w:r>
      <w:r w:rsidRPr="00621AE3">
        <w:rPr>
          <w:lang w:eastAsia="zh-CN"/>
        </w:rPr>
        <w:t xml:space="preserve"> jour du mois </w:t>
      </w:r>
    </w:p>
    <w:p w:rsidR="00621AE3" w:rsidRPr="00621AE3" w:rsidRDefault="00621AE3" w:rsidP="00621AE3">
      <w:pPr>
        <w:suppressAutoHyphens/>
        <w:ind w:firstLine="900"/>
        <w:jc w:val="both"/>
        <w:rPr>
          <w:lang w:eastAsia="zh-CN"/>
        </w:rPr>
      </w:pPr>
      <w:r w:rsidRPr="00621AE3">
        <w:rPr>
          <w:lang w:eastAsia="zh-CN"/>
        </w:rPr>
        <w:t xml:space="preserve">  </w:t>
      </w:r>
      <w:proofErr w:type="gramStart"/>
      <w:r w:rsidRPr="00621AE3">
        <w:rPr>
          <w:lang w:eastAsia="zh-CN"/>
        </w:rPr>
        <w:t>suivant</w:t>
      </w:r>
      <w:proofErr w:type="gramEnd"/>
      <w:r w:rsidRPr="00621AE3">
        <w:rPr>
          <w:lang w:eastAsia="zh-CN"/>
        </w:rPr>
        <w:t>,</w:t>
      </w:r>
    </w:p>
    <w:p w:rsidR="00621AE3" w:rsidRPr="00621AE3" w:rsidRDefault="00621AE3" w:rsidP="00621AE3">
      <w:pPr>
        <w:suppressAutoHyphens/>
        <w:ind w:firstLine="900"/>
        <w:jc w:val="both"/>
        <w:rPr>
          <w:lang w:eastAsia="zh-CN"/>
        </w:rPr>
      </w:pPr>
      <w:r w:rsidRPr="00621AE3">
        <w:rPr>
          <w:lang w:eastAsia="zh-CN"/>
        </w:rPr>
        <w:t>- si le support est supprimé après le 1</w:t>
      </w:r>
      <w:r w:rsidRPr="00621AE3">
        <w:rPr>
          <w:vertAlign w:val="superscript"/>
          <w:lang w:eastAsia="zh-CN"/>
        </w:rPr>
        <w:t>er</w:t>
      </w:r>
      <w:r w:rsidRPr="00621AE3">
        <w:rPr>
          <w:lang w:eastAsia="zh-CN"/>
        </w:rPr>
        <w:t xml:space="preserve"> janvier, la taxation cesse le 1</w:t>
      </w:r>
      <w:r w:rsidRPr="00621AE3">
        <w:rPr>
          <w:vertAlign w:val="superscript"/>
          <w:lang w:eastAsia="zh-CN"/>
        </w:rPr>
        <w:t>er</w:t>
      </w:r>
      <w:r w:rsidRPr="00621AE3">
        <w:rPr>
          <w:lang w:eastAsia="zh-CN"/>
        </w:rPr>
        <w:t xml:space="preserve"> jour du mois</w:t>
      </w:r>
    </w:p>
    <w:p w:rsidR="00621AE3" w:rsidRPr="00621AE3" w:rsidRDefault="00621AE3" w:rsidP="00621AE3">
      <w:pPr>
        <w:suppressAutoHyphens/>
        <w:ind w:firstLine="900"/>
        <w:jc w:val="both"/>
        <w:rPr>
          <w:lang w:eastAsia="zh-CN"/>
        </w:rPr>
      </w:pPr>
      <w:r w:rsidRPr="00621AE3">
        <w:rPr>
          <w:lang w:eastAsia="zh-CN"/>
        </w:rPr>
        <w:t xml:space="preserve">  </w:t>
      </w:r>
      <w:proofErr w:type="gramStart"/>
      <w:r w:rsidRPr="00621AE3">
        <w:rPr>
          <w:lang w:eastAsia="zh-CN"/>
        </w:rPr>
        <w:t>suivant</w:t>
      </w:r>
      <w:proofErr w:type="gramEnd"/>
      <w:r w:rsidRPr="00621AE3">
        <w:rPr>
          <w:lang w:eastAsia="zh-CN"/>
        </w:rPr>
        <w:t>.</w:t>
      </w:r>
    </w:p>
    <w:p w:rsidR="00621AE3" w:rsidRPr="00621AE3" w:rsidRDefault="00621AE3" w:rsidP="00621AE3">
      <w:pPr>
        <w:suppressAutoHyphens/>
        <w:ind w:firstLine="900"/>
        <w:jc w:val="both"/>
        <w:rPr>
          <w:lang w:eastAsia="zh-CN"/>
        </w:rPr>
      </w:pPr>
    </w:p>
    <w:p w:rsidR="00621AE3" w:rsidRPr="00621AE3" w:rsidRDefault="00621AE3" w:rsidP="00621AE3">
      <w:pPr>
        <w:suppressAutoHyphens/>
        <w:ind w:firstLine="851"/>
        <w:jc w:val="both"/>
        <w:rPr>
          <w:lang w:eastAsia="zh-CN"/>
        </w:rPr>
      </w:pPr>
      <w:r w:rsidRPr="00621AE3">
        <w:rPr>
          <w:lang w:eastAsia="zh-CN"/>
        </w:rPr>
        <w:t>Par délibération en date du 24 juin 2020, le Conseil Municipal a fixé les tarifs applicables au 1er janvier 2021.</w:t>
      </w:r>
    </w:p>
    <w:p w:rsidR="00621AE3" w:rsidRPr="00621AE3" w:rsidRDefault="00621AE3" w:rsidP="00621AE3">
      <w:pPr>
        <w:suppressAutoHyphens/>
        <w:ind w:firstLine="851"/>
        <w:jc w:val="both"/>
        <w:rPr>
          <w:lang w:eastAsia="zh-CN"/>
        </w:rPr>
      </w:pPr>
    </w:p>
    <w:p w:rsidR="00621AE3" w:rsidRPr="00621AE3" w:rsidRDefault="00621AE3" w:rsidP="00621AE3">
      <w:pPr>
        <w:suppressAutoHyphens/>
        <w:ind w:firstLine="851"/>
        <w:jc w:val="both"/>
        <w:rPr>
          <w:lang w:eastAsia="zh-CN"/>
        </w:rPr>
      </w:pPr>
      <w:r w:rsidRPr="00621AE3">
        <w:rPr>
          <w:lang w:eastAsia="zh-CN"/>
        </w:rPr>
        <w:t>L’article L.2333-12 du code général des collectivités territoriales prévoit que « les tarifs sont relevés chaque année, dans une proportion égale au taux de croissance de l’indice des prix à la consommation (hors-tabac) de la pénultième année. »</w:t>
      </w:r>
    </w:p>
    <w:p w:rsidR="00621AE3" w:rsidRPr="00621AE3" w:rsidRDefault="00621AE3" w:rsidP="00621AE3">
      <w:pPr>
        <w:suppressAutoHyphens/>
        <w:ind w:firstLine="851"/>
        <w:jc w:val="both"/>
        <w:rPr>
          <w:lang w:eastAsia="zh-CN"/>
        </w:rPr>
      </w:pPr>
    </w:p>
    <w:p w:rsidR="00621AE3" w:rsidRPr="00621AE3" w:rsidRDefault="00621AE3" w:rsidP="00621AE3">
      <w:pPr>
        <w:suppressAutoHyphens/>
        <w:ind w:firstLine="851"/>
        <w:jc w:val="both"/>
        <w:rPr>
          <w:lang w:eastAsia="zh-CN"/>
        </w:rPr>
      </w:pPr>
      <w:r w:rsidRPr="00621AE3">
        <w:rPr>
          <w:lang w:eastAsia="zh-CN"/>
        </w:rPr>
        <w:t>Le tarif maximal prévu à l’article L.2333-10 du code général des collectivités territoriales, pour les communes de moins de 50 000 habitants appartenant à un établissement public de coopération intercommunale de 50 000 habitants et plus, s’élève pour 2022 à 21,40 € (inchangé par rapport à 2021).</w:t>
      </w:r>
    </w:p>
    <w:tbl>
      <w:tblPr>
        <w:tblW w:w="10131" w:type="dxa"/>
        <w:tblCellMar>
          <w:left w:w="70" w:type="dxa"/>
          <w:right w:w="70" w:type="dxa"/>
        </w:tblCellMar>
        <w:tblLook w:val="04A0" w:firstRow="1" w:lastRow="0" w:firstColumn="1" w:lastColumn="0" w:noHBand="0" w:noVBand="1"/>
      </w:tblPr>
      <w:tblGrid>
        <w:gridCol w:w="7823"/>
        <w:gridCol w:w="2308"/>
      </w:tblGrid>
      <w:tr w:rsidR="00621AE3" w:rsidRPr="0084721D" w:rsidTr="0053064F">
        <w:trPr>
          <w:trHeight w:val="319"/>
        </w:trPr>
        <w:tc>
          <w:tcPr>
            <w:tcW w:w="7823" w:type="dxa"/>
            <w:tcBorders>
              <w:top w:val="nil"/>
              <w:left w:val="nil"/>
              <w:bottom w:val="nil"/>
              <w:right w:val="nil"/>
            </w:tcBorders>
            <w:shd w:val="clear" w:color="auto" w:fill="auto"/>
            <w:noWrap/>
            <w:vAlign w:val="bottom"/>
            <w:hideMark/>
          </w:tcPr>
          <w:p w:rsidR="00621AE3" w:rsidRDefault="00621AE3" w:rsidP="0053064F">
            <w:pPr>
              <w:tabs>
                <w:tab w:val="center" w:pos="4536"/>
                <w:tab w:val="right" w:pos="9072"/>
              </w:tabs>
              <w:jc w:val="center"/>
              <w:rPr>
                <w:sz w:val="16"/>
                <w:szCs w:val="16"/>
              </w:rPr>
            </w:pPr>
            <w:r>
              <w:rPr>
                <w:sz w:val="16"/>
                <w:szCs w:val="16"/>
              </w:rPr>
              <w:lastRenderedPageBreak/>
              <w:t xml:space="preserve">                                                             Conseil Municipal du 21</w:t>
            </w:r>
            <w:r w:rsidRPr="002011F8">
              <w:rPr>
                <w:sz w:val="16"/>
                <w:szCs w:val="16"/>
              </w:rPr>
              <w:t xml:space="preserve"> avril 2021</w:t>
            </w:r>
          </w:p>
          <w:p w:rsidR="00621AE3" w:rsidRPr="00126956" w:rsidRDefault="00621AE3" w:rsidP="0053064F">
            <w:pPr>
              <w:tabs>
                <w:tab w:val="center" w:pos="4536"/>
                <w:tab w:val="right" w:pos="9072"/>
              </w:tabs>
              <w:jc w:val="center"/>
              <w:rPr>
                <w:sz w:val="16"/>
                <w:szCs w:val="16"/>
              </w:rPr>
            </w:pPr>
          </w:p>
        </w:tc>
        <w:tc>
          <w:tcPr>
            <w:tcW w:w="2308" w:type="dxa"/>
            <w:tcBorders>
              <w:top w:val="nil"/>
              <w:left w:val="nil"/>
              <w:bottom w:val="nil"/>
              <w:right w:val="nil"/>
            </w:tcBorders>
            <w:shd w:val="clear" w:color="auto" w:fill="auto"/>
            <w:noWrap/>
            <w:vAlign w:val="bottom"/>
            <w:hideMark/>
          </w:tcPr>
          <w:p w:rsidR="00621AE3" w:rsidRPr="0084721D" w:rsidRDefault="00621AE3" w:rsidP="0053064F"/>
        </w:tc>
      </w:tr>
    </w:tbl>
    <w:p w:rsidR="00621AE3" w:rsidRPr="00621AE3" w:rsidRDefault="00621AE3" w:rsidP="00621AE3">
      <w:pPr>
        <w:suppressAutoHyphens/>
        <w:ind w:firstLine="851"/>
        <w:jc w:val="both"/>
        <w:rPr>
          <w:lang w:eastAsia="zh-CN"/>
        </w:rPr>
      </w:pPr>
    </w:p>
    <w:p w:rsidR="00621AE3" w:rsidRPr="00621AE3" w:rsidRDefault="00621AE3" w:rsidP="00621AE3">
      <w:pPr>
        <w:suppressAutoHyphens/>
        <w:ind w:firstLine="851"/>
        <w:jc w:val="both"/>
        <w:rPr>
          <w:lang w:eastAsia="zh-CN"/>
        </w:rPr>
      </w:pPr>
      <w:r w:rsidRPr="00621AE3">
        <w:rPr>
          <w:lang w:eastAsia="zh-CN"/>
        </w:rPr>
        <w:t>Monsieur le Maire demande au Conseil Municipal de bien vouloir fixer à 21,40 €/m2 le tarif de base applicable au 1</w:t>
      </w:r>
      <w:r w:rsidRPr="00621AE3">
        <w:rPr>
          <w:vertAlign w:val="superscript"/>
          <w:lang w:eastAsia="zh-CN"/>
        </w:rPr>
        <w:t>er</w:t>
      </w:r>
      <w:r w:rsidRPr="00621AE3">
        <w:rPr>
          <w:lang w:eastAsia="zh-CN"/>
        </w:rPr>
        <w:t xml:space="preserve"> janvier 2022 pour la taxe locale pour la publicité extérieure. Les tarifs annuels seraient donc les suivants : </w:t>
      </w:r>
    </w:p>
    <w:p w:rsidR="00621AE3" w:rsidRPr="00621AE3" w:rsidRDefault="00621AE3" w:rsidP="00621AE3">
      <w:pPr>
        <w:suppressAutoHyphens/>
        <w:jc w:val="right"/>
        <w:rPr>
          <w:lang w:eastAsia="zh-CN"/>
        </w:rPr>
      </w:pPr>
      <w:r w:rsidRPr="00621AE3">
        <w:rPr>
          <w:sz w:val="18"/>
          <w:szCs w:val="18"/>
          <w:lang w:eastAsia="zh-CN"/>
        </w:rPr>
        <w:t xml:space="preserve">  </w:t>
      </w:r>
    </w:p>
    <w:tbl>
      <w:tblPr>
        <w:tblW w:w="10490" w:type="dxa"/>
        <w:tblInd w:w="-572" w:type="dxa"/>
        <w:tblLayout w:type="fixed"/>
        <w:tblLook w:val="0000" w:firstRow="0" w:lastRow="0" w:firstColumn="0" w:lastColumn="0" w:noHBand="0" w:noVBand="0"/>
      </w:tblPr>
      <w:tblGrid>
        <w:gridCol w:w="1560"/>
        <w:gridCol w:w="1417"/>
        <w:gridCol w:w="1559"/>
        <w:gridCol w:w="1560"/>
        <w:gridCol w:w="1701"/>
        <w:gridCol w:w="1559"/>
        <w:gridCol w:w="1134"/>
      </w:tblGrid>
      <w:tr w:rsidR="00621AE3" w:rsidRPr="00621AE3" w:rsidTr="0053064F">
        <w:trPr>
          <w:trHeight w:val="567"/>
        </w:trPr>
        <w:tc>
          <w:tcPr>
            <w:tcW w:w="1560"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sz w:val="20"/>
                <w:szCs w:val="20"/>
                <w:lang w:eastAsia="zh-CN"/>
              </w:rPr>
              <w:t>Superficie (S)</w:t>
            </w:r>
          </w:p>
        </w:tc>
        <w:tc>
          <w:tcPr>
            <w:tcW w:w="1417"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sz w:val="20"/>
                <w:szCs w:val="20"/>
                <w:lang w:eastAsia="zh-CN"/>
              </w:rPr>
              <w:t>0&lt;S=&lt;1,5m2</w:t>
            </w:r>
          </w:p>
        </w:tc>
        <w:tc>
          <w:tcPr>
            <w:tcW w:w="1559"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sz w:val="20"/>
                <w:szCs w:val="20"/>
                <w:lang w:eastAsia="zh-CN"/>
              </w:rPr>
              <w:t xml:space="preserve">1,5m2&lt;S=&lt;7m2 </w:t>
            </w:r>
          </w:p>
        </w:tc>
        <w:tc>
          <w:tcPr>
            <w:tcW w:w="1560"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sz w:val="20"/>
                <w:szCs w:val="20"/>
                <w:lang w:eastAsia="zh-CN"/>
              </w:rPr>
              <w:t>7m2&lt;S=&lt;12m2</w:t>
            </w:r>
          </w:p>
        </w:tc>
        <w:tc>
          <w:tcPr>
            <w:tcW w:w="1701"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sz w:val="20"/>
                <w:szCs w:val="20"/>
                <w:lang w:eastAsia="zh-CN"/>
              </w:rPr>
              <w:t>12m2&lt;S=&lt;20m2</w:t>
            </w:r>
          </w:p>
        </w:tc>
        <w:tc>
          <w:tcPr>
            <w:tcW w:w="1559"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ind w:left="-34" w:right="-45"/>
              <w:jc w:val="center"/>
              <w:rPr>
                <w:lang w:eastAsia="zh-CN"/>
              </w:rPr>
            </w:pPr>
            <w:r w:rsidRPr="00621AE3">
              <w:rPr>
                <w:sz w:val="20"/>
                <w:szCs w:val="20"/>
                <w:lang w:eastAsia="zh-CN"/>
              </w:rPr>
              <w:t>20m2&lt;S=&lt;50m2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sz w:val="20"/>
                <w:szCs w:val="20"/>
                <w:lang w:eastAsia="zh-CN"/>
              </w:rPr>
              <w:t>S&gt;50m2</w:t>
            </w:r>
          </w:p>
        </w:tc>
      </w:tr>
      <w:tr w:rsidR="00621AE3" w:rsidRPr="00621AE3" w:rsidTr="0053064F">
        <w:tc>
          <w:tcPr>
            <w:tcW w:w="1560"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sz w:val="20"/>
                <w:szCs w:val="20"/>
                <w:lang w:eastAsia="zh-CN"/>
              </w:rPr>
              <w:t>Publicités non numériques</w:t>
            </w:r>
          </w:p>
        </w:tc>
        <w:tc>
          <w:tcPr>
            <w:tcW w:w="1417" w:type="dxa"/>
            <w:tcBorders>
              <w:top w:val="single" w:sz="4" w:space="0" w:color="000000"/>
              <w:left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1559" w:type="dxa"/>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1560" w:type="dxa"/>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21,40 € / m2</w:t>
            </w:r>
          </w:p>
        </w:tc>
        <w:tc>
          <w:tcPr>
            <w:tcW w:w="1701" w:type="dxa"/>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1559" w:type="dxa"/>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21,40 € x 2 / m2</w:t>
            </w:r>
          </w:p>
        </w:tc>
      </w:tr>
      <w:tr w:rsidR="00621AE3" w:rsidRPr="00621AE3" w:rsidTr="0053064F">
        <w:tc>
          <w:tcPr>
            <w:tcW w:w="1560"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sz w:val="20"/>
                <w:szCs w:val="20"/>
                <w:lang w:eastAsia="zh-CN"/>
              </w:rPr>
              <w:t>Publicités</w:t>
            </w:r>
          </w:p>
          <w:p w:rsidR="00621AE3" w:rsidRPr="00621AE3" w:rsidRDefault="00621AE3" w:rsidP="00621AE3">
            <w:pPr>
              <w:widowControl w:val="0"/>
              <w:suppressAutoHyphens/>
              <w:jc w:val="center"/>
              <w:rPr>
                <w:sz w:val="20"/>
                <w:szCs w:val="20"/>
                <w:lang w:eastAsia="zh-CN"/>
              </w:rPr>
            </w:pPr>
          </w:p>
          <w:p w:rsidR="00621AE3" w:rsidRPr="00621AE3" w:rsidRDefault="00621AE3" w:rsidP="00621AE3">
            <w:pPr>
              <w:widowControl w:val="0"/>
              <w:suppressAutoHyphens/>
              <w:jc w:val="center"/>
              <w:rPr>
                <w:lang w:eastAsia="zh-CN"/>
              </w:rPr>
            </w:pPr>
            <w:r w:rsidRPr="00621AE3">
              <w:rPr>
                <w:sz w:val="20"/>
                <w:szCs w:val="20"/>
                <w:lang w:eastAsia="zh-CN"/>
              </w:rPr>
              <w:t xml:space="preserve"> numériques</w:t>
            </w:r>
          </w:p>
        </w:tc>
        <w:tc>
          <w:tcPr>
            <w:tcW w:w="1417" w:type="dxa"/>
            <w:tcBorders>
              <w:top w:val="single" w:sz="4" w:space="0" w:color="000000"/>
              <w:left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1559" w:type="dxa"/>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1560" w:type="dxa"/>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ind w:left="-400" w:right="-319"/>
              <w:jc w:val="center"/>
              <w:rPr>
                <w:lang w:eastAsia="zh-CN"/>
              </w:rPr>
            </w:pPr>
            <w:r w:rsidRPr="00621AE3">
              <w:rPr>
                <w:b/>
                <w:sz w:val="20"/>
                <w:szCs w:val="20"/>
                <w:lang w:eastAsia="zh-CN"/>
              </w:rPr>
              <w:t>21,40 € x 3 / m2</w:t>
            </w:r>
          </w:p>
        </w:tc>
        <w:tc>
          <w:tcPr>
            <w:tcW w:w="1701" w:type="dxa"/>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1559" w:type="dxa"/>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21,40 € x 6 / m2</w:t>
            </w:r>
          </w:p>
        </w:tc>
      </w:tr>
      <w:tr w:rsidR="00621AE3" w:rsidRPr="00621AE3" w:rsidTr="0053064F">
        <w:tc>
          <w:tcPr>
            <w:tcW w:w="1560"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proofErr w:type="spellStart"/>
            <w:r w:rsidRPr="00621AE3">
              <w:rPr>
                <w:sz w:val="20"/>
                <w:szCs w:val="20"/>
                <w:lang w:eastAsia="zh-CN"/>
              </w:rPr>
              <w:t>Préenseignes</w:t>
            </w:r>
            <w:proofErr w:type="spellEnd"/>
            <w:r w:rsidRPr="00621AE3">
              <w:rPr>
                <w:sz w:val="20"/>
                <w:szCs w:val="20"/>
                <w:lang w:eastAsia="zh-CN"/>
              </w:rPr>
              <w:t xml:space="preserve"> non numériques</w:t>
            </w:r>
          </w:p>
        </w:tc>
        <w:tc>
          <w:tcPr>
            <w:tcW w:w="1417"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ind w:left="-109" w:right="-83"/>
              <w:jc w:val="center"/>
              <w:rPr>
                <w:lang w:eastAsia="zh-CN"/>
              </w:rPr>
            </w:pPr>
            <w:r w:rsidRPr="00621AE3">
              <w:rPr>
                <w:b/>
                <w:sz w:val="20"/>
                <w:szCs w:val="20"/>
                <w:lang w:eastAsia="zh-CN"/>
              </w:rPr>
              <w:t>Exonération</w:t>
            </w:r>
          </w:p>
        </w:tc>
        <w:tc>
          <w:tcPr>
            <w:tcW w:w="1559" w:type="dxa"/>
            <w:tcBorders>
              <w:top w:val="single" w:sz="4" w:space="0" w:color="000000"/>
              <w:left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3261" w:type="dxa"/>
            <w:gridSpan w:val="2"/>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21,40 € / m2</w:t>
            </w:r>
            <w:r w:rsidRPr="00621AE3">
              <w:rPr>
                <w:sz w:val="20"/>
                <w:szCs w:val="20"/>
                <w:lang w:eastAsia="zh-CN"/>
              </w:rPr>
              <w:t xml:space="preserve"> </w:t>
            </w:r>
          </w:p>
        </w:tc>
        <w:tc>
          <w:tcPr>
            <w:tcW w:w="1559" w:type="dxa"/>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21,40 € x 2 / m2</w:t>
            </w:r>
          </w:p>
        </w:tc>
      </w:tr>
      <w:tr w:rsidR="00621AE3" w:rsidRPr="00621AE3" w:rsidTr="0053064F">
        <w:tc>
          <w:tcPr>
            <w:tcW w:w="1560"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proofErr w:type="spellStart"/>
            <w:r w:rsidRPr="00621AE3">
              <w:rPr>
                <w:sz w:val="20"/>
                <w:szCs w:val="20"/>
                <w:lang w:eastAsia="zh-CN"/>
              </w:rPr>
              <w:t>Préenseignes</w:t>
            </w:r>
            <w:proofErr w:type="spellEnd"/>
            <w:r w:rsidRPr="00621AE3">
              <w:rPr>
                <w:sz w:val="20"/>
                <w:szCs w:val="20"/>
                <w:lang w:eastAsia="zh-CN"/>
              </w:rPr>
              <w:t xml:space="preserve"> </w:t>
            </w:r>
          </w:p>
          <w:p w:rsidR="00621AE3" w:rsidRPr="00621AE3" w:rsidRDefault="00621AE3" w:rsidP="00621AE3">
            <w:pPr>
              <w:widowControl w:val="0"/>
              <w:suppressAutoHyphens/>
              <w:jc w:val="center"/>
              <w:rPr>
                <w:sz w:val="20"/>
                <w:szCs w:val="20"/>
                <w:lang w:eastAsia="zh-CN"/>
              </w:rPr>
            </w:pPr>
          </w:p>
          <w:p w:rsidR="00621AE3" w:rsidRPr="00621AE3" w:rsidRDefault="00621AE3" w:rsidP="00621AE3">
            <w:pPr>
              <w:widowControl w:val="0"/>
              <w:suppressAutoHyphens/>
              <w:jc w:val="center"/>
              <w:rPr>
                <w:lang w:eastAsia="zh-CN"/>
              </w:rPr>
            </w:pPr>
            <w:r w:rsidRPr="00621AE3">
              <w:rPr>
                <w:sz w:val="20"/>
                <w:szCs w:val="20"/>
                <w:lang w:eastAsia="zh-CN"/>
              </w:rPr>
              <w:t xml:space="preserve"> numériques</w:t>
            </w:r>
          </w:p>
        </w:tc>
        <w:tc>
          <w:tcPr>
            <w:tcW w:w="1417"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ind w:left="-109" w:right="-83"/>
              <w:jc w:val="center"/>
              <w:rPr>
                <w:lang w:eastAsia="zh-CN"/>
              </w:rPr>
            </w:pPr>
            <w:r w:rsidRPr="00621AE3">
              <w:rPr>
                <w:b/>
                <w:sz w:val="20"/>
                <w:szCs w:val="20"/>
                <w:lang w:eastAsia="zh-CN"/>
              </w:rPr>
              <w:t>Exonération</w:t>
            </w:r>
          </w:p>
        </w:tc>
        <w:tc>
          <w:tcPr>
            <w:tcW w:w="1559" w:type="dxa"/>
            <w:tcBorders>
              <w:top w:val="single" w:sz="4" w:space="0" w:color="000000"/>
              <w:left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3261" w:type="dxa"/>
            <w:gridSpan w:val="2"/>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21,40 € x 3 / m2</w:t>
            </w:r>
          </w:p>
        </w:tc>
        <w:tc>
          <w:tcPr>
            <w:tcW w:w="1559" w:type="dxa"/>
            <w:tcBorders>
              <w:top w:val="single" w:sz="4" w:space="0" w:color="000000"/>
              <w:bottom w:val="single" w:sz="4" w:space="0" w:color="000000"/>
            </w:tcBorders>
            <w:shd w:val="clear" w:color="auto" w:fill="CCCCCC"/>
            <w:vAlign w:val="center"/>
          </w:tcPr>
          <w:p w:rsidR="00621AE3" w:rsidRPr="00621AE3" w:rsidRDefault="00621AE3" w:rsidP="00621AE3">
            <w:pPr>
              <w:widowControl w:val="0"/>
              <w:suppressAutoHyphens/>
              <w:snapToGrid w:val="0"/>
              <w:jc w:val="center"/>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21,40 € x 6 / m2</w:t>
            </w:r>
          </w:p>
        </w:tc>
      </w:tr>
      <w:tr w:rsidR="00621AE3" w:rsidRPr="00621AE3" w:rsidTr="0053064F">
        <w:tc>
          <w:tcPr>
            <w:tcW w:w="1560"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sz w:val="20"/>
                <w:szCs w:val="20"/>
                <w:lang w:eastAsia="zh-CN"/>
              </w:rPr>
            </w:pPr>
          </w:p>
          <w:p w:rsidR="00621AE3" w:rsidRPr="00621AE3" w:rsidRDefault="00621AE3" w:rsidP="00621AE3">
            <w:pPr>
              <w:widowControl w:val="0"/>
              <w:suppressAutoHyphens/>
              <w:jc w:val="center"/>
              <w:rPr>
                <w:lang w:eastAsia="zh-CN"/>
              </w:rPr>
            </w:pPr>
            <w:r w:rsidRPr="00621AE3">
              <w:rPr>
                <w:sz w:val="20"/>
                <w:szCs w:val="20"/>
                <w:lang w:eastAsia="zh-CN"/>
              </w:rPr>
              <w:t>Enseignes</w:t>
            </w:r>
          </w:p>
          <w:p w:rsidR="00621AE3" w:rsidRPr="00621AE3" w:rsidRDefault="00621AE3" w:rsidP="00621AE3">
            <w:pPr>
              <w:widowControl w:val="0"/>
              <w:suppressAutoHyphens/>
              <w:jc w:val="center"/>
              <w:rPr>
                <w:sz w:val="20"/>
                <w:szCs w:val="20"/>
                <w:lang w:eastAsia="zh-CN"/>
              </w:rPr>
            </w:pPr>
          </w:p>
        </w:tc>
        <w:tc>
          <w:tcPr>
            <w:tcW w:w="2976" w:type="dxa"/>
            <w:gridSpan w:val="2"/>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Exonération</w:t>
            </w:r>
          </w:p>
        </w:tc>
        <w:tc>
          <w:tcPr>
            <w:tcW w:w="1560"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Exonération (1)</w:t>
            </w:r>
          </w:p>
        </w:tc>
        <w:tc>
          <w:tcPr>
            <w:tcW w:w="1701"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ind w:left="-77" w:right="-7"/>
              <w:jc w:val="center"/>
              <w:rPr>
                <w:lang w:eastAsia="zh-CN"/>
              </w:rPr>
            </w:pPr>
            <w:r w:rsidRPr="00621AE3">
              <w:rPr>
                <w:b/>
                <w:sz w:val="20"/>
                <w:szCs w:val="20"/>
                <w:lang w:eastAsia="zh-CN"/>
              </w:rPr>
              <w:t>10,70 € x 2  / m2</w:t>
            </w:r>
            <w:r w:rsidRPr="00621AE3">
              <w:rPr>
                <w:sz w:val="20"/>
                <w:szCs w:val="20"/>
                <w:lang w:eastAsia="zh-CN"/>
              </w:rPr>
              <w:t xml:space="preserve"> </w:t>
            </w:r>
            <w:r w:rsidRPr="00621AE3">
              <w:rPr>
                <w:b/>
                <w:sz w:val="20"/>
                <w:szCs w:val="20"/>
                <w:lang w:eastAsia="zh-CN"/>
              </w:rPr>
              <w:t>et réfaction de 50%</w:t>
            </w:r>
          </w:p>
        </w:tc>
        <w:tc>
          <w:tcPr>
            <w:tcW w:w="1559" w:type="dxa"/>
            <w:tcBorders>
              <w:top w:val="single" w:sz="4" w:space="0" w:color="000000"/>
              <w:left w:val="single" w:sz="4" w:space="0" w:color="000000"/>
              <w:bottom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10,70 € x 2 / m2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AE3" w:rsidRPr="00621AE3" w:rsidRDefault="00621AE3" w:rsidP="00621AE3">
            <w:pPr>
              <w:widowControl w:val="0"/>
              <w:suppressAutoHyphens/>
              <w:snapToGrid w:val="0"/>
              <w:jc w:val="center"/>
              <w:rPr>
                <w:lang w:eastAsia="zh-CN"/>
              </w:rPr>
            </w:pPr>
            <w:r w:rsidRPr="00621AE3">
              <w:rPr>
                <w:b/>
                <w:sz w:val="20"/>
                <w:szCs w:val="20"/>
                <w:lang w:eastAsia="zh-CN"/>
              </w:rPr>
              <w:t>10,70 € x 4 / m2</w:t>
            </w:r>
          </w:p>
        </w:tc>
      </w:tr>
    </w:tbl>
    <w:p w:rsidR="00621AE3" w:rsidRPr="00621AE3" w:rsidRDefault="00621AE3" w:rsidP="00621AE3">
      <w:pPr>
        <w:suppressAutoHyphens/>
        <w:jc w:val="both"/>
        <w:rPr>
          <w:lang w:eastAsia="zh-CN"/>
        </w:rPr>
      </w:pPr>
    </w:p>
    <w:p w:rsidR="00621AE3" w:rsidRPr="00621AE3" w:rsidRDefault="00621AE3" w:rsidP="00621AE3">
      <w:pPr>
        <w:suppressAutoHyphens/>
        <w:ind w:right="-470"/>
        <w:jc w:val="both"/>
        <w:rPr>
          <w:lang w:eastAsia="zh-CN"/>
        </w:rPr>
      </w:pPr>
      <w:r w:rsidRPr="00621AE3">
        <w:rPr>
          <w:lang w:eastAsia="zh-CN"/>
        </w:rPr>
        <w:t>(1) Pour les enseignes, autres que celles scellées au sol.</w:t>
      </w:r>
    </w:p>
    <w:p w:rsidR="00621AE3" w:rsidRPr="00621AE3" w:rsidRDefault="00621AE3" w:rsidP="00621AE3">
      <w:pPr>
        <w:suppressAutoHyphens/>
        <w:ind w:right="-470"/>
        <w:jc w:val="both"/>
        <w:rPr>
          <w:lang w:eastAsia="zh-CN"/>
        </w:rPr>
      </w:pPr>
      <w:r w:rsidRPr="00621AE3">
        <w:rPr>
          <w:lang w:eastAsia="zh-CN"/>
        </w:rPr>
        <w:t xml:space="preserve">      Si enseignes scellées au sol : 10,70 € / m2 et réfaction de 50%.</w:t>
      </w:r>
    </w:p>
    <w:p w:rsidR="00621AE3" w:rsidRPr="00621AE3" w:rsidRDefault="00621AE3" w:rsidP="00621AE3">
      <w:pPr>
        <w:suppressAutoHyphens/>
        <w:ind w:right="-470"/>
        <w:jc w:val="both"/>
        <w:rPr>
          <w:lang w:eastAsia="zh-CN"/>
        </w:rPr>
      </w:pPr>
    </w:p>
    <w:p w:rsidR="00621AE3" w:rsidRPr="00621AE3" w:rsidRDefault="00621AE3" w:rsidP="00621AE3">
      <w:pPr>
        <w:suppressAutoHyphens/>
        <w:ind w:right="-470"/>
        <w:jc w:val="both"/>
        <w:rPr>
          <w:lang w:eastAsia="zh-CN"/>
        </w:rPr>
      </w:pPr>
      <w:r w:rsidRPr="00621AE3">
        <w:rPr>
          <w:lang w:eastAsia="zh-CN"/>
        </w:rPr>
        <w:t xml:space="preserve">Pour les publicités et les </w:t>
      </w:r>
      <w:proofErr w:type="spellStart"/>
      <w:r w:rsidRPr="00621AE3">
        <w:rPr>
          <w:lang w:eastAsia="zh-CN"/>
        </w:rPr>
        <w:t>préenseignes</w:t>
      </w:r>
      <w:proofErr w:type="spellEnd"/>
      <w:r w:rsidRPr="00621AE3">
        <w:rPr>
          <w:lang w:eastAsia="zh-CN"/>
        </w:rPr>
        <w:t>, la superficie est celle de chaque panneau.</w:t>
      </w:r>
    </w:p>
    <w:p w:rsidR="00621AE3" w:rsidRPr="00621AE3" w:rsidRDefault="00621AE3" w:rsidP="00621AE3">
      <w:pPr>
        <w:suppressAutoHyphens/>
        <w:ind w:right="-470"/>
        <w:jc w:val="both"/>
        <w:rPr>
          <w:lang w:eastAsia="zh-CN"/>
        </w:rPr>
      </w:pPr>
      <w:r w:rsidRPr="00621AE3">
        <w:rPr>
          <w:lang w:eastAsia="zh-CN"/>
        </w:rPr>
        <w:t>Pour les enseignes, c’est la somme des superficies qui est prise en compte.</w:t>
      </w:r>
    </w:p>
    <w:p w:rsidR="00621AE3" w:rsidRPr="00621AE3" w:rsidRDefault="00621AE3" w:rsidP="00621AE3">
      <w:pPr>
        <w:rPr>
          <w:b/>
          <w:sz w:val="22"/>
          <w:szCs w:val="22"/>
        </w:rPr>
      </w:pPr>
      <w:r w:rsidRPr="00621AE3">
        <w:rPr>
          <w:b/>
          <w:sz w:val="22"/>
          <w:szCs w:val="22"/>
        </w:rPr>
        <w:t xml:space="preserve">  </w:t>
      </w:r>
    </w:p>
    <w:p w:rsidR="00621AE3" w:rsidRDefault="00621AE3" w:rsidP="00621AE3">
      <w:pPr>
        <w:rPr>
          <w:b/>
          <w:sz w:val="22"/>
          <w:szCs w:val="22"/>
        </w:rPr>
      </w:pPr>
    </w:p>
    <w:p w:rsidR="00621AE3" w:rsidRDefault="00621AE3" w:rsidP="00621AE3">
      <w:pPr>
        <w:rPr>
          <w:b/>
          <w:sz w:val="22"/>
          <w:szCs w:val="22"/>
        </w:rPr>
      </w:pPr>
    </w:p>
    <w:p w:rsidR="00621AE3" w:rsidRDefault="00621AE3" w:rsidP="00621AE3">
      <w:pPr>
        <w:rPr>
          <w:b/>
          <w:sz w:val="22"/>
          <w:szCs w:val="22"/>
        </w:rPr>
      </w:pPr>
    </w:p>
    <w:p w:rsidR="00621AE3" w:rsidRPr="00EF77BF" w:rsidRDefault="00621AE3" w:rsidP="00621AE3">
      <w:pPr>
        <w:ind w:firstLine="851"/>
        <w:jc w:val="both"/>
      </w:pPr>
      <w:r w:rsidRPr="00EF77BF">
        <w:t>Monsieur le Maire : comme vous pouvez le voir sur le tableau, il existe une rubrique exonération. Celle-ci se réfère aux enseignes de petites tailles, aux commerçants possédant une enseigne classique sur leur magasin. Elle leur permet de ne pas payer cette taxe. Le procédé est différent pour la publicité et les terrasses.</w:t>
      </w:r>
    </w:p>
    <w:p w:rsidR="00621AE3" w:rsidRPr="00EF77BF" w:rsidRDefault="00621AE3" w:rsidP="00621AE3">
      <w:pPr>
        <w:rPr>
          <w:b/>
        </w:rPr>
      </w:pPr>
    </w:p>
    <w:p w:rsidR="00621AE3" w:rsidRPr="00EF77BF" w:rsidRDefault="00621AE3" w:rsidP="00621AE3">
      <w:pPr>
        <w:rPr>
          <w:b/>
        </w:rPr>
      </w:pPr>
    </w:p>
    <w:p w:rsidR="00621AE3" w:rsidRPr="00EF77BF" w:rsidRDefault="00621AE3" w:rsidP="00621AE3">
      <w:pPr>
        <w:rPr>
          <w:b/>
        </w:rPr>
      </w:pPr>
    </w:p>
    <w:p w:rsidR="00621AE3" w:rsidRPr="00EF77BF" w:rsidRDefault="00621AE3" w:rsidP="00621AE3">
      <w:pPr>
        <w:rPr>
          <w:b/>
        </w:rPr>
      </w:pPr>
    </w:p>
    <w:p w:rsidR="00621AE3" w:rsidRPr="00EF77BF" w:rsidRDefault="00621AE3" w:rsidP="00621AE3">
      <w:pPr>
        <w:rPr>
          <w:b/>
        </w:rPr>
      </w:pPr>
      <w:r w:rsidRPr="00EF77BF">
        <w:rPr>
          <w:b/>
        </w:rPr>
        <w:t>ADOPTE A L’UNANIMITE</w:t>
      </w:r>
    </w:p>
    <w:p w:rsidR="00CF66BB" w:rsidRPr="00EF77BF" w:rsidRDefault="00CF66BB"/>
    <w:p w:rsidR="00621AE3" w:rsidRDefault="00621AE3"/>
    <w:p w:rsidR="00621AE3" w:rsidRDefault="00621AE3">
      <w:pPr>
        <w:spacing w:after="160" w:line="259" w:lineRule="auto"/>
      </w:pPr>
      <w:r>
        <w:br w:type="page"/>
      </w:r>
    </w:p>
    <w:tbl>
      <w:tblPr>
        <w:tblW w:w="10131" w:type="dxa"/>
        <w:tblCellMar>
          <w:left w:w="70" w:type="dxa"/>
          <w:right w:w="70" w:type="dxa"/>
        </w:tblCellMar>
        <w:tblLook w:val="04A0" w:firstRow="1" w:lastRow="0" w:firstColumn="1" w:lastColumn="0" w:noHBand="0" w:noVBand="1"/>
      </w:tblPr>
      <w:tblGrid>
        <w:gridCol w:w="8"/>
        <w:gridCol w:w="7815"/>
        <w:gridCol w:w="1242"/>
        <w:gridCol w:w="1066"/>
      </w:tblGrid>
      <w:tr w:rsidR="00621AE3" w:rsidRPr="0084721D" w:rsidTr="00D95EEE">
        <w:trPr>
          <w:trHeight w:val="319"/>
        </w:trPr>
        <w:tc>
          <w:tcPr>
            <w:tcW w:w="7823" w:type="dxa"/>
            <w:gridSpan w:val="2"/>
            <w:tcBorders>
              <w:top w:val="nil"/>
              <w:left w:val="nil"/>
              <w:bottom w:val="nil"/>
              <w:right w:val="nil"/>
            </w:tcBorders>
            <w:shd w:val="clear" w:color="auto" w:fill="auto"/>
            <w:noWrap/>
            <w:vAlign w:val="bottom"/>
            <w:hideMark/>
          </w:tcPr>
          <w:p w:rsidR="00621AE3" w:rsidRDefault="00621AE3" w:rsidP="0053064F">
            <w:pPr>
              <w:tabs>
                <w:tab w:val="center" w:pos="4536"/>
                <w:tab w:val="right" w:pos="9072"/>
              </w:tabs>
              <w:jc w:val="center"/>
              <w:rPr>
                <w:sz w:val="16"/>
                <w:szCs w:val="16"/>
              </w:rPr>
            </w:pPr>
            <w:r>
              <w:rPr>
                <w:sz w:val="16"/>
                <w:szCs w:val="16"/>
              </w:rPr>
              <w:lastRenderedPageBreak/>
              <w:t xml:space="preserve">                                                             Conseil Municipal du 21</w:t>
            </w:r>
            <w:r w:rsidRPr="002011F8">
              <w:rPr>
                <w:sz w:val="16"/>
                <w:szCs w:val="16"/>
              </w:rPr>
              <w:t xml:space="preserve"> avril 2021</w:t>
            </w:r>
          </w:p>
          <w:p w:rsidR="00621AE3" w:rsidRPr="00126956" w:rsidRDefault="00621AE3" w:rsidP="0053064F">
            <w:pPr>
              <w:tabs>
                <w:tab w:val="center" w:pos="4536"/>
                <w:tab w:val="right" w:pos="9072"/>
              </w:tabs>
              <w:jc w:val="center"/>
              <w:rPr>
                <w:sz w:val="16"/>
                <w:szCs w:val="16"/>
              </w:rPr>
            </w:pPr>
          </w:p>
        </w:tc>
        <w:tc>
          <w:tcPr>
            <w:tcW w:w="2308" w:type="dxa"/>
            <w:gridSpan w:val="2"/>
            <w:tcBorders>
              <w:top w:val="nil"/>
              <w:left w:val="nil"/>
              <w:bottom w:val="nil"/>
              <w:right w:val="nil"/>
            </w:tcBorders>
            <w:shd w:val="clear" w:color="auto" w:fill="auto"/>
            <w:noWrap/>
            <w:vAlign w:val="bottom"/>
            <w:hideMark/>
          </w:tcPr>
          <w:p w:rsidR="00621AE3" w:rsidRPr="0084721D" w:rsidRDefault="00621AE3" w:rsidP="0053064F"/>
        </w:tc>
      </w:tr>
      <w:tr w:rsidR="00D95EEE" w:rsidRPr="00D95EEE" w:rsidTr="00D95EEE">
        <w:tblPrEx>
          <w:tblCellSpacing w:w="0" w:type="dxa"/>
          <w:tblCellMar>
            <w:top w:w="60" w:type="dxa"/>
            <w:left w:w="60" w:type="dxa"/>
            <w:bottom w:w="60" w:type="dxa"/>
            <w:right w:w="60" w:type="dxa"/>
          </w:tblCellMar>
        </w:tblPrEx>
        <w:trPr>
          <w:gridBefore w:val="1"/>
          <w:gridAfter w:val="1"/>
          <w:wBefore w:w="8" w:type="dxa"/>
          <w:wAfter w:w="1066" w:type="dxa"/>
          <w:tblCellSpacing w:w="0" w:type="dxa"/>
        </w:trPr>
        <w:tc>
          <w:tcPr>
            <w:tcW w:w="9057"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95EEE" w:rsidRPr="00D95EEE" w:rsidRDefault="00D95EEE" w:rsidP="00D95EEE">
            <w:pPr>
              <w:spacing w:before="100" w:beforeAutospacing="1" w:after="119"/>
            </w:pPr>
          </w:p>
          <w:p w:rsidR="00D95EEE" w:rsidRPr="00D95EEE" w:rsidRDefault="00D95EEE" w:rsidP="00D95EEE">
            <w:pPr>
              <w:spacing w:before="100" w:beforeAutospacing="1" w:after="119"/>
              <w:jc w:val="center"/>
            </w:pPr>
            <w:r w:rsidRPr="00D95EEE">
              <w:rPr>
                <w:b/>
                <w:bCs/>
                <w:shd w:val="clear" w:color="auto" w:fill="FFFFFF"/>
              </w:rPr>
              <w:t>2021-04-21 /13</w:t>
            </w:r>
            <w:r w:rsidRPr="00D95EEE">
              <w:rPr>
                <w:b/>
                <w:bCs/>
              </w:rPr>
              <w:t xml:space="preserve"> - ABANDON DE PENALITES POUR LE MARCHE 15_15 : REHABILITATION DE LA FERME DU BOCQUIAU</w:t>
            </w:r>
          </w:p>
          <w:p w:rsidR="00D95EEE" w:rsidRPr="00D95EEE" w:rsidRDefault="00D95EEE" w:rsidP="00D95EEE">
            <w:pPr>
              <w:spacing w:before="100" w:beforeAutospacing="1" w:after="119"/>
              <w:jc w:val="center"/>
            </w:pPr>
          </w:p>
        </w:tc>
      </w:tr>
    </w:tbl>
    <w:p w:rsidR="00D95EEE" w:rsidRPr="00D95EEE" w:rsidRDefault="00D95EEE" w:rsidP="00D95EEE">
      <w:pPr>
        <w:spacing w:before="100" w:beforeAutospacing="1"/>
        <w:ind w:firstLine="851"/>
      </w:pPr>
      <w:r>
        <w:t>Monsieur DEGARDIN prend la parole.</w:t>
      </w:r>
    </w:p>
    <w:p w:rsidR="00D95EEE" w:rsidRPr="00D95EEE" w:rsidRDefault="00D95EEE" w:rsidP="00D95EEE">
      <w:pPr>
        <w:spacing w:before="100" w:beforeAutospacing="1"/>
      </w:pPr>
      <w:r w:rsidRPr="00D95EEE">
        <w:rPr>
          <w:b/>
          <w:bCs/>
          <w:u w:val="single"/>
        </w:rPr>
        <w:t>Objet</w:t>
      </w:r>
      <w:r w:rsidRPr="00D95EEE">
        <w:t xml:space="preserve"> : </w:t>
      </w:r>
      <w:r w:rsidRPr="00D95EEE">
        <w:rPr>
          <w:b/>
          <w:bCs/>
        </w:rPr>
        <w:t xml:space="preserve">Abandon de pénalités pour le marché 15_15 : réhabilitation de la Ferme du </w:t>
      </w:r>
      <w:proofErr w:type="spellStart"/>
      <w:r w:rsidRPr="00D95EEE">
        <w:rPr>
          <w:b/>
          <w:bCs/>
        </w:rPr>
        <w:t>Bocquiau</w:t>
      </w:r>
      <w:proofErr w:type="spellEnd"/>
    </w:p>
    <w:p w:rsidR="00D95EEE" w:rsidRPr="00D95EEE" w:rsidRDefault="00D95EEE" w:rsidP="00D95EEE">
      <w:pPr>
        <w:spacing w:before="100" w:beforeAutospacing="1"/>
        <w:ind w:firstLine="851"/>
      </w:pPr>
      <w:r w:rsidRPr="00D95EEE">
        <w:t xml:space="preserve">Les travaux de réhabilitation de la Ferme du </w:t>
      </w:r>
      <w:proofErr w:type="spellStart"/>
      <w:r w:rsidRPr="00D95EEE">
        <w:t>Bocquiau</w:t>
      </w:r>
      <w:proofErr w:type="spellEnd"/>
      <w:r w:rsidRPr="00D95EEE">
        <w:t xml:space="preserve"> ont commencé le 15/12/2015 pour une durée initiale de 18 mois.</w:t>
      </w:r>
    </w:p>
    <w:p w:rsidR="00D95EEE" w:rsidRPr="00D95EEE" w:rsidRDefault="00D95EEE" w:rsidP="00D95EEE">
      <w:pPr>
        <w:spacing w:before="100" w:beforeAutospacing="1"/>
        <w:ind w:firstLine="851"/>
      </w:pPr>
      <w:r w:rsidRPr="00D95EEE">
        <w:t>Suite à la découverte d’amiante, le chantier a été arrêté (OS n° 2) en date du 12 mai 2016. Il a repris (OS n° 3) suite à désamiantage le 20 juillet 2016 avec une incidence de 2 mois et 5 jours sur le planning global.</w:t>
      </w:r>
    </w:p>
    <w:p w:rsidR="00D95EEE" w:rsidRPr="00D95EEE" w:rsidRDefault="00D95EEE" w:rsidP="00D95EEE">
      <w:pPr>
        <w:spacing w:before="100" w:beforeAutospacing="1"/>
        <w:ind w:firstLine="851"/>
      </w:pPr>
      <w:r w:rsidRPr="00D95EEE">
        <w:t>Certains lots, comme le lot 5, ont ensuite été prolongés d’un mois par avenant (avenant n° 2).</w:t>
      </w:r>
    </w:p>
    <w:p w:rsidR="00D95EEE" w:rsidRPr="00D95EEE" w:rsidRDefault="00D95EEE" w:rsidP="00D95EEE">
      <w:pPr>
        <w:spacing w:before="100" w:beforeAutospacing="1"/>
        <w:ind w:firstLine="851"/>
      </w:pPr>
      <w:r w:rsidRPr="00D95EEE">
        <w:t>Toutes ces données sont reprises dans le tableau synthétique ci-joint.</w:t>
      </w:r>
    </w:p>
    <w:p w:rsidR="00D95EEE" w:rsidRPr="00D95EEE" w:rsidRDefault="00D95EEE" w:rsidP="00D95EEE">
      <w:pPr>
        <w:spacing w:before="100" w:beforeAutospacing="1"/>
      </w:pPr>
    </w:p>
    <w:p w:rsidR="00D95EEE" w:rsidRPr="00D95EEE" w:rsidRDefault="00D95EEE" w:rsidP="00D95EEE">
      <w:pPr>
        <w:spacing w:before="100" w:beforeAutospacing="1"/>
        <w:ind w:firstLine="851"/>
      </w:pPr>
      <w:r w:rsidRPr="00D95EEE">
        <w:t>Afin de pouvoir solder les situations des lots 4 et 5, il est proposé d’abandonner intégralement l’application des pénalités reprises dans le tableau à savoir :</w:t>
      </w:r>
    </w:p>
    <w:p w:rsidR="00D95EEE" w:rsidRPr="00D95EEE" w:rsidRDefault="00D95EEE" w:rsidP="00D95EEE">
      <w:pPr>
        <w:spacing w:before="100" w:beforeAutospacing="1"/>
        <w:ind w:firstLine="1134"/>
        <w:rPr>
          <w:lang w:val="en-US"/>
        </w:rPr>
      </w:pPr>
      <w:r w:rsidRPr="00D95EEE">
        <w:rPr>
          <w:lang w:val="en-US"/>
        </w:rPr>
        <w:t xml:space="preserve">- </w:t>
      </w:r>
      <w:proofErr w:type="gramStart"/>
      <w:r w:rsidRPr="00D95EEE">
        <w:rPr>
          <w:lang w:val="en-US"/>
        </w:rPr>
        <w:t>lot</w:t>
      </w:r>
      <w:proofErr w:type="gramEnd"/>
      <w:r w:rsidRPr="00D95EEE">
        <w:rPr>
          <w:lang w:val="en-US"/>
        </w:rPr>
        <w:t xml:space="preserve"> n° 4 : 49 000 euros</w:t>
      </w:r>
    </w:p>
    <w:p w:rsidR="00D95EEE" w:rsidRPr="00D95EEE" w:rsidRDefault="00D95EEE" w:rsidP="00D95EEE">
      <w:pPr>
        <w:spacing w:before="100" w:beforeAutospacing="1"/>
        <w:ind w:firstLine="1134"/>
        <w:rPr>
          <w:lang w:val="en-US"/>
        </w:rPr>
      </w:pPr>
      <w:r w:rsidRPr="00D95EEE">
        <w:rPr>
          <w:lang w:val="en-US"/>
        </w:rPr>
        <w:t xml:space="preserve">- </w:t>
      </w:r>
      <w:proofErr w:type="gramStart"/>
      <w:r w:rsidRPr="00D95EEE">
        <w:rPr>
          <w:lang w:val="en-US"/>
        </w:rPr>
        <w:t>lot</w:t>
      </w:r>
      <w:proofErr w:type="gramEnd"/>
      <w:r w:rsidRPr="00D95EEE">
        <w:rPr>
          <w:lang w:val="en-US"/>
        </w:rPr>
        <w:t xml:space="preserve"> n° 5 : 18 000 euros</w:t>
      </w:r>
    </w:p>
    <w:p w:rsidR="00D95EEE" w:rsidRPr="00D95EEE" w:rsidRDefault="00D95EEE" w:rsidP="00D95EEE">
      <w:pPr>
        <w:spacing w:before="100" w:beforeAutospacing="1"/>
        <w:ind w:firstLine="851"/>
      </w:pPr>
      <w:r w:rsidRPr="00D95EEE">
        <w:t>En conséquence, Monsieur le Maire demande au Conseil Municipal :</w:t>
      </w:r>
    </w:p>
    <w:p w:rsidR="00D95EEE" w:rsidRPr="00D95EEE" w:rsidRDefault="00D95EEE" w:rsidP="00D95EEE">
      <w:pPr>
        <w:spacing w:before="100" w:beforeAutospacing="1"/>
        <w:ind w:firstLine="851"/>
      </w:pPr>
      <w:r w:rsidRPr="00D95EEE">
        <w:t>▪ de prononcer l’abandon total des pénalités pour ce marché</w:t>
      </w:r>
    </w:p>
    <w:p w:rsidR="00D95EEE" w:rsidRPr="00D95EEE" w:rsidRDefault="00D95EEE" w:rsidP="00D95EEE">
      <w:pPr>
        <w:spacing w:before="100" w:beforeAutospacing="1"/>
        <w:ind w:firstLine="851"/>
      </w:pPr>
      <w:r w:rsidRPr="00D95EEE">
        <w:t>▪ de l’autoriser à mandater les factures de soldes pour ces 2 lots</w:t>
      </w:r>
    </w:p>
    <w:p w:rsidR="00D95EEE" w:rsidRPr="00D95EEE" w:rsidRDefault="00D95EEE" w:rsidP="00D95EEE">
      <w:pPr>
        <w:spacing w:before="100" w:beforeAutospacing="1"/>
      </w:pPr>
    </w:p>
    <w:p w:rsidR="00D95EEE" w:rsidRDefault="00D95EEE" w:rsidP="00D95EEE">
      <w:pPr>
        <w:rPr>
          <w:b/>
          <w:sz w:val="22"/>
          <w:szCs w:val="22"/>
        </w:rPr>
      </w:pPr>
    </w:p>
    <w:p w:rsidR="00D95EEE" w:rsidRDefault="00D95EEE" w:rsidP="00D95EEE">
      <w:pPr>
        <w:rPr>
          <w:b/>
          <w:sz w:val="22"/>
          <w:szCs w:val="22"/>
        </w:rPr>
      </w:pPr>
    </w:p>
    <w:p w:rsidR="00D95EEE" w:rsidRPr="00D95EEE" w:rsidRDefault="00D95EEE" w:rsidP="00D95EEE">
      <w:pPr>
        <w:rPr>
          <w:b/>
        </w:rPr>
      </w:pPr>
      <w:r w:rsidRPr="00D95EEE">
        <w:rPr>
          <w:b/>
        </w:rPr>
        <w:t>ADOPTE A L’UNANIMITE</w:t>
      </w:r>
    </w:p>
    <w:p w:rsidR="00621AE3" w:rsidRDefault="00621AE3"/>
    <w:p w:rsidR="00D95EEE" w:rsidRDefault="00D95EEE">
      <w:pPr>
        <w:spacing w:after="160" w:line="259" w:lineRule="auto"/>
      </w:pPr>
      <w:r>
        <w:br w:type="page"/>
      </w:r>
    </w:p>
    <w:tbl>
      <w:tblPr>
        <w:tblW w:w="9538" w:type="dxa"/>
        <w:tblCellMar>
          <w:left w:w="70" w:type="dxa"/>
          <w:right w:w="70" w:type="dxa"/>
        </w:tblCellMar>
        <w:tblLook w:val="04A0" w:firstRow="1" w:lastRow="0" w:firstColumn="1" w:lastColumn="0" w:noHBand="0" w:noVBand="1"/>
      </w:tblPr>
      <w:tblGrid>
        <w:gridCol w:w="7230"/>
        <w:gridCol w:w="2308"/>
      </w:tblGrid>
      <w:tr w:rsidR="00D95EEE" w:rsidRPr="0084721D" w:rsidTr="00BA0B2F">
        <w:trPr>
          <w:trHeight w:val="319"/>
        </w:trPr>
        <w:tc>
          <w:tcPr>
            <w:tcW w:w="7230" w:type="dxa"/>
            <w:tcBorders>
              <w:top w:val="nil"/>
              <w:left w:val="nil"/>
              <w:bottom w:val="nil"/>
              <w:right w:val="nil"/>
            </w:tcBorders>
            <w:shd w:val="clear" w:color="auto" w:fill="auto"/>
            <w:noWrap/>
            <w:vAlign w:val="bottom"/>
            <w:hideMark/>
          </w:tcPr>
          <w:p w:rsidR="00D95EEE" w:rsidRPr="00126956" w:rsidRDefault="00D95EEE" w:rsidP="00D95EEE">
            <w:pPr>
              <w:tabs>
                <w:tab w:val="center" w:pos="4536"/>
                <w:tab w:val="right" w:pos="9072"/>
              </w:tabs>
              <w:jc w:val="center"/>
              <w:rPr>
                <w:sz w:val="16"/>
                <w:szCs w:val="16"/>
              </w:rPr>
            </w:pPr>
            <w:r>
              <w:rPr>
                <w:sz w:val="16"/>
                <w:szCs w:val="16"/>
              </w:rPr>
              <w:lastRenderedPageBreak/>
              <w:t xml:space="preserve">                                                             Conseil Municipal du 21</w:t>
            </w:r>
            <w:r w:rsidRPr="002011F8">
              <w:rPr>
                <w:sz w:val="16"/>
                <w:szCs w:val="16"/>
              </w:rPr>
              <w:t xml:space="preserve"> avril 2021</w:t>
            </w:r>
          </w:p>
        </w:tc>
        <w:tc>
          <w:tcPr>
            <w:tcW w:w="2308" w:type="dxa"/>
            <w:tcBorders>
              <w:top w:val="nil"/>
              <w:left w:val="nil"/>
              <w:bottom w:val="nil"/>
              <w:right w:val="nil"/>
            </w:tcBorders>
            <w:shd w:val="clear" w:color="auto" w:fill="auto"/>
            <w:noWrap/>
            <w:vAlign w:val="bottom"/>
            <w:hideMark/>
          </w:tcPr>
          <w:p w:rsidR="00D95EEE" w:rsidRPr="0084721D" w:rsidRDefault="00D95EEE" w:rsidP="0053064F"/>
        </w:tc>
      </w:tr>
    </w:tbl>
    <w:p w:rsidR="00D95EEE" w:rsidRPr="00D95EEE" w:rsidRDefault="00D95EEE" w:rsidP="00D95EEE">
      <w:pPr>
        <w:suppressAutoHyphens/>
        <w:spacing w:after="160" w:line="259" w:lineRule="auto"/>
        <w:rPr>
          <w:rFonts w:eastAsiaTheme="minorHAnsi"/>
          <w:lang w:eastAsia="en-US"/>
        </w:rPr>
      </w:pPr>
    </w:p>
    <w:tbl>
      <w:tblPr>
        <w:tblW w:w="9069" w:type="dxa"/>
        <w:tblLayout w:type="fixed"/>
        <w:tblCellMar>
          <w:top w:w="28" w:type="dxa"/>
          <w:left w:w="28" w:type="dxa"/>
          <w:bottom w:w="28" w:type="dxa"/>
          <w:right w:w="28" w:type="dxa"/>
        </w:tblCellMar>
        <w:tblLook w:val="04A0" w:firstRow="1" w:lastRow="0" w:firstColumn="1" w:lastColumn="0" w:noHBand="0" w:noVBand="1"/>
      </w:tblPr>
      <w:tblGrid>
        <w:gridCol w:w="9069"/>
      </w:tblGrid>
      <w:tr w:rsidR="00D95EEE" w:rsidRPr="00D95EEE" w:rsidTr="0053064F">
        <w:tc>
          <w:tcPr>
            <w:tcW w:w="9069" w:type="dxa"/>
            <w:tcBorders>
              <w:top w:val="single" w:sz="2" w:space="0" w:color="000000"/>
              <w:left w:val="single" w:sz="2" w:space="0" w:color="000000"/>
              <w:bottom w:val="single" w:sz="2" w:space="0" w:color="000000"/>
              <w:right w:val="single" w:sz="2" w:space="0" w:color="000000"/>
            </w:tcBorders>
          </w:tcPr>
          <w:p w:rsidR="00D95EEE" w:rsidRPr="00D95EEE" w:rsidRDefault="00D95EEE" w:rsidP="00D95EEE">
            <w:pPr>
              <w:widowControl w:val="0"/>
              <w:suppressLineNumbers/>
              <w:suppressAutoHyphens/>
              <w:spacing w:after="160" w:line="259" w:lineRule="auto"/>
              <w:rPr>
                <w:rFonts w:eastAsiaTheme="minorHAnsi"/>
                <w:lang w:eastAsia="en-US"/>
              </w:rPr>
            </w:pPr>
          </w:p>
          <w:p w:rsidR="00D95EEE" w:rsidRPr="00D95EEE" w:rsidRDefault="00D95EEE" w:rsidP="00D95EEE">
            <w:pPr>
              <w:widowControl w:val="0"/>
              <w:suppressLineNumbers/>
              <w:suppressAutoHyphens/>
              <w:spacing w:after="160" w:line="259" w:lineRule="auto"/>
              <w:jc w:val="center"/>
              <w:rPr>
                <w:rFonts w:eastAsiaTheme="minorHAnsi"/>
                <w:b/>
                <w:bCs/>
                <w:lang w:eastAsia="en-US"/>
              </w:rPr>
            </w:pPr>
            <w:r w:rsidRPr="00D95EEE">
              <w:rPr>
                <w:rFonts w:eastAsiaTheme="minorHAnsi"/>
                <w:b/>
                <w:bCs/>
                <w:lang w:eastAsia="en-US"/>
              </w:rPr>
              <w:t>2021-04-21 / 14 -  ABANDON DES PENALITES DE RETARD</w:t>
            </w:r>
          </w:p>
          <w:p w:rsidR="00D95EEE" w:rsidRPr="00D95EEE" w:rsidRDefault="00D95EEE" w:rsidP="00D95EEE">
            <w:pPr>
              <w:widowControl w:val="0"/>
              <w:suppressLineNumbers/>
              <w:suppressAutoHyphens/>
              <w:spacing w:after="160" w:line="259" w:lineRule="auto"/>
              <w:jc w:val="center"/>
              <w:rPr>
                <w:rFonts w:eastAsiaTheme="minorHAnsi"/>
                <w:lang w:eastAsia="en-US"/>
              </w:rPr>
            </w:pPr>
            <w:r w:rsidRPr="00D95EEE">
              <w:rPr>
                <w:rFonts w:eastAsiaTheme="minorHAnsi"/>
                <w:b/>
                <w:bCs/>
                <w:lang w:eastAsia="en-US"/>
              </w:rPr>
              <w:t>SOCIETE P.O.T.E. FRANCE</w:t>
            </w:r>
          </w:p>
          <w:p w:rsidR="00D95EEE" w:rsidRPr="00D95EEE" w:rsidRDefault="00D95EEE" w:rsidP="00D95EEE">
            <w:pPr>
              <w:widowControl w:val="0"/>
              <w:suppressLineNumbers/>
              <w:suppressAutoHyphens/>
              <w:spacing w:after="160" w:line="259" w:lineRule="auto"/>
              <w:jc w:val="center"/>
              <w:rPr>
                <w:rFonts w:eastAsiaTheme="minorHAnsi"/>
                <w:b/>
                <w:bCs/>
                <w:lang w:eastAsia="en-US"/>
              </w:rPr>
            </w:pPr>
          </w:p>
        </w:tc>
      </w:tr>
    </w:tbl>
    <w:p w:rsidR="00D95EEE" w:rsidRPr="00D95EEE" w:rsidRDefault="00D95EEE" w:rsidP="00D95EEE">
      <w:pPr>
        <w:suppressAutoHyphens/>
        <w:spacing w:after="160" w:line="259" w:lineRule="auto"/>
        <w:rPr>
          <w:rFonts w:eastAsiaTheme="minorHAnsi"/>
          <w:lang w:eastAsia="en-US"/>
        </w:rPr>
      </w:pPr>
    </w:p>
    <w:p w:rsidR="00D95EEE" w:rsidRDefault="00D95EEE" w:rsidP="00D95EEE">
      <w:pPr>
        <w:suppressAutoHyphens/>
        <w:spacing w:after="160" w:line="259" w:lineRule="auto"/>
        <w:ind w:firstLine="851"/>
        <w:jc w:val="both"/>
        <w:rPr>
          <w:rFonts w:eastAsiaTheme="minorHAnsi"/>
          <w:lang w:eastAsia="en-US"/>
        </w:rPr>
      </w:pPr>
      <w:r>
        <w:rPr>
          <w:rFonts w:eastAsiaTheme="minorHAnsi"/>
          <w:lang w:eastAsia="en-US"/>
        </w:rPr>
        <w:t>Monsieur DEGARDIN prend la parole.</w:t>
      </w:r>
    </w:p>
    <w:p w:rsidR="00D95EEE" w:rsidRPr="00D95EEE" w:rsidRDefault="00D95EEE" w:rsidP="00D95EEE">
      <w:pPr>
        <w:suppressAutoHyphens/>
        <w:spacing w:after="160" w:line="259" w:lineRule="auto"/>
        <w:ind w:firstLine="851"/>
        <w:jc w:val="both"/>
        <w:rPr>
          <w:rFonts w:eastAsiaTheme="minorHAnsi"/>
          <w:lang w:eastAsia="en-US"/>
        </w:rPr>
      </w:pPr>
      <w:r w:rsidRPr="00D95EEE">
        <w:rPr>
          <w:rFonts w:eastAsiaTheme="minorHAnsi"/>
          <w:lang w:eastAsia="en-US"/>
        </w:rPr>
        <w:t>Dans le cadre de l’accord-cadre à bons de commandes n° 19_06 « vêtements de travail », décomposé en 8 lots, et notamment le lot :</w:t>
      </w:r>
    </w:p>
    <w:p w:rsidR="00D95EEE" w:rsidRPr="00EF77BF" w:rsidRDefault="00D95EEE" w:rsidP="00EF77BF">
      <w:pPr>
        <w:numPr>
          <w:ilvl w:val="0"/>
          <w:numId w:val="3"/>
        </w:numPr>
        <w:suppressAutoHyphens/>
        <w:spacing w:after="160" w:line="259" w:lineRule="auto"/>
        <w:ind w:left="0" w:firstLine="851"/>
        <w:contextualSpacing/>
        <w:jc w:val="both"/>
        <w:rPr>
          <w:rFonts w:eastAsiaTheme="minorHAnsi"/>
          <w:lang w:eastAsia="en-US"/>
        </w:rPr>
      </w:pPr>
      <w:r w:rsidRPr="00EF77BF">
        <w:rPr>
          <w:rFonts w:eastAsiaTheme="minorHAnsi"/>
          <w:lang w:eastAsia="en-US"/>
        </w:rPr>
        <w:t>Lot 7 : police municipale, mailles ou textiles</w:t>
      </w:r>
      <w:r w:rsidR="00EF77BF" w:rsidRPr="00EF77BF">
        <w:rPr>
          <w:rFonts w:eastAsiaTheme="minorHAnsi"/>
          <w:lang w:eastAsia="en-US"/>
        </w:rPr>
        <w:t xml:space="preserve"> </w:t>
      </w:r>
      <w:r w:rsidRPr="00EF77BF">
        <w:rPr>
          <w:rFonts w:eastAsiaTheme="minorHAnsi"/>
          <w:lang w:eastAsia="en-US"/>
        </w:rPr>
        <w:t>attribué à la société P.O.T.E. France qui s’est engagée sur un délai de livraison de 14 jours ouvrés maximum,</w:t>
      </w:r>
    </w:p>
    <w:p w:rsidR="00D95EEE" w:rsidRPr="00D95EEE" w:rsidRDefault="00D95EEE" w:rsidP="00D95EEE">
      <w:pPr>
        <w:suppressAutoHyphens/>
        <w:spacing w:after="160" w:line="259" w:lineRule="auto"/>
        <w:ind w:firstLine="851"/>
        <w:jc w:val="both"/>
        <w:rPr>
          <w:rFonts w:eastAsiaTheme="minorHAnsi"/>
          <w:lang w:eastAsia="en-US"/>
        </w:rPr>
      </w:pPr>
      <w:r w:rsidRPr="00D95EEE">
        <w:rPr>
          <w:rFonts w:eastAsiaTheme="minorHAnsi"/>
          <w:lang w:eastAsia="en-US"/>
        </w:rPr>
        <w:t>Concernant la commande n° MS200039, notifiée le 20/10/2020, les bons de livraison correspondant font état d’un retard (livraison le 7/12/2020, soit 16 jours ouvrés de retard), non préjudiciable à la collectivité et d’un commun accord avec les services destinataires,</w:t>
      </w:r>
    </w:p>
    <w:p w:rsidR="00D95EEE" w:rsidRPr="00D95EEE" w:rsidRDefault="00D95EEE" w:rsidP="00D95EEE">
      <w:pPr>
        <w:suppressAutoHyphens/>
        <w:ind w:firstLine="851"/>
        <w:jc w:val="both"/>
        <w:rPr>
          <w:rFonts w:eastAsiaTheme="minorHAnsi"/>
          <w:lang w:eastAsia="en-US"/>
        </w:rPr>
      </w:pPr>
      <w:r w:rsidRPr="00D95EEE">
        <w:rPr>
          <w:rFonts w:eastAsiaTheme="minorHAnsi"/>
          <w:lang w:eastAsia="en-US"/>
        </w:rPr>
        <w:t>Le CCAP (article 36) prévoit dans ce cas que « par dérogation à l'article 14.1 du CCAG-FCS, le titulaire subit, par jour de retard dans l'achèvement des prestations, une pénalité de 20/100 du montant des prestations indiquées sur chaque bon de commande (1 663.87 €). »</w:t>
      </w:r>
    </w:p>
    <w:p w:rsidR="00D95EEE" w:rsidRPr="00D95EEE" w:rsidRDefault="00D95EEE" w:rsidP="00D95EEE">
      <w:pPr>
        <w:suppressAutoHyphens/>
        <w:spacing w:line="259" w:lineRule="auto"/>
        <w:jc w:val="both"/>
        <w:rPr>
          <w:rFonts w:eastAsiaTheme="minorHAnsi"/>
          <w:lang w:eastAsia="en-US"/>
        </w:rPr>
      </w:pPr>
    </w:p>
    <w:p w:rsidR="00D95EEE" w:rsidRPr="00D95EEE" w:rsidRDefault="00D95EEE" w:rsidP="00D95EEE">
      <w:pPr>
        <w:suppressAutoHyphens/>
        <w:spacing w:line="259" w:lineRule="auto"/>
        <w:jc w:val="both"/>
        <w:rPr>
          <w:rFonts w:eastAsiaTheme="minorHAnsi"/>
          <w:lang w:eastAsia="en-US"/>
        </w:rPr>
      </w:pPr>
    </w:p>
    <w:p w:rsidR="00D95EEE" w:rsidRPr="00D95EEE" w:rsidRDefault="00D95EEE" w:rsidP="00D95EEE">
      <w:pPr>
        <w:suppressAutoHyphens/>
        <w:spacing w:after="160" w:line="259" w:lineRule="auto"/>
        <w:ind w:firstLine="851"/>
        <w:jc w:val="both"/>
        <w:rPr>
          <w:rFonts w:eastAsiaTheme="minorHAnsi"/>
          <w:lang w:eastAsia="en-US"/>
        </w:rPr>
      </w:pPr>
      <w:r w:rsidRPr="00D95EEE">
        <w:rPr>
          <w:rFonts w:eastAsiaTheme="minorHAnsi"/>
          <w:lang w:eastAsia="en-US"/>
        </w:rPr>
        <w:t>Les pénalités s’élèveraient à :</w:t>
      </w:r>
    </w:p>
    <w:p w:rsidR="00D95EEE" w:rsidRPr="00D95EEE" w:rsidRDefault="00D95EEE" w:rsidP="00D95EEE">
      <w:pPr>
        <w:numPr>
          <w:ilvl w:val="0"/>
          <w:numId w:val="3"/>
        </w:numPr>
        <w:suppressAutoHyphens/>
        <w:spacing w:after="160" w:line="259" w:lineRule="auto"/>
        <w:ind w:firstLine="131"/>
        <w:contextualSpacing/>
        <w:jc w:val="both"/>
        <w:rPr>
          <w:rFonts w:eastAsiaTheme="minorHAnsi"/>
          <w:lang w:eastAsia="en-US"/>
        </w:rPr>
      </w:pPr>
      <w:r w:rsidRPr="00D95EEE">
        <w:rPr>
          <w:rFonts w:eastAsiaTheme="minorHAnsi"/>
          <w:lang w:eastAsia="en-US"/>
        </w:rPr>
        <w:t>16 * 20/100 * 1 663.87 € = 5 324.38 €</w:t>
      </w:r>
    </w:p>
    <w:p w:rsidR="00D95EEE" w:rsidRPr="00D95EEE" w:rsidRDefault="00D95EEE" w:rsidP="00D95EEE">
      <w:pPr>
        <w:suppressAutoHyphens/>
        <w:spacing w:after="160" w:line="259" w:lineRule="auto"/>
        <w:ind w:left="720"/>
        <w:contextualSpacing/>
        <w:jc w:val="both"/>
        <w:rPr>
          <w:rFonts w:eastAsiaTheme="minorHAnsi"/>
          <w:lang w:eastAsia="en-US"/>
        </w:rPr>
      </w:pPr>
    </w:p>
    <w:p w:rsidR="00D95EEE" w:rsidRPr="00D95EEE" w:rsidRDefault="00D95EEE" w:rsidP="00D95EEE">
      <w:pPr>
        <w:suppressAutoHyphens/>
        <w:spacing w:after="160" w:line="259" w:lineRule="auto"/>
        <w:ind w:firstLine="851"/>
        <w:jc w:val="both"/>
        <w:rPr>
          <w:rFonts w:eastAsiaTheme="minorHAnsi"/>
          <w:lang w:eastAsia="en-US"/>
        </w:rPr>
      </w:pPr>
      <w:r w:rsidRPr="00D95EEE">
        <w:rPr>
          <w:rFonts w:eastAsiaTheme="minorHAnsi"/>
          <w:lang w:eastAsia="en-US"/>
        </w:rPr>
        <w:t>Au regard de la disproportion et de l’absence de préjudice, Monsieur le Maire propose au Conseil Municipal de :</w:t>
      </w:r>
    </w:p>
    <w:p w:rsidR="00D95EEE" w:rsidRPr="00D95EEE" w:rsidRDefault="00D95EEE" w:rsidP="00D95EEE">
      <w:pPr>
        <w:suppressAutoHyphens/>
        <w:spacing w:after="160" w:line="259" w:lineRule="auto"/>
        <w:ind w:firstLine="851"/>
        <w:jc w:val="both"/>
        <w:rPr>
          <w:rFonts w:eastAsiaTheme="minorHAnsi"/>
          <w:lang w:eastAsia="en-US"/>
        </w:rPr>
      </w:pPr>
      <w:r w:rsidRPr="00D95EEE">
        <w:rPr>
          <w:rFonts w:eastAsiaTheme="minorHAnsi"/>
          <w:lang w:eastAsia="en-US"/>
        </w:rPr>
        <w:t>- lever les pénalités à l’égard de la société P.O.T.E. France à hauteur de la somme susmentionnée.</w:t>
      </w:r>
    </w:p>
    <w:p w:rsidR="00D95EEE" w:rsidRPr="00D95EEE" w:rsidRDefault="00D95EEE" w:rsidP="00D95EEE">
      <w:pPr>
        <w:spacing w:before="100" w:beforeAutospacing="1"/>
      </w:pPr>
    </w:p>
    <w:p w:rsidR="00D95EEE" w:rsidRDefault="00D95EEE" w:rsidP="00D95EEE">
      <w:pPr>
        <w:spacing w:before="100" w:beforeAutospacing="1"/>
        <w:ind w:firstLine="851"/>
        <w:jc w:val="both"/>
      </w:pPr>
      <w:r>
        <w:t>Monsieur le Maire : il faut que nous revoyons notre processus d’écriture des pénalités pour qu’elles soient contraignantes pour l’entreprise mais d’un point de vue raisonnable.</w:t>
      </w:r>
    </w:p>
    <w:p w:rsidR="00D95EEE" w:rsidRPr="00D95EEE" w:rsidRDefault="00D95EEE" w:rsidP="00D95EEE">
      <w:pPr>
        <w:spacing w:before="100" w:beforeAutospacing="1"/>
      </w:pPr>
    </w:p>
    <w:p w:rsidR="00D95EEE" w:rsidRDefault="00D95EEE" w:rsidP="00D95EEE">
      <w:pPr>
        <w:rPr>
          <w:b/>
        </w:rPr>
      </w:pPr>
    </w:p>
    <w:p w:rsidR="00D95EEE" w:rsidRDefault="00D95EEE" w:rsidP="00D95EEE">
      <w:pPr>
        <w:rPr>
          <w:b/>
        </w:rPr>
      </w:pPr>
      <w:r w:rsidRPr="00D95EEE">
        <w:rPr>
          <w:b/>
        </w:rPr>
        <w:t>ADOPTE A L’UNANIMITE</w:t>
      </w:r>
    </w:p>
    <w:p w:rsidR="00D95EEE" w:rsidRDefault="00D95EEE" w:rsidP="00D95EEE">
      <w:pPr>
        <w:rPr>
          <w:b/>
        </w:rPr>
      </w:pPr>
    </w:p>
    <w:p w:rsidR="00D95EEE" w:rsidRDefault="00D95EEE">
      <w:pPr>
        <w:spacing w:after="160" w:line="259" w:lineRule="auto"/>
      </w:pPr>
      <w:r>
        <w:br w:type="page"/>
      </w:r>
    </w:p>
    <w:tbl>
      <w:tblPr>
        <w:tblW w:w="10131" w:type="dxa"/>
        <w:tblCellMar>
          <w:left w:w="70" w:type="dxa"/>
          <w:right w:w="70" w:type="dxa"/>
        </w:tblCellMar>
        <w:tblLook w:val="04A0" w:firstRow="1" w:lastRow="0" w:firstColumn="1" w:lastColumn="0" w:noHBand="0" w:noVBand="1"/>
      </w:tblPr>
      <w:tblGrid>
        <w:gridCol w:w="7823"/>
        <w:gridCol w:w="2308"/>
      </w:tblGrid>
      <w:tr w:rsidR="00D95EEE" w:rsidRPr="0084721D" w:rsidTr="0053064F">
        <w:trPr>
          <w:trHeight w:val="319"/>
        </w:trPr>
        <w:tc>
          <w:tcPr>
            <w:tcW w:w="7823" w:type="dxa"/>
            <w:tcBorders>
              <w:top w:val="nil"/>
              <w:left w:val="nil"/>
              <w:bottom w:val="nil"/>
              <w:right w:val="nil"/>
            </w:tcBorders>
            <w:shd w:val="clear" w:color="auto" w:fill="auto"/>
            <w:noWrap/>
            <w:vAlign w:val="bottom"/>
            <w:hideMark/>
          </w:tcPr>
          <w:p w:rsidR="00D95EEE" w:rsidRPr="00126956" w:rsidRDefault="00D95EEE" w:rsidP="0053064F">
            <w:pPr>
              <w:tabs>
                <w:tab w:val="center" w:pos="4536"/>
                <w:tab w:val="right" w:pos="9072"/>
              </w:tabs>
              <w:jc w:val="center"/>
              <w:rPr>
                <w:sz w:val="16"/>
                <w:szCs w:val="16"/>
              </w:rPr>
            </w:pPr>
            <w:r>
              <w:rPr>
                <w:sz w:val="16"/>
                <w:szCs w:val="16"/>
              </w:rPr>
              <w:lastRenderedPageBreak/>
              <w:t xml:space="preserve">                                                             Conseil Municipal du 21</w:t>
            </w:r>
            <w:r w:rsidRPr="002011F8">
              <w:rPr>
                <w:sz w:val="16"/>
                <w:szCs w:val="16"/>
              </w:rPr>
              <w:t xml:space="preserve"> avril 2021</w:t>
            </w:r>
          </w:p>
        </w:tc>
        <w:tc>
          <w:tcPr>
            <w:tcW w:w="2308" w:type="dxa"/>
            <w:tcBorders>
              <w:top w:val="nil"/>
              <w:left w:val="nil"/>
              <w:bottom w:val="nil"/>
              <w:right w:val="nil"/>
            </w:tcBorders>
            <w:shd w:val="clear" w:color="auto" w:fill="auto"/>
            <w:noWrap/>
            <w:vAlign w:val="bottom"/>
            <w:hideMark/>
          </w:tcPr>
          <w:p w:rsidR="00D95EEE" w:rsidRPr="0084721D" w:rsidRDefault="00D95EEE" w:rsidP="0053064F"/>
        </w:tc>
      </w:tr>
    </w:tbl>
    <w:p w:rsidR="00D95EEE" w:rsidRPr="00D95EEE" w:rsidRDefault="00D95EEE" w:rsidP="00D95EEE">
      <w:pPr>
        <w:suppressAutoHyphens/>
        <w:rPr>
          <w:rFonts w:eastAsia="NSimSun"/>
          <w:kern w:val="2"/>
          <w:lang w:eastAsia="zh-CN" w:bidi="hi-I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043"/>
      </w:tblGrid>
      <w:tr w:rsidR="00D95EEE" w:rsidRPr="00D95EEE" w:rsidTr="0053064F">
        <w:tc>
          <w:tcPr>
            <w:tcW w:w="9043" w:type="dxa"/>
            <w:tcBorders>
              <w:top w:val="single" w:sz="1" w:space="0" w:color="000000"/>
              <w:left w:val="single" w:sz="1" w:space="0" w:color="000000"/>
              <w:bottom w:val="single" w:sz="1" w:space="0" w:color="000000"/>
              <w:right w:val="single" w:sz="1" w:space="0" w:color="000000"/>
            </w:tcBorders>
            <w:shd w:val="clear" w:color="auto" w:fill="auto"/>
          </w:tcPr>
          <w:p w:rsidR="00D95EEE" w:rsidRPr="00D95EEE" w:rsidRDefault="00D95EEE" w:rsidP="00D95EEE">
            <w:pPr>
              <w:widowControl w:val="0"/>
              <w:suppressLineNumbers/>
              <w:suppressAutoHyphens/>
              <w:snapToGrid w:val="0"/>
              <w:jc w:val="center"/>
              <w:rPr>
                <w:rFonts w:ascii="Liberation Serif" w:eastAsia="NSimSun" w:hAnsi="Liberation Serif" w:cs="Mangal"/>
                <w:kern w:val="2"/>
                <w:lang w:eastAsia="zh-CN" w:bidi="hi-IN"/>
              </w:rPr>
            </w:pPr>
          </w:p>
          <w:p w:rsidR="00D95EEE" w:rsidRPr="00D95EEE" w:rsidRDefault="00D95EEE" w:rsidP="00D95EEE">
            <w:pPr>
              <w:suppressAutoHyphens/>
              <w:jc w:val="center"/>
              <w:rPr>
                <w:rFonts w:ascii="Liberation Serif" w:eastAsia="NSimSun" w:hAnsi="Liberation Serif" w:cs="Mangal"/>
                <w:kern w:val="2"/>
                <w:lang w:eastAsia="zh-CN" w:bidi="hi-IN"/>
              </w:rPr>
            </w:pPr>
            <w:r w:rsidRPr="00D95EEE">
              <w:rPr>
                <w:rFonts w:eastAsia="NSimSun"/>
                <w:b/>
                <w:bCs/>
                <w:kern w:val="2"/>
                <w:lang w:eastAsia="zh-CN" w:bidi="hi-IN"/>
              </w:rPr>
              <w:t>2021-04-21 / 15 -  APPEL A PROJET SOCLE NUMÉRIQUE</w:t>
            </w:r>
          </w:p>
          <w:p w:rsidR="00D95EEE" w:rsidRPr="00D95EEE" w:rsidRDefault="00D95EEE" w:rsidP="00D95EEE">
            <w:pPr>
              <w:suppressAutoHyphens/>
              <w:jc w:val="center"/>
              <w:rPr>
                <w:rFonts w:eastAsia="NSimSun"/>
                <w:b/>
                <w:bCs/>
                <w:kern w:val="2"/>
                <w:lang w:eastAsia="zh-CN" w:bidi="hi-IN"/>
              </w:rPr>
            </w:pPr>
          </w:p>
        </w:tc>
      </w:tr>
    </w:tbl>
    <w:p w:rsidR="00D95EEE" w:rsidRPr="00D95EEE" w:rsidRDefault="00D95EEE" w:rsidP="00D95EEE">
      <w:pPr>
        <w:suppressAutoHyphens/>
        <w:jc w:val="center"/>
        <w:rPr>
          <w:rFonts w:eastAsia="NSimSun"/>
          <w:kern w:val="2"/>
          <w:lang w:eastAsia="zh-CN" w:bidi="hi-IN"/>
        </w:rPr>
      </w:pPr>
    </w:p>
    <w:p w:rsidR="00D95EEE" w:rsidRDefault="00D95EEE" w:rsidP="00D95EEE">
      <w:pPr>
        <w:suppressAutoHyphens/>
        <w:jc w:val="both"/>
        <w:rPr>
          <w:rFonts w:eastAsia="NSimSun"/>
          <w:kern w:val="2"/>
          <w:lang w:eastAsia="zh-CN" w:bidi="hi-IN"/>
        </w:rPr>
      </w:pPr>
    </w:p>
    <w:p w:rsidR="00D95EEE" w:rsidRPr="00D95EEE" w:rsidRDefault="00D95EEE" w:rsidP="00D95EEE">
      <w:pPr>
        <w:suppressAutoHyphens/>
        <w:ind w:firstLine="851"/>
        <w:jc w:val="both"/>
        <w:rPr>
          <w:rFonts w:eastAsia="NSimSun"/>
          <w:kern w:val="2"/>
          <w:lang w:eastAsia="zh-CN" w:bidi="hi-IN"/>
        </w:rPr>
      </w:pPr>
      <w:r>
        <w:rPr>
          <w:rFonts w:eastAsia="NSimSun"/>
          <w:kern w:val="2"/>
          <w:lang w:eastAsia="zh-CN" w:bidi="hi-IN"/>
        </w:rPr>
        <w:t>Monsieur le Maire prend la parole.</w:t>
      </w:r>
    </w:p>
    <w:p w:rsidR="00D95EEE" w:rsidRDefault="00D95EEE" w:rsidP="00D95EEE">
      <w:pPr>
        <w:suppressAutoHyphens/>
        <w:ind w:firstLine="851"/>
        <w:jc w:val="both"/>
        <w:rPr>
          <w:rFonts w:eastAsia="NSimSun"/>
          <w:kern w:val="2"/>
          <w:lang w:eastAsia="zh-CN" w:bidi="hi-IN"/>
        </w:rPr>
      </w:pPr>
    </w:p>
    <w:p w:rsidR="00D95EEE" w:rsidRPr="00D95EEE" w:rsidRDefault="00D95EEE" w:rsidP="00D95EEE">
      <w:pPr>
        <w:suppressAutoHyphens/>
        <w:ind w:firstLine="851"/>
        <w:jc w:val="both"/>
        <w:rPr>
          <w:rFonts w:ascii="Liberation Serif" w:eastAsia="NSimSun" w:hAnsi="Liberation Serif" w:cs="Mangal"/>
          <w:kern w:val="2"/>
          <w:lang w:eastAsia="zh-CN" w:bidi="hi-IN"/>
        </w:rPr>
      </w:pPr>
      <w:r w:rsidRPr="00D95EEE">
        <w:rPr>
          <w:rFonts w:eastAsia="NSimSun"/>
          <w:kern w:val="2"/>
          <w:lang w:eastAsia="zh-CN" w:bidi="hi-IN"/>
        </w:rPr>
        <w:t xml:space="preserve">Le plan de relance présenté par le Gouvernement vise à faire face aux défis économiques et sociaux causés par l’épidémie de la Covid-19, il comporte un important volet dédié à la transformation numérique de l’enseignement, notamment pour contribuer à porter la généralisation du numérique éducatif et ainsi assurer la continuité pédagogique et administrative. </w:t>
      </w:r>
    </w:p>
    <w:p w:rsidR="00D95EEE" w:rsidRPr="00D95EEE" w:rsidRDefault="00D95EEE" w:rsidP="00D95EEE">
      <w:pPr>
        <w:suppressAutoHyphens/>
        <w:ind w:firstLine="851"/>
        <w:jc w:val="both"/>
        <w:rPr>
          <w:rFonts w:eastAsia="NSimSun"/>
          <w:kern w:val="2"/>
          <w:lang w:eastAsia="zh-CN" w:bidi="hi-IN"/>
        </w:rPr>
      </w:pPr>
    </w:p>
    <w:p w:rsidR="00D95EEE" w:rsidRPr="00D95EEE" w:rsidRDefault="00D95EEE" w:rsidP="00D95EEE">
      <w:pPr>
        <w:suppressAutoHyphens/>
        <w:spacing w:after="140" w:line="276" w:lineRule="auto"/>
        <w:ind w:firstLine="851"/>
        <w:jc w:val="both"/>
        <w:rPr>
          <w:rFonts w:ascii="Liberation Serif" w:eastAsia="NSimSun" w:hAnsi="Liberation Serif" w:cs="Mangal"/>
          <w:kern w:val="2"/>
          <w:lang w:eastAsia="zh-CN" w:bidi="hi-IN"/>
        </w:rPr>
      </w:pPr>
      <w:r w:rsidRPr="00D95EEE">
        <w:rPr>
          <w:rFonts w:eastAsia="NSimSun"/>
          <w:kern w:val="2"/>
          <w:lang w:eastAsia="zh-CN" w:bidi="hi-IN"/>
        </w:rPr>
        <w:t>L’appel à projets pour un socle numérique dans les écoles élémentaires vise à réduire les inégalités scolaires et à lutter contre la fracture numérique. Son ambition est d’appuyer la transformation numérique des écoles en favorisant la constitution de projets fondés sur trois volets essentiels :</w:t>
      </w:r>
    </w:p>
    <w:p w:rsidR="00D95EEE" w:rsidRPr="00D95EEE" w:rsidRDefault="00D95EEE" w:rsidP="00D95EEE">
      <w:pPr>
        <w:numPr>
          <w:ilvl w:val="0"/>
          <w:numId w:val="4"/>
        </w:numPr>
        <w:tabs>
          <w:tab w:val="left" w:pos="707"/>
        </w:tabs>
        <w:suppressAutoHyphens/>
        <w:spacing w:after="160" w:line="276" w:lineRule="auto"/>
        <w:jc w:val="both"/>
        <w:rPr>
          <w:rFonts w:ascii="Liberation Serif" w:eastAsia="NSimSun" w:hAnsi="Liberation Serif" w:cs="Mangal"/>
          <w:kern w:val="2"/>
          <w:lang w:eastAsia="zh-CN" w:bidi="hi-IN"/>
        </w:rPr>
      </w:pPr>
      <w:proofErr w:type="gramStart"/>
      <w:r w:rsidRPr="00D95EEE">
        <w:rPr>
          <w:rFonts w:eastAsia="NSimSun"/>
          <w:kern w:val="2"/>
          <w:lang w:eastAsia="zh-CN" w:bidi="hi-IN"/>
        </w:rPr>
        <w:t>l’équipement</w:t>
      </w:r>
      <w:proofErr w:type="gramEnd"/>
      <w:r w:rsidRPr="00D95EEE">
        <w:rPr>
          <w:rFonts w:eastAsia="NSimSun"/>
          <w:kern w:val="2"/>
          <w:lang w:eastAsia="zh-CN" w:bidi="hi-IN"/>
        </w:rPr>
        <w:t xml:space="preserve"> des écoles d’un socle numérique de base en termes de matériels et de réseaux informatiques,</w:t>
      </w:r>
    </w:p>
    <w:p w:rsidR="00D95EEE" w:rsidRPr="00D95EEE" w:rsidRDefault="00D95EEE" w:rsidP="00D95EEE">
      <w:pPr>
        <w:numPr>
          <w:ilvl w:val="0"/>
          <w:numId w:val="4"/>
        </w:numPr>
        <w:tabs>
          <w:tab w:val="left" w:pos="707"/>
        </w:tabs>
        <w:suppressAutoHyphens/>
        <w:spacing w:after="160" w:line="276" w:lineRule="auto"/>
        <w:jc w:val="both"/>
        <w:rPr>
          <w:rFonts w:ascii="Liberation Serif" w:eastAsia="NSimSun" w:hAnsi="Liberation Serif" w:cs="Mangal"/>
          <w:kern w:val="2"/>
          <w:lang w:eastAsia="zh-CN" w:bidi="hi-IN"/>
        </w:rPr>
      </w:pPr>
      <w:proofErr w:type="gramStart"/>
      <w:r w:rsidRPr="00D95EEE">
        <w:rPr>
          <w:rFonts w:eastAsia="NSimSun"/>
          <w:kern w:val="2"/>
          <w:lang w:eastAsia="zh-CN" w:bidi="hi-IN"/>
        </w:rPr>
        <w:t>les</w:t>
      </w:r>
      <w:proofErr w:type="gramEnd"/>
      <w:r w:rsidRPr="00D95EEE">
        <w:rPr>
          <w:rFonts w:eastAsia="NSimSun"/>
          <w:kern w:val="2"/>
          <w:lang w:eastAsia="zh-CN" w:bidi="hi-IN"/>
        </w:rPr>
        <w:t xml:space="preserve"> services et ressources numériques,</w:t>
      </w:r>
    </w:p>
    <w:p w:rsidR="00D95EEE" w:rsidRPr="00D95EEE" w:rsidRDefault="00D95EEE" w:rsidP="00D95EEE">
      <w:pPr>
        <w:numPr>
          <w:ilvl w:val="0"/>
          <w:numId w:val="4"/>
        </w:numPr>
        <w:tabs>
          <w:tab w:val="left" w:pos="707"/>
        </w:tabs>
        <w:suppressAutoHyphens/>
        <w:spacing w:after="140" w:line="276" w:lineRule="auto"/>
        <w:jc w:val="both"/>
        <w:rPr>
          <w:rFonts w:ascii="Liberation Serif" w:eastAsia="NSimSun" w:hAnsi="Liberation Serif" w:cs="Mangal"/>
          <w:kern w:val="2"/>
          <w:lang w:eastAsia="zh-CN" w:bidi="hi-IN"/>
        </w:rPr>
      </w:pPr>
      <w:proofErr w:type="gramStart"/>
      <w:r w:rsidRPr="00D95EEE">
        <w:rPr>
          <w:rFonts w:eastAsia="NSimSun"/>
          <w:kern w:val="2"/>
          <w:lang w:eastAsia="zh-CN" w:bidi="hi-IN"/>
        </w:rPr>
        <w:t>l’accompagnement</w:t>
      </w:r>
      <w:proofErr w:type="gramEnd"/>
      <w:r w:rsidRPr="00D95EEE">
        <w:rPr>
          <w:rFonts w:eastAsia="NSimSun"/>
          <w:kern w:val="2"/>
          <w:lang w:eastAsia="zh-CN" w:bidi="hi-IN"/>
        </w:rPr>
        <w:t xml:space="preserve"> à la prise en main des matériels, des services et des ressources numériques. </w:t>
      </w:r>
    </w:p>
    <w:p w:rsidR="00D95EEE" w:rsidRPr="00D95EEE" w:rsidRDefault="00D95EEE" w:rsidP="00D95EEE">
      <w:pPr>
        <w:suppressAutoHyphens/>
        <w:spacing w:after="140" w:line="276" w:lineRule="auto"/>
        <w:ind w:firstLine="851"/>
        <w:jc w:val="both"/>
        <w:rPr>
          <w:rFonts w:ascii="Liberation Serif" w:eastAsia="NSimSun" w:hAnsi="Liberation Serif" w:cs="Mangal"/>
          <w:kern w:val="2"/>
          <w:lang w:eastAsia="zh-CN" w:bidi="hi-IN"/>
        </w:rPr>
      </w:pPr>
      <w:r w:rsidRPr="00D95EEE">
        <w:rPr>
          <w:rFonts w:eastAsia="NSimSun"/>
          <w:kern w:val="2"/>
          <w:lang w:eastAsia="zh-CN" w:bidi="hi-IN"/>
        </w:rPr>
        <w:t>Dans ce but, l’État investit dans le cadre du plan de relance pour soutenir les projets pédagogiques de transformation numérique dans l’ensemble des écoles. L’aide de l’État est comprise entre 50 % et 70 % selon la nature de la dépense et le montant engagé par la collectivité.</w:t>
      </w:r>
    </w:p>
    <w:p w:rsidR="00D95EEE" w:rsidRPr="00D95EEE" w:rsidRDefault="00D95EEE" w:rsidP="00D95EEE">
      <w:pPr>
        <w:suppressAutoHyphens/>
        <w:spacing w:after="140" w:line="276" w:lineRule="auto"/>
        <w:ind w:firstLine="851"/>
        <w:jc w:val="both"/>
        <w:rPr>
          <w:rFonts w:ascii="Liberation Serif" w:eastAsia="NSimSun" w:hAnsi="Liberation Serif" w:cs="Mangal"/>
          <w:kern w:val="2"/>
          <w:lang w:eastAsia="zh-CN" w:bidi="hi-IN"/>
        </w:rPr>
      </w:pPr>
      <w:r w:rsidRPr="00D95EEE">
        <w:rPr>
          <w:rFonts w:eastAsia="NSimSun"/>
          <w:kern w:val="2"/>
          <w:lang w:eastAsia="zh-CN" w:bidi="hi-IN"/>
        </w:rPr>
        <w:t>Cet appel à projets vise à soutenir la généralisation du numérique éducatif pour l’ensemble des écoles élémentaires et primaires (cycles 2 &amp; 3) qui n’ont pas atteint le socle numérique de base défini.</w:t>
      </w:r>
    </w:p>
    <w:p w:rsidR="00D95EEE" w:rsidRPr="00D95EEE" w:rsidRDefault="00D95EEE" w:rsidP="00D95EEE">
      <w:pPr>
        <w:suppressAutoHyphens/>
        <w:spacing w:after="140" w:line="276" w:lineRule="auto"/>
        <w:ind w:firstLine="851"/>
        <w:jc w:val="both"/>
        <w:rPr>
          <w:rFonts w:ascii="Liberation Serif" w:eastAsia="NSimSun" w:hAnsi="Liberation Serif" w:cs="Mangal"/>
          <w:kern w:val="2"/>
          <w:lang w:eastAsia="zh-CN" w:bidi="hi-IN"/>
        </w:rPr>
      </w:pPr>
      <w:r w:rsidRPr="00D95EEE">
        <w:rPr>
          <w:rFonts w:eastAsia="NSimSun"/>
          <w:kern w:val="2"/>
          <w:lang w:eastAsia="zh-CN" w:bidi="hi-IN"/>
        </w:rPr>
        <w:t>La Ville d’Haubourdin s’inscrit depuis plusieurs années dans un plan de déploiement de l’outil numérique dans les écoles. A ce titre, elle a répondu à l’appel à projet afin de bénéficier d’un soutien pour la poursuite des acquisitions en lien avec les besoins non pourvus identifiés sur son territoire. Le projet a été construit conjointement avec les équipes pédagogiques sur la base d’un diagnostic partagé et d’objectifs validés par tous.</w:t>
      </w:r>
    </w:p>
    <w:p w:rsidR="00D95EEE" w:rsidRPr="00D95EEE" w:rsidRDefault="00D95EEE" w:rsidP="00D95EEE">
      <w:pPr>
        <w:suppressAutoHyphens/>
        <w:spacing w:after="140" w:line="276" w:lineRule="auto"/>
        <w:ind w:firstLine="851"/>
        <w:jc w:val="both"/>
        <w:rPr>
          <w:rFonts w:eastAsia="NSimSun"/>
          <w:kern w:val="2"/>
          <w:lang w:eastAsia="zh-CN" w:bidi="hi-IN"/>
        </w:rPr>
      </w:pPr>
    </w:p>
    <w:p w:rsidR="00D95EEE" w:rsidRPr="00D95EEE" w:rsidRDefault="00D95EEE" w:rsidP="00D95EEE">
      <w:pPr>
        <w:suppressAutoHyphens/>
        <w:spacing w:after="140" w:line="276" w:lineRule="auto"/>
        <w:ind w:firstLine="851"/>
        <w:jc w:val="both"/>
        <w:rPr>
          <w:rFonts w:ascii="Liberation Serif" w:eastAsia="NSimSun" w:hAnsi="Liberation Serif" w:cs="Mangal"/>
          <w:kern w:val="2"/>
          <w:lang w:eastAsia="zh-CN" w:bidi="hi-IN"/>
        </w:rPr>
      </w:pPr>
      <w:r w:rsidRPr="00D95EEE">
        <w:rPr>
          <w:rFonts w:eastAsia="NSimSun"/>
          <w:kern w:val="2"/>
          <w:lang w:eastAsia="zh-CN" w:bidi="hi-IN"/>
        </w:rPr>
        <w:t>Il est demandé au Conseil Municipal d’autoriser Monsieur le Maire à :</w:t>
      </w:r>
    </w:p>
    <w:p w:rsidR="00D95EEE" w:rsidRPr="00D95EEE" w:rsidRDefault="00D95EEE" w:rsidP="00D95EEE">
      <w:pPr>
        <w:suppressAutoHyphens/>
        <w:spacing w:after="140" w:line="276" w:lineRule="auto"/>
        <w:ind w:firstLine="851"/>
        <w:jc w:val="both"/>
        <w:rPr>
          <w:rFonts w:ascii="Liberation Serif" w:eastAsia="NSimSun" w:hAnsi="Liberation Serif" w:cs="Mangal"/>
          <w:kern w:val="2"/>
          <w:lang w:eastAsia="zh-CN" w:bidi="hi-IN"/>
        </w:rPr>
      </w:pPr>
      <w:r w:rsidRPr="00D95EEE">
        <w:rPr>
          <w:rFonts w:eastAsia="NSimSun"/>
          <w:kern w:val="2"/>
          <w:lang w:eastAsia="zh-CN" w:bidi="hi-IN"/>
        </w:rPr>
        <w:t>- signer la convention liée à l’appel à projet pour un socle numérique dans les écoles élémentaires</w:t>
      </w:r>
    </w:p>
    <w:p w:rsidR="00D95EEE" w:rsidRPr="00D95EEE" w:rsidRDefault="00D95EEE" w:rsidP="00D95EEE">
      <w:pPr>
        <w:suppressAutoHyphens/>
        <w:spacing w:after="140" w:line="276" w:lineRule="auto"/>
        <w:ind w:firstLine="851"/>
        <w:jc w:val="both"/>
        <w:rPr>
          <w:rFonts w:ascii="Liberation Serif" w:eastAsia="NSimSun" w:hAnsi="Liberation Serif" w:cs="Mangal"/>
          <w:kern w:val="2"/>
          <w:lang w:eastAsia="zh-CN" w:bidi="hi-IN"/>
        </w:rPr>
      </w:pPr>
      <w:r w:rsidRPr="00D95EEE">
        <w:rPr>
          <w:rFonts w:eastAsia="NSimSun"/>
          <w:kern w:val="2"/>
          <w:lang w:eastAsia="zh-CN" w:bidi="hi-IN"/>
        </w:rPr>
        <w:t>- signer tout autre document nécessaire lié à cet appel à projet</w:t>
      </w:r>
    </w:p>
    <w:p w:rsidR="00D95EEE" w:rsidRPr="00D95EEE" w:rsidRDefault="00D95EEE" w:rsidP="00D95EEE">
      <w:pPr>
        <w:suppressAutoHyphens/>
        <w:ind w:firstLine="851"/>
        <w:jc w:val="both"/>
        <w:rPr>
          <w:lang w:eastAsia="zh-CN"/>
        </w:rPr>
      </w:pPr>
    </w:p>
    <w:tbl>
      <w:tblPr>
        <w:tblW w:w="10131" w:type="dxa"/>
        <w:tblCellMar>
          <w:left w:w="70" w:type="dxa"/>
          <w:right w:w="70" w:type="dxa"/>
        </w:tblCellMar>
        <w:tblLook w:val="04A0" w:firstRow="1" w:lastRow="0" w:firstColumn="1" w:lastColumn="0" w:noHBand="0" w:noVBand="1"/>
      </w:tblPr>
      <w:tblGrid>
        <w:gridCol w:w="7823"/>
        <w:gridCol w:w="2308"/>
      </w:tblGrid>
      <w:tr w:rsidR="00F13CAF" w:rsidRPr="0084721D" w:rsidTr="0053064F">
        <w:trPr>
          <w:trHeight w:val="319"/>
        </w:trPr>
        <w:tc>
          <w:tcPr>
            <w:tcW w:w="7823" w:type="dxa"/>
            <w:tcBorders>
              <w:top w:val="nil"/>
              <w:left w:val="nil"/>
              <w:bottom w:val="nil"/>
              <w:right w:val="nil"/>
            </w:tcBorders>
            <w:shd w:val="clear" w:color="auto" w:fill="auto"/>
            <w:noWrap/>
            <w:vAlign w:val="bottom"/>
            <w:hideMark/>
          </w:tcPr>
          <w:p w:rsidR="00F13CAF" w:rsidRPr="00126956" w:rsidRDefault="00F13CAF" w:rsidP="0053064F">
            <w:pPr>
              <w:tabs>
                <w:tab w:val="center" w:pos="4536"/>
                <w:tab w:val="right" w:pos="9072"/>
              </w:tabs>
              <w:jc w:val="center"/>
              <w:rPr>
                <w:sz w:val="16"/>
                <w:szCs w:val="16"/>
              </w:rPr>
            </w:pPr>
            <w:r>
              <w:rPr>
                <w:sz w:val="16"/>
                <w:szCs w:val="16"/>
              </w:rPr>
              <w:lastRenderedPageBreak/>
              <w:t xml:space="preserve">                                                             Conseil Municipal du 21</w:t>
            </w:r>
            <w:r w:rsidRPr="002011F8">
              <w:rPr>
                <w:sz w:val="16"/>
                <w:szCs w:val="16"/>
              </w:rPr>
              <w:t xml:space="preserve"> avril 2021</w:t>
            </w:r>
          </w:p>
        </w:tc>
        <w:tc>
          <w:tcPr>
            <w:tcW w:w="2308" w:type="dxa"/>
            <w:tcBorders>
              <w:top w:val="nil"/>
              <w:left w:val="nil"/>
              <w:bottom w:val="nil"/>
              <w:right w:val="nil"/>
            </w:tcBorders>
            <w:shd w:val="clear" w:color="auto" w:fill="auto"/>
            <w:noWrap/>
            <w:vAlign w:val="bottom"/>
            <w:hideMark/>
          </w:tcPr>
          <w:p w:rsidR="00F13CAF" w:rsidRPr="0084721D" w:rsidRDefault="00F13CAF" w:rsidP="0053064F"/>
        </w:tc>
      </w:tr>
    </w:tbl>
    <w:p w:rsidR="00D95EEE" w:rsidRDefault="00D95EEE" w:rsidP="00D95EEE">
      <w:pPr>
        <w:spacing w:after="160" w:line="254" w:lineRule="auto"/>
        <w:ind w:firstLine="851"/>
        <w:rPr>
          <w:rFonts w:eastAsiaTheme="minorHAnsi"/>
          <w:lang w:eastAsia="en-US"/>
        </w:rPr>
      </w:pPr>
    </w:p>
    <w:p w:rsidR="00944571" w:rsidRDefault="00F13CAF" w:rsidP="008E4D97">
      <w:pPr>
        <w:ind w:firstLine="851"/>
        <w:jc w:val="both"/>
        <w:rPr>
          <w:rFonts w:eastAsiaTheme="minorHAnsi"/>
          <w:lang w:eastAsia="en-US"/>
        </w:rPr>
      </w:pPr>
      <w:r>
        <w:rPr>
          <w:rFonts w:eastAsiaTheme="minorHAnsi"/>
          <w:lang w:eastAsia="en-US"/>
        </w:rPr>
        <w:t>Madame CAPY : je souhaite revenir sur le document, lorsque vous parlez de la généralisation du numérique éducatif et ainsi assurer la continuité pédagogique et administrative, il me semble que c’est une façon dangereuse de présenter les choses car l’enjeu est bien de donner accès à chaque enfant au sein de l</w:t>
      </w:r>
      <w:r w:rsidR="003C2993">
        <w:rPr>
          <w:rFonts w:eastAsiaTheme="minorHAnsi"/>
          <w:lang w:eastAsia="en-US"/>
        </w:rPr>
        <w:t>’école au numérique. Il est nécessaire de préparer les élèves à la manipulation.</w:t>
      </w:r>
    </w:p>
    <w:p w:rsidR="00944571" w:rsidRDefault="00944571" w:rsidP="008E4D97">
      <w:pPr>
        <w:ind w:firstLine="851"/>
        <w:jc w:val="both"/>
        <w:rPr>
          <w:rFonts w:eastAsiaTheme="minorHAnsi"/>
          <w:lang w:eastAsia="en-US"/>
        </w:rPr>
      </w:pPr>
      <w:r>
        <w:rPr>
          <w:rFonts w:eastAsiaTheme="minorHAnsi"/>
          <w:lang w:eastAsia="en-US"/>
        </w:rPr>
        <w:t>Assurer la continu</w:t>
      </w:r>
      <w:r w:rsidR="003C2993">
        <w:rPr>
          <w:rFonts w:eastAsiaTheme="minorHAnsi"/>
          <w:lang w:eastAsia="en-US"/>
        </w:rPr>
        <w:t>ité pédagogique et administrative</w:t>
      </w:r>
      <w:r>
        <w:rPr>
          <w:rFonts w:eastAsiaTheme="minorHAnsi"/>
          <w:lang w:eastAsia="en-US"/>
        </w:rPr>
        <w:t xml:space="preserve"> n’est pas un objectif prioritaire, en tout cas ce n’est pas de cette façon qu’il apparait dans le manuel de l’Education Nationale. Nous sommes absolument favorables à cet appel à projets mais il faut bien avoir en tête que l’objectif premier n’est en aucun cas de se focaliser sur la mise e</w:t>
      </w:r>
      <w:r w:rsidR="003C2993">
        <w:rPr>
          <w:rFonts w:eastAsiaTheme="minorHAnsi"/>
          <w:lang w:eastAsia="en-US"/>
        </w:rPr>
        <w:t>n</w:t>
      </w:r>
      <w:r>
        <w:rPr>
          <w:rFonts w:eastAsiaTheme="minorHAnsi"/>
          <w:lang w:eastAsia="en-US"/>
        </w:rPr>
        <w:t xml:space="preserve"> place de l’activité </w:t>
      </w:r>
      <w:r w:rsidR="00EF77BF">
        <w:rPr>
          <w:rFonts w:eastAsiaTheme="minorHAnsi"/>
          <w:lang w:eastAsia="en-US"/>
        </w:rPr>
        <w:t>numérique car on peut imaginer l</w:t>
      </w:r>
      <w:r w:rsidR="003C2993">
        <w:rPr>
          <w:rFonts w:eastAsiaTheme="minorHAnsi"/>
          <w:lang w:eastAsia="en-US"/>
        </w:rPr>
        <w:t>es dérives.</w:t>
      </w:r>
    </w:p>
    <w:p w:rsidR="00944571" w:rsidRDefault="00944571" w:rsidP="008E4D97">
      <w:pPr>
        <w:ind w:firstLine="851"/>
        <w:jc w:val="both"/>
        <w:rPr>
          <w:rFonts w:eastAsiaTheme="minorHAnsi"/>
          <w:lang w:eastAsia="en-US"/>
        </w:rPr>
      </w:pPr>
    </w:p>
    <w:p w:rsidR="00944571" w:rsidRDefault="00944571" w:rsidP="008E4D97">
      <w:pPr>
        <w:ind w:firstLine="851"/>
        <w:jc w:val="both"/>
        <w:rPr>
          <w:rFonts w:eastAsiaTheme="minorHAnsi"/>
          <w:lang w:eastAsia="en-US"/>
        </w:rPr>
      </w:pPr>
      <w:r>
        <w:rPr>
          <w:rFonts w:eastAsiaTheme="minorHAnsi"/>
          <w:lang w:eastAsia="en-US"/>
        </w:rPr>
        <w:t>Monsieur le Maire : vous avez raison sur ce point, les équipements prévus : tablettes, ordinateurs etc… sont à uti</w:t>
      </w:r>
      <w:r w:rsidR="00EF77BF">
        <w:rPr>
          <w:rFonts w:eastAsiaTheme="minorHAnsi"/>
          <w:lang w:eastAsia="en-US"/>
        </w:rPr>
        <w:t>liser d</w:t>
      </w:r>
      <w:r>
        <w:rPr>
          <w:rFonts w:eastAsiaTheme="minorHAnsi"/>
          <w:lang w:eastAsia="en-US"/>
        </w:rPr>
        <w:t>ans le cadre de l’école et non à la maison.</w:t>
      </w:r>
    </w:p>
    <w:p w:rsidR="00944571" w:rsidRDefault="00944571" w:rsidP="003C2993">
      <w:pPr>
        <w:jc w:val="both"/>
        <w:rPr>
          <w:rFonts w:eastAsiaTheme="minorHAnsi"/>
          <w:lang w:eastAsia="en-US"/>
        </w:rPr>
      </w:pPr>
    </w:p>
    <w:p w:rsidR="00944571" w:rsidRDefault="00944571" w:rsidP="008E4D97">
      <w:pPr>
        <w:ind w:firstLine="851"/>
        <w:jc w:val="both"/>
        <w:rPr>
          <w:rFonts w:eastAsiaTheme="minorHAnsi"/>
          <w:lang w:eastAsia="en-US"/>
        </w:rPr>
      </w:pPr>
      <w:r>
        <w:rPr>
          <w:rFonts w:eastAsiaTheme="minorHAnsi"/>
          <w:lang w:eastAsia="en-US"/>
        </w:rPr>
        <w:t>Madame CAPY : </w:t>
      </w:r>
      <w:r w:rsidR="003C2993">
        <w:rPr>
          <w:rFonts w:eastAsiaTheme="minorHAnsi"/>
          <w:lang w:eastAsia="en-US"/>
        </w:rPr>
        <w:t>le choix s’est porté sur des ENI (Espace Numérique Interactif)</w:t>
      </w:r>
      <w:r w:rsidR="00EF77BF">
        <w:rPr>
          <w:rFonts w:eastAsiaTheme="minorHAnsi"/>
          <w:lang w:eastAsia="en-US"/>
        </w:rPr>
        <w:t xml:space="preserve">. Ce sont de grandes tablettes </w:t>
      </w:r>
      <w:r w:rsidR="003C2993">
        <w:rPr>
          <w:rFonts w:eastAsiaTheme="minorHAnsi"/>
          <w:lang w:eastAsia="en-US"/>
        </w:rPr>
        <w:t xml:space="preserve">de 1m sur 1,60m. C’est très cher car c’est très grand pour une tablette mais ce n’est pas énorme. </w:t>
      </w:r>
      <w:r>
        <w:rPr>
          <w:rFonts w:eastAsiaTheme="minorHAnsi"/>
          <w:lang w:eastAsia="en-US"/>
        </w:rPr>
        <w:t>Par rapport à la grandeur des écrans, elles sont de bonne taille mais pas non plus des plus</w:t>
      </w:r>
      <w:r w:rsidR="0053064F">
        <w:rPr>
          <w:rFonts w:eastAsiaTheme="minorHAnsi"/>
          <w:lang w:eastAsia="en-US"/>
        </w:rPr>
        <w:t xml:space="preserve"> grandes. Les enfants l</w:t>
      </w:r>
      <w:r>
        <w:rPr>
          <w:rFonts w:eastAsiaTheme="minorHAnsi"/>
          <w:lang w:eastAsia="en-US"/>
        </w:rPr>
        <w:t xml:space="preserve">es </w:t>
      </w:r>
      <w:proofErr w:type="spellStart"/>
      <w:r w:rsidR="0053064F">
        <w:rPr>
          <w:rFonts w:eastAsiaTheme="minorHAnsi"/>
          <w:lang w:eastAsia="en-US"/>
        </w:rPr>
        <w:t>utiliseront-ils</w:t>
      </w:r>
      <w:proofErr w:type="spellEnd"/>
      <w:r>
        <w:rPr>
          <w:rFonts w:eastAsiaTheme="minorHAnsi"/>
          <w:lang w:eastAsia="en-US"/>
        </w:rPr>
        <w:t xml:space="preserve"> à plusieurs en même temps ?</w:t>
      </w:r>
    </w:p>
    <w:p w:rsidR="00944571" w:rsidRDefault="00944571" w:rsidP="008E4D97">
      <w:pPr>
        <w:ind w:firstLine="851"/>
        <w:jc w:val="both"/>
        <w:rPr>
          <w:rFonts w:eastAsiaTheme="minorHAnsi"/>
          <w:lang w:eastAsia="en-US"/>
        </w:rPr>
      </w:pPr>
    </w:p>
    <w:p w:rsidR="00944571" w:rsidRDefault="00944571" w:rsidP="008E4D97">
      <w:pPr>
        <w:ind w:firstLine="851"/>
        <w:jc w:val="both"/>
        <w:rPr>
          <w:rFonts w:eastAsiaTheme="minorHAnsi"/>
          <w:lang w:eastAsia="en-US"/>
        </w:rPr>
      </w:pPr>
      <w:r>
        <w:rPr>
          <w:rFonts w:eastAsiaTheme="minorHAnsi"/>
          <w:lang w:eastAsia="en-US"/>
        </w:rPr>
        <w:t xml:space="preserve">Monsieur le Maire : nous ne sommes pas des experts </w:t>
      </w:r>
      <w:r w:rsidR="00EF77BF">
        <w:rPr>
          <w:rFonts w:eastAsiaTheme="minorHAnsi"/>
          <w:lang w:eastAsia="en-US"/>
        </w:rPr>
        <w:t>e</w:t>
      </w:r>
      <w:r>
        <w:rPr>
          <w:rFonts w:eastAsiaTheme="minorHAnsi"/>
          <w:lang w:eastAsia="en-US"/>
        </w:rPr>
        <w:t xml:space="preserve">n terme de pédagogie. Ce travail est fait en collaboration avec les directeurs d’écoles et les enseignants. </w:t>
      </w:r>
      <w:r w:rsidR="00130749">
        <w:rPr>
          <w:rFonts w:eastAsiaTheme="minorHAnsi"/>
          <w:lang w:eastAsia="en-US"/>
        </w:rPr>
        <w:t>Ils sont les mieux placés pour savoir ce qui est bon d’utiliser comme matériel et i</w:t>
      </w:r>
      <w:r>
        <w:rPr>
          <w:rFonts w:eastAsiaTheme="minorHAnsi"/>
          <w:lang w:eastAsia="en-US"/>
        </w:rPr>
        <w:t>ls nous ont aidé à choisir. L’écran est-il suffisamment grand ? Je ne peu</w:t>
      </w:r>
      <w:r w:rsidR="00130749">
        <w:rPr>
          <w:rFonts w:eastAsiaTheme="minorHAnsi"/>
          <w:lang w:eastAsia="en-US"/>
        </w:rPr>
        <w:t>x pas répondre à votre question.</w:t>
      </w:r>
    </w:p>
    <w:p w:rsidR="00944571" w:rsidRDefault="00130749" w:rsidP="008E4D97">
      <w:pPr>
        <w:ind w:firstLine="851"/>
        <w:jc w:val="both"/>
        <w:rPr>
          <w:rFonts w:eastAsiaTheme="minorHAnsi"/>
          <w:lang w:eastAsia="en-US"/>
        </w:rPr>
      </w:pPr>
      <w:r>
        <w:rPr>
          <w:rFonts w:eastAsiaTheme="minorHAnsi"/>
          <w:lang w:eastAsia="en-US"/>
        </w:rPr>
        <w:t xml:space="preserve">Nous poserons la question et il sera certainement possible de changer de type de matériel s’il le fallait. </w:t>
      </w:r>
    </w:p>
    <w:p w:rsidR="008E4D97" w:rsidRDefault="008E4D97" w:rsidP="008E4D97">
      <w:pPr>
        <w:ind w:firstLine="851"/>
        <w:jc w:val="both"/>
        <w:rPr>
          <w:rFonts w:eastAsiaTheme="minorHAnsi"/>
          <w:lang w:eastAsia="en-US"/>
        </w:rPr>
      </w:pPr>
    </w:p>
    <w:p w:rsidR="008E4D97" w:rsidRPr="00D95EEE" w:rsidRDefault="008E4D97" w:rsidP="008E4D97">
      <w:pPr>
        <w:ind w:firstLine="851"/>
        <w:jc w:val="both"/>
        <w:rPr>
          <w:rFonts w:eastAsiaTheme="minorHAnsi"/>
          <w:lang w:eastAsia="en-US"/>
        </w:rPr>
      </w:pPr>
      <w:r>
        <w:rPr>
          <w:rFonts w:eastAsiaTheme="minorHAnsi"/>
          <w:lang w:eastAsia="en-US"/>
        </w:rPr>
        <w:t>Madame CAPY : si 25 élèves travaillent en même temps, ce ne sera pas évident.</w:t>
      </w:r>
    </w:p>
    <w:p w:rsidR="00944571" w:rsidRDefault="00944571" w:rsidP="008E4D97">
      <w:pPr>
        <w:jc w:val="both"/>
        <w:rPr>
          <w:b/>
          <w:sz w:val="22"/>
          <w:szCs w:val="22"/>
        </w:rPr>
      </w:pPr>
    </w:p>
    <w:p w:rsidR="00944571" w:rsidRDefault="00944571" w:rsidP="00D95EEE">
      <w:pPr>
        <w:rPr>
          <w:b/>
          <w:sz w:val="22"/>
          <w:szCs w:val="22"/>
        </w:rPr>
      </w:pPr>
    </w:p>
    <w:p w:rsidR="00944571" w:rsidRDefault="00944571" w:rsidP="00D95EEE">
      <w:pPr>
        <w:rPr>
          <w:b/>
          <w:sz w:val="22"/>
          <w:szCs w:val="22"/>
        </w:rPr>
      </w:pPr>
    </w:p>
    <w:p w:rsidR="00944571" w:rsidRDefault="00944571" w:rsidP="00D95EEE">
      <w:pPr>
        <w:rPr>
          <w:b/>
          <w:sz w:val="22"/>
          <w:szCs w:val="22"/>
        </w:rPr>
      </w:pPr>
    </w:p>
    <w:p w:rsidR="00944571" w:rsidRDefault="00944571" w:rsidP="00D95EEE">
      <w:pPr>
        <w:rPr>
          <w:b/>
          <w:sz w:val="22"/>
          <w:szCs w:val="22"/>
        </w:rPr>
      </w:pPr>
    </w:p>
    <w:p w:rsidR="00D95EEE" w:rsidRPr="00BA0B2F" w:rsidRDefault="00D95EEE" w:rsidP="00D95EEE">
      <w:pPr>
        <w:rPr>
          <w:b/>
        </w:rPr>
      </w:pPr>
      <w:r w:rsidRPr="00BA0B2F">
        <w:rPr>
          <w:b/>
        </w:rPr>
        <w:t>ADOPTE A L’UNANIMITE</w:t>
      </w:r>
    </w:p>
    <w:p w:rsidR="00BA0B2F" w:rsidRDefault="00BA0B2F">
      <w:pPr>
        <w:spacing w:after="160" w:line="259" w:lineRule="auto"/>
      </w:pPr>
      <w:r>
        <w:br w:type="page"/>
      </w:r>
    </w:p>
    <w:p w:rsidR="00BA0B2F" w:rsidRDefault="00BA0B2F" w:rsidP="00BA0B2F">
      <w:pPr>
        <w:jc w:val="center"/>
        <w:rPr>
          <w:sz w:val="16"/>
          <w:szCs w:val="16"/>
        </w:rPr>
      </w:pPr>
      <w:r>
        <w:rPr>
          <w:sz w:val="16"/>
          <w:szCs w:val="16"/>
        </w:rPr>
        <w:lastRenderedPageBreak/>
        <w:t>Conseil Municipal du 21</w:t>
      </w:r>
      <w:r w:rsidRPr="002011F8">
        <w:rPr>
          <w:sz w:val="16"/>
          <w:szCs w:val="16"/>
        </w:rPr>
        <w:t xml:space="preserve"> avril 2021</w:t>
      </w:r>
    </w:p>
    <w:p w:rsidR="00BA0B2F" w:rsidRPr="00BA0B2F" w:rsidRDefault="00BA0B2F" w:rsidP="00BA0B2F">
      <w:pPr>
        <w:jc w:val="center"/>
        <w:rPr>
          <w:sz w:val="16"/>
          <w:szCs w:val="16"/>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9482"/>
      </w:tblGrid>
      <w:tr w:rsidR="00BA0B2F" w:rsidRPr="00BA0B2F" w:rsidTr="005E0264">
        <w:trPr>
          <w:tblCellSpacing w:w="0" w:type="dxa"/>
          <w:jc w:val="center"/>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A0B2F" w:rsidRPr="00BA0B2F" w:rsidRDefault="00BA0B2F" w:rsidP="00BA0B2F">
            <w:pPr>
              <w:rPr>
                <w:rFonts w:eastAsiaTheme="minorHAnsi"/>
              </w:rPr>
            </w:pPr>
          </w:p>
          <w:p w:rsidR="00BA0B2F" w:rsidRPr="00BA0B2F" w:rsidRDefault="00BA0B2F" w:rsidP="00BA0B2F">
            <w:pPr>
              <w:jc w:val="center"/>
              <w:rPr>
                <w:rFonts w:eastAsiaTheme="minorHAnsi"/>
              </w:rPr>
            </w:pPr>
            <w:r w:rsidRPr="00BA0B2F">
              <w:rPr>
                <w:rFonts w:eastAsiaTheme="minorHAnsi"/>
                <w:b/>
                <w:bCs/>
              </w:rPr>
              <w:t>2021-04-21 / 16 - RÈGLEMENT INTÉRIEUR</w:t>
            </w:r>
          </w:p>
          <w:p w:rsidR="00BA0B2F" w:rsidRPr="00BA0B2F" w:rsidRDefault="00BA0B2F" w:rsidP="00BA0B2F">
            <w:pPr>
              <w:jc w:val="center"/>
              <w:rPr>
                <w:rFonts w:eastAsiaTheme="minorHAnsi"/>
              </w:rPr>
            </w:pPr>
            <w:r w:rsidRPr="00BA0B2F">
              <w:rPr>
                <w:rFonts w:eastAsiaTheme="minorHAnsi"/>
                <w:b/>
                <w:bCs/>
              </w:rPr>
              <w:t>DES SERVICES D’ACCUEILS PÉRISCOLAIRES</w:t>
            </w:r>
          </w:p>
          <w:p w:rsidR="00BA0B2F" w:rsidRPr="00BA0B2F" w:rsidRDefault="00BA0B2F" w:rsidP="00BA0B2F">
            <w:pPr>
              <w:rPr>
                <w:rFonts w:eastAsiaTheme="minorHAnsi"/>
              </w:rPr>
            </w:pPr>
          </w:p>
        </w:tc>
      </w:tr>
    </w:tbl>
    <w:p w:rsidR="00BA0B2F" w:rsidRPr="00BA0B2F" w:rsidRDefault="00BA0B2F" w:rsidP="00BA0B2F">
      <w:pPr>
        <w:rPr>
          <w:rFonts w:eastAsiaTheme="minorHAnsi"/>
        </w:rPr>
      </w:pPr>
    </w:p>
    <w:p w:rsidR="00BA0B2F" w:rsidRPr="00BA0B2F" w:rsidRDefault="00BA0B2F" w:rsidP="00BA0B2F">
      <w:pPr>
        <w:rPr>
          <w:rFonts w:eastAsiaTheme="minorHAnsi"/>
        </w:rPr>
      </w:pPr>
    </w:p>
    <w:p w:rsidR="00BA0B2F" w:rsidRDefault="00BA0B2F" w:rsidP="00BA0B2F">
      <w:pPr>
        <w:ind w:firstLine="851"/>
        <w:rPr>
          <w:rFonts w:eastAsiaTheme="minorHAnsi"/>
        </w:rPr>
      </w:pPr>
      <w:r>
        <w:rPr>
          <w:rFonts w:eastAsiaTheme="minorHAnsi"/>
        </w:rPr>
        <w:t>Monsieur le Maire prend la parole.</w:t>
      </w:r>
    </w:p>
    <w:p w:rsidR="00BA0B2F" w:rsidRDefault="00BA0B2F" w:rsidP="00BA0B2F">
      <w:pPr>
        <w:ind w:firstLine="851"/>
        <w:rPr>
          <w:rFonts w:eastAsiaTheme="minorHAnsi"/>
        </w:rPr>
      </w:pPr>
    </w:p>
    <w:p w:rsidR="00BA0B2F" w:rsidRPr="00BA0B2F" w:rsidRDefault="00BA0B2F" w:rsidP="00BA0B2F">
      <w:pPr>
        <w:ind w:firstLine="851"/>
        <w:jc w:val="both"/>
        <w:rPr>
          <w:rFonts w:eastAsiaTheme="minorHAnsi"/>
        </w:rPr>
      </w:pPr>
      <w:r w:rsidRPr="00BA0B2F">
        <w:rPr>
          <w:rFonts w:eastAsiaTheme="minorHAnsi"/>
        </w:rPr>
        <w:t>Considérant que les services de pause méridienne et d’accueil du matin et du soir sont des services d’accueils périscolaires facultatifs que la ville d’Haubourdin propose aux familles dont les enfants sont scolarisés dans les écoles maternelles et élémentaires de la commune,</w:t>
      </w:r>
    </w:p>
    <w:p w:rsidR="00BA0B2F" w:rsidRPr="00BA0B2F" w:rsidRDefault="00BA0B2F" w:rsidP="00BA0B2F">
      <w:pPr>
        <w:ind w:firstLine="851"/>
        <w:jc w:val="both"/>
        <w:rPr>
          <w:rFonts w:eastAsiaTheme="minorHAnsi"/>
        </w:rPr>
      </w:pPr>
    </w:p>
    <w:p w:rsidR="00BA0B2F" w:rsidRPr="00BA0B2F" w:rsidRDefault="00BA0B2F" w:rsidP="00BA0B2F">
      <w:pPr>
        <w:ind w:firstLine="851"/>
        <w:jc w:val="both"/>
        <w:rPr>
          <w:rFonts w:eastAsiaTheme="minorHAnsi"/>
        </w:rPr>
      </w:pPr>
      <w:r w:rsidRPr="00BA0B2F">
        <w:rPr>
          <w:rFonts w:eastAsiaTheme="minorHAnsi"/>
        </w:rPr>
        <w:t>Qu'ils permettent d’assurer un accueil adapté des enfants avant ou après la classe, et de proposer un repas de qualité aux élèves demi-pensionnaires,</w:t>
      </w:r>
    </w:p>
    <w:p w:rsidR="00BA0B2F" w:rsidRPr="00BA0B2F" w:rsidRDefault="00BA0B2F" w:rsidP="00BA0B2F">
      <w:pPr>
        <w:ind w:firstLine="851"/>
        <w:jc w:val="both"/>
        <w:rPr>
          <w:rFonts w:eastAsiaTheme="minorHAnsi"/>
        </w:rPr>
      </w:pPr>
    </w:p>
    <w:p w:rsidR="00BA0B2F" w:rsidRPr="00BA0B2F" w:rsidRDefault="00BA0B2F" w:rsidP="00BA0B2F">
      <w:pPr>
        <w:ind w:firstLine="851"/>
        <w:jc w:val="both"/>
        <w:rPr>
          <w:rFonts w:eastAsiaTheme="minorHAnsi"/>
        </w:rPr>
      </w:pPr>
      <w:r w:rsidRPr="00BA0B2F">
        <w:rPr>
          <w:rFonts w:eastAsiaTheme="minorHAnsi"/>
        </w:rPr>
        <w:t>Que la ville d’Haubourdin s’inscrit dans une démarche de qualité, par la déclaration des temps périscolaires en accueils collectifs de mineurs auprès de la DDCS, par la formation des personnels et le respect des normes d’encadrement mais aussi par les exigences du cahier des charges des repas (sécurité et équilibre alimentaires, produits issus de l’agriculture biologique et du commerce équitable, accueil d’enfants allergiques…),</w:t>
      </w:r>
    </w:p>
    <w:p w:rsidR="00BA0B2F" w:rsidRPr="00BA0B2F" w:rsidRDefault="00BA0B2F" w:rsidP="00BA0B2F">
      <w:pPr>
        <w:ind w:firstLine="851"/>
        <w:jc w:val="both"/>
        <w:rPr>
          <w:rFonts w:eastAsiaTheme="minorHAnsi"/>
        </w:rPr>
      </w:pPr>
    </w:p>
    <w:p w:rsidR="00BA0B2F" w:rsidRPr="00BA0B2F" w:rsidRDefault="00BA0B2F" w:rsidP="00BA0B2F">
      <w:pPr>
        <w:ind w:firstLine="851"/>
        <w:jc w:val="both"/>
        <w:rPr>
          <w:rFonts w:eastAsiaTheme="minorHAnsi"/>
        </w:rPr>
      </w:pPr>
      <w:r w:rsidRPr="00BA0B2F">
        <w:rPr>
          <w:rFonts w:eastAsiaTheme="minorHAnsi"/>
        </w:rPr>
        <w:t>Il y a lieu de mettre en place un règlement intérieur garantissant les principes cités ci-dessus. Pour le bien-être des enfants et la bonne organisation du service, il est important de connaître et respecter le présent règlement.</w:t>
      </w:r>
    </w:p>
    <w:p w:rsidR="00BA0B2F" w:rsidRPr="00BA0B2F" w:rsidRDefault="00BA0B2F" w:rsidP="00BA0B2F">
      <w:pPr>
        <w:jc w:val="both"/>
        <w:rPr>
          <w:rFonts w:eastAsiaTheme="minorHAnsi"/>
        </w:rPr>
      </w:pPr>
    </w:p>
    <w:p w:rsidR="00BA0B2F" w:rsidRPr="00BA0B2F" w:rsidRDefault="00BA0B2F" w:rsidP="00BA0B2F">
      <w:pPr>
        <w:ind w:firstLine="851"/>
        <w:jc w:val="both"/>
        <w:rPr>
          <w:rFonts w:eastAsiaTheme="minorHAnsi"/>
        </w:rPr>
      </w:pPr>
      <w:r w:rsidRPr="00BA0B2F">
        <w:rPr>
          <w:rFonts w:eastAsiaTheme="minorHAnsi"/>
        </w:rPr>
        <w:t>La Ville d'Haubourdin est dotée d'un Projet Éducatif Territorial. Ce dernier porte sur l'ensemble des temps de l'enfant avec pour effet principal attendu son épanouissement dans tous les temps de la vie. Les objectifs éducatifs de ce projet éducatif territorial sont :</w:t>
      </w:r>
    </w:p>
    <w:p w:rsidR="00BA0B2F" w:rsidRPr="00BA0B2F" w:rsidRDefault="00BA0B2F" w:rsidP="00BA0B2F">
      <w:pPr>
        <w:ind w:firstLine="851"/>
        <w:jc w:val="both"/>
        <w:rPr>
          <w:rFonts w:eastAsiaTheme="minorHAnsi"/>
        </w:rPr>
      </w:pPr>
    </w:p>
    <w:p w:rsidR="00BA0B2F" w:rsidRPr="00BA0B2F" w:rsidRDefault="00BA0B2F" w:rsidP="00BA0B2F">
      <w:pPr>
        <w:numPr>
          <w:ilvl w:val="0"/>
          <w:numId w:val="3"/>
        </w:numPr>
        <w:spacing w:after="160" w:line="254" w:lineRule="auto"/>
        <w:ind w:firstLine="131"/>
        <w:rPr>
          <w:rFonts w:eastAsiaTheme="minorHAnsi"/>
        </w:rPr>
      </w:pPr>
      <w:proofErr w:type="gramStart"/>
      <w:r w:rsidRPr="00BA0B2F">
        <w:rPr>
          <w:rFonts w:eastAsiaTheme="minorHAnsi"/>
        </w:rPr>
        <w:t>garantir</w:t>
      </w:r>
      <w:proofErr w:type="gramEnd"/>
      <w:r w:rsidRPr="00BA0B2F">
        <w:rPr>
          <w:rFonts w:eastAsiaTheme="minorHAnsi"/>
        </w:rPr>
        <w:t xml:space="preserve"> la continuité éducative et la réussite scolaire pour tous</w:t>
      </w:r>
    </w:p>
    <w:p w:rsidR="00BA0B2F" w:rsidRPr="00BA0B2F" w:rsidRDefault="00BA0B2F" w:rsidP="00BA0B2F">
      <w:pPr>
        <w:numPr>
          <w:ilvl w:val="0"/>
          <w:numId w:val="3"/>
        </w:numPr>
        <w:spacing w:after="160" w:line="254" w:lineRule="auto"/>
        <w:ind w:firstLine="131"/>
        <w:rPr>
          <w:rFonts w:eastAsiaTheme="minorHAnsi"/>
        </w:rPr>
      </w:pPr>
      <w:proofErr w:type="gramStart"/>
      <w:r w:rsidRPr="00BA0B2F">
        <w:rPr>
          <w:rFonts w:eastAsiaTheme="minorHAnsi"/>
        </w:rPr>
        <w:t>promouvoir</w:t>
      </w:r>
      <w:proofErr w:type="gramEnd"/>
      <w:r w:rsidRPr="00BA0B2F">
        <w:rPr>
          <w:rFonts w:eastAsiaTheme="minorHAnsi"/>
        </w:rPr>
        <w:t xml:space="preserve"> le vivre ensemble</w:t>
      </w:r>
    </w:p>
    <w:p w:rsidR="00BA0B2F" w:rsidRPr="00BA0B2F" w:rsidRDefault="00BA0B2F" w:rsidP="00BA0B2F">
      <w:pPr>
        <w:numPr>
          <w:ilvl w:val="0"/>
          <w:numId w:val="3"/>
        </w:numPr>
        <w:spacing w:after="160" w:line="254" w:lineRule="auto"/>
        <w:ind w:firstLine="131"/>
        <w:rPr>
          <w:rFonts w:eastAsiaTheme="minorHAnsi"/>
        </w:rPr>
      </w:pPr>
      <w:proofErr w:type="gramStart"/>
      <w:r w:rsidRPr="00BA0B2F">
        <w:rPr>
          <w:rFonts w:eastAsiaTheme="minorHAnsi"/>
        </w:rPr>
        <w:t>favoriser</w:t>
      </w:r>
      <w:proofErr w:type="gramEnd"/>
      <w:r w:rsidRPr="00BA0B2F">
        <w:rPr>
          <w:rFonts w:eastAsiaTheme="minorHAnsi"/>
        </w:rPr>
        <w:t xml:space="preserve"> l’épanouissement de tous en assurant l'accès à une offre éducative </w:t>
      </w:r>
    </w:p>
    <w:p w:rsidR="00BA0B2F" w:rsidRPr="00BA0B2F" w:rsidRDefault="00BA0B2F" w:rsidP="00BA0B2F">
      <w:pPr>
        <w:ind w:left="851"/>
        <w:rPr>
          <w:rFonts w:eastAsiaTheme="minorHAnsi"/>
        </w:rPr>
      </w:pPr>
      <w:r w:rsidRPr="00BA0B2F">
        <w:rPr>
          <w:rFonts w:eastAsiaTheme="minorHAnsi"/>
        </w:rPr>
        <w:tab/>
      </w:r>
      <w:proofErr w:type="gramStart"/>
      <w:r w:rsidRPr="00BA0B2F">
        <w:rPr>
          <w:rFonts w:eastAsiaTheme="minorHAnsi"/>
        </w:rPr>
        <w:t>diversifiée</w:t>
      </w:r>
      <w:proofErr w:type="gramEnd"/>
    </w:p>
    <w:p w:rsidR="00BA0B2F" w:rsidRPr="00BA0B2F" w:rsidRDefault="00BA0B2F" w:rsidP="00BA0B2F">
      <w:pPr>
        <w:ind w:firstLine="851"/>
        <w:rPr>
          <w:rFonts w:eastAsiaTheme="minorHAnsi"/>
        </w:rPr>
      </w:pPr>
    </w:p>
    <w:p w:rsidR="00BA0B2F" w:rsidRPr="00BA0B2F" w:rsidRDefault="00BA0B2F" w:rsidP="00BA0B2F">
      <w:pPr>
        <w:rPr>
          <w:rFonts w:eastAsiaTheme="minorHAnsi"/>
        </w:rPr>
      </w:pPr>
      <w:r w:rsidRPr="00BA0B2F">
        <w:rPr>
          <w:rFonts w:eastAsiaTheme="minorHAnsi"/>
          <w:b/>
          <w:bCs/>
          <w:u w:val="single"/>
        </w:rPr>
        <w:t>Article 1</w:t>
      </w:r>
      <w:r w:rsidRPr="00BA0B2F">
        <w:rPr>
          <w:rFonts w:eastAsiaTheme="minorHAnsi"/>
        </w:rPr>
        <w:t xml:space="preserve"> : </w:t>
      </w:r>
      <w:r w:rsidRPr="00BA0B2F">
        <w:rPr>
          <w:rFonts w:eastAsiaTheme="minorHAnsi"/>
          <w:b/>
          <w:bCs/>
        </w:rPr>
        <w:t>Principe du service</w:t>
      </w:r>
    </w:p>
    <w:p w:rsidR="00BA0B2F" w:rsidRPr="00BA0B2F" w:rsidRDefault="00BA0B2F" w:rsidP="00BA0B2F">
      <w:pPr>
        <w:rPr>
          <w:rFonts w:eastAsiaTheme="minorHAnsi"/>
        </w:rPr>
      </w:pPr>
    </w:p>
    <w:p w:rsidR="00BA0B2F" w:rsidRPr="00BA0B2F" w:rsidRDefault="00BA0B2F" w:rsidP="00534B60">
      <w:pPr>
        <w:ind w:firstLine="851"/>
        <w:jc w:val="both"/>
        <w:rPr>
          <w:rFonts w:eastAsiaTheme="minorHAnsi"/>
        </w:rPr>
      </w:pPr>
      <w:r w:rsidRPr="00BA0B2F">
        <w:rPr>
          <w:rFonts w:eastAsiaTheme="minorHAnsi"/>
        </w:rPr>
        <w:t>Les temps d’accueils périscolaires (accueils du matin et du soir, pause méridienne) sont organisés par les services de la Ville pour permettre aux parents de concilier leur vie familiale et professionnelle. Ces temps sont ouverts aux élèves des écoles élémentaires et maternelles.</w:t>
      </w:r>
    </w:p>
    <w:p w:rsidR="00BA0B2F" w:rsidRPr="00BA0B2F" w:rsidRDefault="00BA0B2F" w:rsidP="00534B60">
      <w:pPr>
        <w:ind w:firstLine="851"/>
        <w:jc w:val="both"/>
        <w:rPr>
          <w:rFonts w:eastAsiaTheme="minorHAnsi"/>
        </w:rPr>
      </w:pPr>
      <w:r w:rsidRPr="00BA0B2F">
        <w:rPr>
          <w:rFonts w:eastAsiaTheme="minorHAnsi"/>
        </w:rPr>
        <w:t>L’accueil municipal du matin et du soir est un lieu d'accueil surveillé dans lequel les enfants scolarisés peuvent pratiquer des activités ludiques et éducatives encadrées.</w:t>
      </w:r>
    </w:p>
    <w:p w:rsidR="00BA0B2F" w:rsidRPr="00BA0B2F" w:rsidRDefault="00BA0B2F" w:rsidP="00534B60">
      <w:pPr>
        <w:ind w:firstLine="851"/>
        <w:jc w:val="both"/>
        <w:rPr>
          <w:rFonts w:eastAsiaTheme="minorHAnsi"/>
        </w:rPr>
      </w:pPr>
      <w:r w:rsidRPr="00BA0B2F">
        <w:rPr>
          <w:rFonts w:eastAsiaTheme="minorHAnsi"/>
        </w:rPr>
        <w:t>Le temps de pause méridienne est constitué d’un temps de repas et d’un temps d’activité.</w:t>
      </w:r>
    </w:p>
    <w:p w:rsidR="00BA0B2F" w:rsidRPr="00BA0B2F" w:rsidRDefault="00BA0B2F" w:rsidP="00534B60">
      <w:pPr>
        <w:ind w:firstLine="851"/>
        <w:jc w:val="both"/>
        <w:rPr>
          <w:rFonts w:eastAsiaTheme="minorHAnsi"/>
        </w:rPr>
      </w:pPr>
      <w:r w:rsidRPr="00BA0B2F">
        <w:rPr>
          <w:rFonts w:eastAsiaTheme="minorHAnsi"/>
        </w:rPr>
        <w:t>Les accueils périscolaires se déroulent dans l’école de l’enfant ou dans un lieu accessible de l’école, les accueils du matin et du soir, maternelles et élémentaires, sont regroupés pour plus de facilité pour les familles de fratries. Les espaces dédiés ainsi que le matériel sont adaptés au service proposé.</w:t>
      </w:r>
    </w:p>
    <w:p w:rsidR="00534B60" w:rsidRDefault="00534B60" w:rsidP="00534B60">
      <w:pPr>
        <w:jc w:val="center"/>
        <w:rPr>
          <w:sz w:val="16"/>
          <w:szCs w:val="16"/>
        </w:rPr>
      </w:pPr>
    </w:p>
    <w:p w:rsidR="00534B60" w:rsidRDefault="00534B60" w:rsidP="00534B60">
      <w:pPr>
        <w:jc w:val="center"/>
        <w:rPr>
          <w:sz w:val="16"/>
          <w:szCs w:val="16"/>
        </w:rPr>
      </w:pPr>
      <w:r>
        <w:rPr>
          <w:sz w:val="16"/>
          <w:szCs w:val="16"/>
        </w:rPr>
        <w:lastRenderedPageBreak/>
        <w:t>Conseil Municipal du 21</w:t>
      </w:r>
      <w:r w:rsidRPr="002011F8">
        <w:rPr>
          <w:sz w:val="16"/>
          <w:szCs w:val="16"/>
        </w:rPr>
        <w:t xml:space="preserve"> avril 2021</w:t>
      </w:r>
    </w:p>
    <w:p w:rsidR="00BA0B2F" w:rsidRPr="00BA0B2F" w:rsidRDefault="00BA0B2F" w:rsidP="00BA0B2F">
      <w:pPr>
        <w:ind w:firstLine="851"/>
        <w:rPr>
          <w:rFonts w:eastAsiaTheme="minorHAnsi"/>
        </w:rPr>
      </w:pPr>
    </w:p>
    <w:p w:rsidR="00BA0B2F" w:rsidRPr="00BA0B2F" w:rsidRDefault="00BA0B2F" w:rsidP="00534B60">
      <w:pPr>
        <w:ind w:firstLine="851"/>
        <w:jc w:val="both"/>
        <w:rPr>
          <w:rFonts w:eastAsiaTheme="minorHAnsi"/>
        </w:rPr>
      </w:pPr>
      <w:r w:rsidRPr="00BA0B2F">
        <w:rPr>
          <w:rFonts w:eastAsiaTheme="minorHAnsi"/>
        </w:rPr>
        <w:t xml:space="preserve">Les temps d’accueils périscolaires sont déclarés en accueils collectifs de mineurs. Ils sont inscrits dans le Projet Educatif Territorial de la Ville et plus particulièrement dans le Plan Mercredi. A ce titre, l’encadrement est assuré par un Directeur et un directeur adjoint ainsi que par du personnel formé dans le respect des diplômes et taux d’encadrement fixés par la DDCS. Ce personnel est déployé dans les accueils du matin et du soir, pour le service de restauration et l’animation des pauses méridiennes </w:t>
      </w:r>
    </w:p>
    <w:p w:rsidR="00BA0B2F" w:rsidRPr="00BA0B2F" w:rsidRDefault="00BA0B2F" w:rsidP="00534B60">
      <w:pPr>
        <w:jc w:val="both"/>
        <w:rPr>
          <w:rFonts w:eastAsiaTheme="minorHAnsi"/>
        </w:rPr>
      </w:pPr>
      <w:r w:rsidRPr="00BA0B2F">
        <w:rPr>
          <w:rFonts w:eastAsiaTheme="minorHAnsi"/>
        </w:rPr>
        <w:t>Les activités mises en place pendant la pause méridienne s’organisent autour de 4 axes d’activités, comme l’indique le Projet Educatif Territorial, dans le but de répondre et de veiller au mieux aux attentes et aux rythmes des enfants.</w:t>
      </w:r>
    </w:p>
    <w:p w:rsidR="00BA0B2F" w:rsidRPr="00BA0B2F" w:rsidRDefault="00BA0B2F" w:rsidP="00534B60">
      <w:pPr>
        <w:jc w:val="both"/>
        <w:rPr>
          <w:rFonts w:eastAsiaTheme="minorHAnsi"/>
        </w:rPr>
      </w:pP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rPr>
        <w:t>Les 4 axes :</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rPr>
        <w:t>• les activités libres surveillées</w:t>
      </w:r>
    </w:p>
    <w:p w:rsidR="00BA0B2F" w:rsidRPr="00BA0B2F" w:rsidRDefault="00BA0B2F" w:rsidP="00BA0B2F">
      <w:pPr>
        <w:rPr>
          <w:rFonts w:eastAsiaTheme="minorHAnsi"/>
        </w:rPr>
      </w:pPr>
      <w:r w:rsidRPr="00BA0B2F">
        <w:rPr>
          <w:rFonts w:eastAsiaTheme="minorHAnsi"/>
        </w:rPr>
        <w:t>• les activités corporelles animées (type sports collectifs)</w:t>
      </w:r>
    </w:p>
    <w:p w:rsidR="00BA0B2F" w:rsidRPr="00BA0B2F" w:rsidRDefault="00BA0B2F" w:rsidP="00BA0B2F">
      <w:pPr>
        <w:rPr>
          <w:rFonts w:eastAsiaTheme="minorHAnsi"/>
        </w:rPr>
      </w:pPr>
      <w:r w:rsidRPr="00BA0B2F">
        <w:rPr>
          <w:rFonts w:eastAsiaTheme="minorHAnsi"/>
        </w:rPr>
        <w:t>• les activités calmes animées (jeux de société, lecture, travaux manuels…)</w:t>
      </w:r>
    </w:p>
    <w:p w:rsidR="00BA0B2F" w:rsidRPr="00BA0B2F" w:rsidRDefault="00BA0B2F" w:rsidP="00BA0B2F">
      <w:pPr>
        <w:rPr>
          <w:rFonts w:eastAsiaTheme="minorHAnsi"/>
        </w:rPr>
      </w:pPr>
      <w:r w:rsidRPr="00BA0B2F">
        <w:rPr>
          <w:rFonts w:eastAsiaTheme="minorHAnsi"/>
        </w:rPr>
        <w:t>• les activités d’expression animées (jeux sportifs, jeux de cour…)</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rPr>
        <w:t>Les accueils du matin et du soir sont organisés selon 3 axes :</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rPr>
        <w:t>• Temps calme autour du livre</w:t>
      </w:r>
    </w:p>
    <w:p w:rsidR="00BA0B2F" w:rsidRPr="00BA0B2F" w:rsidRDefault="00BA0B2F" w:rsidP="00BA0B2F">
      <w:pPr>
        <w:rPr>
          <w:rFonts w:eastAsiaTheme="minorHAnsi"/>
        </w:rPr>
      </w:pPr>
      <w:r w:rsidRPr="00BA0B2F">
        <w:rPr>
          <w:rFonts w:eastAsiaTheme="minorHAnsi"/>
        </w:rPr>
        <w:t>• Temps créatif autour du dessin, des loisirs créatifs, du coloriage, des jeux de</w:t>
      </w:r>
    </w:p>
    <w:p w:rsidR="00BA0B2F" w:rsidRPr="00BA0B2F" w:rsidRDefault="00BA0B2F" w:rsidP="00BA0B2F">
      <w:pPr>
        <w:rPr>
          <w:rFonts w:eastAsiaTheme="minorHAnsi"/>
        </w:rPr>
      </w:pPr>
      <w:proofErr w:type="gramStart"/>
      <w:r w:rsidRPr="00BA0B2F">
        <w:rPr>
          <w:rFonts w:eastAsiaTheme="minorHAnsi"/>
        </w:rPr>
        <w:t>construction</w:t>
      </w:r>
      <w:proofErr w:type="gramEnd"/>
      <w:r w:rsidRPr="00BA0B2F">
        <w:rPr>
          <w:rFonts w:eastAsiaTheme="minorHAnsi"/>
        </w:rPr>
        <w:t>…</w:t>
      </w:r>
    </w:p>
    <w:p w:rsidR="00BA0B2F" w:rsidRPr="00BA0B2F" w:rsidRDefault="00BA0B2F" w:rsidP="00BA0B2F">
      <w:pPr>
        <w:rPr>
          <w:rFonts w:eastAsiaTheme="minorHAnsi"/>
        </w:rPr>
      </w:pPr>
      <w:r w:rsidRPr="00BA0B2F">
        <w:rPr>
          <w:rFonts w:eastAsiaTheme="minorHAnsi"/>
        </w:rPr>
        <w:t>• Temps de partage avec les autres autour de jeux de société ou de plein air selon la</w:t>
      </w:r>
    </w:p>
    <w:p w:rsidR="00BA0B2F" w:rsidRPr="00BA0B2F" w:rsidRDefault="00BA0B2F" w:rsidP="00BA0B2F">
      <w:pPr>
        <w:rPr>
          <w:rFonts w:eastAsiaTheme="minorHAnsi"/>
        </w:rPr>
      </w:pPr>
      <w:proofErr w:type="gramStart"/>
      <w:r w:rsidRPr="00BA0B2F">
        <w:rPr>
          <w:rFonts w:eastAsiaTheme="minorHAnsi"/>
        </w:rPr>
        <w:t>météo</w:t>
      </w:r>
      <w:proofErr w:type="gramEnd"/>
      <w:r w:rsidRPr="00BA0B2F">
        <w:rPr>
          <w:rFonts w:eastAsiaTheme="minorHAnsi"/>
        </w:rPr>
        <w:t>. Selon son humeur, ses souhaits, son état de fatigue, l’enfant mène l’une ou l’autre</w:t>
      </w:r>
    </w:p>
    <w:p w:rsidR="00BA0B2F" w:rsidRPr="00BA0B2F" w:rsidRDefault="00BA0B2F" w:rsidP="00BA0B2F">
      <w:pPr>
        <w:rPr>
          <w:rFonts w:eastAsiaTheme="minorHAnsi"/>
        </w:rPr>
      </w:pPr>
      <w:proofErr w:type="gramStart"/>
      <w:r w:rsidRPr="00BA0B2F">
        <w:rPr>
          <w:rFonts w:eastAsiaTheme="minorHAnsi"/>
        </w:rPr>
        <w:t>de</w:t>
      </w:r>
      <w:proofErr w:type="gramEnd"/>
      <w:r w:rsidRPr="00BA0B2F">
        <w:rPr>
          <w:rFonts w:eastAsiaTheme="minorHAnsi"/>
        </w:rPr>
        <w:t xml:space="preserve"> ces activités.</w:t>
      </w:r>
    </w:p>
    <w:p w:rsidR="00BA0B2F" w:rsidRPr="00BA0B2F" w:rsidRDefault="00BA0B2F" w:rsidP="00BA0B2F">
      <w:pPr>
        <w:rPr>
          <w:rFonts w:eastAsiaTheme="minorHAnsi"/>
        </w:rPr>
      </w:pPr>
      <w:r w:rsidRPr="00BA0B2F">
        <w:rPr>
          <w:rFonts w:eastAsiaTheme="minorHAnsi"/>
          <w:b/>
          <w:bCs/>
          <w:u w:val="single"/>
        </w:rPr>
        <w:t>Article 2</w:t>
      </w:r>
      <w:r w:rsidRPr="00BA0B2F">
        <w:rPr>
          <w:rFonts w:eastAsiaTheme="minorHAnsi"/>
          <w:b/>
          <w:bCs/>
        </w:rPr>
        <w:t xml:space="preserve"> : Inscription / réservation</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rPr>
        <w:t xml:space="preserve">1) </w:t>
      </w:r>
      <w:r w:rsidRPr="00BA0B2F">
        <w:rPr>
          <w:rFonts w:eastAsiaTheme="minorHAnsi"/>
          <w:u w:val="single"/>
        </w:rPr>
        <w:t>L’inscription</w:t>
      </w:r>
    </w:p>
    <w:p w:rsidR="00BA0B2F" w:rsidRPr="00BA0B2F" w:rsidRDefault="00BA0B2F" w:rsidP="00BA0B2F">
      <w:pPr>
        <w:rPr>
          <w:rFonts w:eastAsiaTheme="minorHAnsi"/>
        </w:rPr>
      </w:pPr>
    </w:p>
    <w:p w:rsidR="00BA0B2F" w:rsidRPr="00BA0B2F" w:rsidRDefault="00BA0B2F" w:rsidP="00534B60">
      <w:pPr>
        <w:ind w:firstLine="851"/>
        <w:jc w:val="both"/>
        <w:rPr>
          <w:rFonts w:eastAsiaTheme="minorHAnsi"/>
        </w:rPr>
      </w:pPr>
      <w:r w:rsidRPr="00BA0B2F">
        <w:rPr>
          <w:rFonts w:eastAsiaTheme="minorHAnsi"/>
        </w:rPr>
        <w:t>Pour inscrire l’enfant aux activités périscolaires, les familles doivent remplir un Dossier Familial. Sans Dossier Familial (DF) retourné, aucune inscription aux différents services périscolaires ne sera possible, l’enfant ne pourra pas être accueilli. Ce dossier doit être rempli à chaque rentrée scolaire. Il devra être accompagné des justificatifs suivants :</w:t>
      </w:r>
    </w:p>
    <w:p w:rsidR="00BA0B2F" w:rsidRPr="00BA0B2F" w:rsidRDefault="00BA0B2F" w:rsidP="00BA0B2F">
      <w:pPr>
        <w:ind w:firstLine="851"/>
        <w:rPr>
          <w:rFonts w:eastAsiaTheme="minorHAnsi"/>
        </w:rPr>
      </w:pPr>
    </w:p>
    <w:p w:rsidR="00BA0B2F" w:rsidRPr="00BA0B2F" w:rsidRDefault="00BA0B2F" w:rsidP="00BA0B2F">
      <w:pPr>
        <w:ind w:firstLine="851"/>
        <w:rPr>
          <w:rFonts w:eastAsiaTheme="minorHAnsi"/>
        </w:rPr>
      </w:pPr>
      <w:r w:rsidRPr="00BA0B2F">
        <w:rPr>
          <w:rFonts w:eastAsiaTheme="minorHAnsi"/>
        </w:rPr>
        <w:t>Photocopie du livret de famille complet</w:t>
      </w:r>
    </w:p>
    <w:p w:rsidR="00BA0B2F" w:rsidRPr="00BA0B2F" w:rsidRDefault="00BA0B2F" w:rsidP="00BA0B2F">
      <w:pPr>
        <w:ind w:firstLine="851"/>
        <w:rPr>
          <w:rFonts w:eastAsiaTheme="minorHAnsi"/>
        </w:rPr>
      </w:pPr>
      <w:r w:rsidRPr="00BA0B2F">
        <w:rPr>
          <w:rFonts w:eastAsiaTheme="minorHAnsi"/>
        </w:rPr>
        <w:t xml:space="preserve">Photocopie d’un justificatif de domicile de moins de 3 mois sauf facture de téléphone </w:t>
      </w:r>
    </w:p>
    <w:p w:rsidR="00BA0B2F" w:rsidRPr="00BA0B2F" w:rsidRDefault="00BA0B2F" w:rsidP="00BA0B2F">
      <w:pPr>
        <w:ind w:firstLine="851"/>
        <w:rPr>
          <w:rFonts w:eastAsiaTheme="minorHAnsi"/>
        </w:rPr>
      </w:pPr>
      <w:r w:rsidRPr="00BA0B2F">
        <w:rPr>
          <w:rFonts w:eastAsiaTheme="minorHAnsi"/>
        </w:rPr>
        <w:t>Fiche autorisation/sanitaire de liaison complétée par enfant</w:t>
      </w:r>
    </w:p>
    <w:p w:rsidR="00BA0B2F" w:rsidRPr="00BA0B2F" w:rsidRDefault="00BA0B2F" w:rsidP="00BA0B2F">
      <w:pPr>
        <w:ind w:firstLine="851"/>
        <w:rPr>
          <w:rFonts w:eastAsiaTheme="minorHAnsi"/>
        </w:rPr>
      </w:pPr>
      <w:r w:rsidRPr="00BA0B2F">
        <w:rPr>
          <w:rFonts w:eastAsiaTheme="minorHAnsi"/>
        </w:rPr>
        <w:t xml:space="preserve">Photocopie des pages vaccinations du carnet de santé de l’enfant ou attestation du médecin précisant que les vaccins sont bien à jour </w:t>
      </w:r>
    </w:p>
    <w:p w:rsidR="00BA0B2F" w:rsidRPr="00BA0B2F" w:rsidRDefault="00BA0B2F" w:rsidP="00BA0B2F">
      <w:pPr>
        <w:ind w:firstLine="851"/>
        <w:rPr>
          <w:rFonts w:eastAsiaTheme="minorHAnsi"/>
        </w:rPr>
      </w:pPr>
      <w:r w:rsidRPr="00BA0B2F">
        <w:rPr>
          <w:rFonts w:eastAsiaTheme="minorHAnsi"/>
        </w:rPr>
        <w:t>Attestation CAF ou numéro d’allocataire</w:t>
      </w:r>
    </w:p>
    <w:p w:rsidR="00BA0B2F" w:rsidRPr="00BA0B2F" w:rsidRDefault="00BA0B2F" w:rsidP="00BA0B2F">
      <w:pPr>
        <w:ind w:firstLine="851"/>
        <w:rPr>
          <w:rFonts w:eastAsiaTheme="minorHAnsi"/>
        </w:rPr>
      </w:pPr>
      <w:r w:rsidRPr="00BA0B2F">
        <w:rPr>
          <w:rFonts w:eastAsiaTheme="minorHAnsi"/>
        </w:rPr>
        <w:t>Attestation d’assurance scolaire pour l’année à venir</w:t>
      </w:r>
    </w:p>
    <w:p w:rsidR="00BA0B2F" w:rsidRPr="00BA0B2F" w:rsidRDefault="00BA0B2F" w:rsidP="00BA0B2F">
      <w:pPr>
        <w:ind w:firstLine="851"/>
        <w:rPr>
          <w:rFonts w:eastAsiaTheme="minorHAnsi"/>
        </w:rPr>
      </w:pPr>
      <w:r w:rsidRPr="00BA0B2F">
        <w:rPr>
          <w:rFonts w:eastAsiaTheme="minorHAnsi"/>
        </w:rPr>
        <w:t>Copie de l'extrait du jugement en cas de garde alternée</w:t>
      </w:r>
    </w:p>
    <w:p w:rsidR="00BA0B2F" w:rsidRPr="00BA0B2F" w:rsidRDefault="00BA0B2F" w:rsidP="00BA0B2F">
      <w:pPr>
        <w:ind w:firstLine="851"/>
        <w:rPr>
          <w:rFonts w:eastAsiaTheme="minorHAnsi"/>
        </w:rPr>
      </w:pPr>
      <w:r w:rsidRPr="00BA0B2F">
        <w:rPr>
          <w:rFonts w:eastAsiaTheme="minorHAnsi"/>
        </w:rPr>
        <w:t>Relevé d’Identité Bancaire (si adhésion au prélèvement automatique)</w:t>
      </w:r>
    </w:p>
    <w:p w:rsidR="00BA0B2F" w:rsidRPr="00BA0B2F" w:rsidRDefault="00BA0B2F" w:rsidP="00BA0B2F">
      <w:pPr>
        <w:ind w:firstLine="851"/>
        <w:rPr>
          <w:rFonts w:eastAsiaTheme="minorHAnsi"/>
        </w:rPr>
      </w:pPr>
      <w:r w:rsidRPr="00BA0B2F">
        <w:rPr>
          <w:rFonts w:eastAsiaTheme="minorHAnsi"/>
        </w:rPr>
        <w:t>Fiches d’inscription au(x) service(s) souhaité(s) (restauration municipale, accueil avant et après la classe)</w:t>
      </w:r>
    </w:p>
    <w:p w:rsidR="00BA0B2F" w:rsidRPr="00BA0B2F" w:rsidRDefault="00BA0B2F" w:rsidP="00BA0B2F">
      <w:pPr>
        <w:ind w:firstLine="851"/>
        <w:rPr>
          <w:rFonts w:eastAsiaTheme="minorHAnsi"/>
        </w:rPr>
      </w:pPr>
    </w:p>
    <w:p w:rsidR="00534B60" w:rsidRDefault="00534B60" w:rsidP="00534B60">
      <w:pPr>
        <w:ind w:firstLine="851"/>
        <w:jc w:val="both"/>
        <w:rPr>
          <w:rFonts w:eastAsiaTheme="minorHAnsi"/>
        </w:rPr>
      </w:pPr>
    </w:p>
    <w:p w:rsidR="00534B60" w:rsidRDefault="00534B60" w:rsidP="00534B60">
      <w:pPr>
        <w:ind w:firstLine="851"/>
        <w:jc w:val="both"/>
        <w:rPr>
          <w:rFonts w:eastAsiaTheme="minorHAnsi"/>
        </w:rPr>
      </w:pPr>
    </w:p>
    <w:p w:rsidR="00534B60" w:rsidRDefault="00534B60" w:rsidP="00534B60">
      <w:pPr>
        <w:jc w:val="center"/>
        <w:rPr>
          <w:sz w:val="16"/>
          <w:szCs w:val="16"/>
        </w:rPr>
      </w:pPr>
      <w:r>
        <w:rPr>
          <w:sz w:val="16"/>
          <w:szCs w:val="16"/>
        </w:rPr>
        <w:lastRenderedPageBreak/>
        <w:t>Conseil Municipal du 21</w:t>
      </w:r>
      <w:r w:rsidRPr="002011F8">
        <w:rPr>
          <w:sz w:val="16"/>
          <w:szCs w:val="16"/>
        </w:rPr>
        <w:t xml:space="preserve"> avril 2021</w:t>
      </w:r>
    </w:p>
    <w:p w:rsidR="00534B60" w:rsidRDefault="00534B60"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La réinscription d’un enfant aux activités périscolaires est obligatoire chaque année. Les inscriptions et réinscriptions sont possibles pendant toute l’année même si la collectivité organise des temps forts d’inscription.</w:t>
      </w:r>
    </w:p>
    <w:p w:rsidR="00BA0B2F" w:rsidRPr="00BA0B2F" w:rsidRDefault="00BA0B2F" w:rsidP="00534B60">
      <w:pPr>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La réactualisation des informations contenues dans le DF est obligatoire, le DF comportant des données sanitaires et les coordonnées des parents indispensables à l’accueil des enfants. Pour des raisons de sécurité et en cas d’urgence, les parents doivent obligatoirement informer la Ville de tout changement en cours d’année scolaire et notamment d’adresse</w:t>
      </w:r>
      <w:r w:rsidRPr="00BA0B2F">
        <w:rPr>
          <w:rFonts w:eastAsiaTheme="minorHAnsi"/>
          <w:strike/>
        </w:rPr>
        <w:t>s</w:t>
      </w:r>
      <w:r w:rsidRPr="00BA0B2F">
        <w:rPr>
          <w:rFonts w:eastAsiaTheme="minorHAnsi"/>
        </w:rPr>
        <w:t>, de coordonnées téléphoniques et de modification du droit de garde.</w:t>
      </w:r>
    </w:p>
    <w:p w:rsidR="00BA0B2F" w:rsidRPr="00BA0B2F" w:rsidRDefault="00BA0B2F" w:rsidP="00BA0B2F">
      <w:pPr>
        <w:rPr>
          <w:rFonts w:eastAsiaTheme="minorHAnsi"/>
        </w:rPr>
      </w:pP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rPr>
        <w:t xml:space="preserve">2) </w:t>
      </w:r>
      <w:r w:rsidRPr="00BA0B2F">
        <w:rPr>
          <w:rFonts w:eastAsiaTheme="minorHAnsi"/>
          <w:u w:val="single"/>
        </w:rPr>
        <w:t>La réservation et l’annulation de présence aux activités</w:t>
      </w:r>
    </w:p>
    <w:p w:rsidR="00BA0B2F" w:rsidRPr="00BA0B2F" w:rsidRDefault="00BA0B2F" w:rsidP="00BA0B2F">
      <w:pPr>
        <w:rPr>
          <w:rFonts w:eastAsiaTheme="minorHAnsi"/>
        </w:rPr>
      </w:pPr>
    </w:p>
    <w:p w:rsidR="00BA0B2F" w:rsidRPr="00BA0B2F" w:rsidRDefault="00BA0B2F" w:rsidP="00BA0B2F">
      <w:pPr>
        <w:ind w:firstLine="851"/>
        <w:rPr>
          <w:rFonts w:eastAsiaTheme="minorHAnsi"/>
        </w:rPr>
      </w:pPr>
      <w:r w:rsidRPr="00BA0B2F">
        <w:rPr>
          <w:rFonts w:eastAsiaTheme="minorHAnsi"/>
        </w:rPr>
        <w:t>Une fois le DF rendu et l’enfant inscrit aux activités, plusieurs solutions s’offrent aux parents pour réserver ou annuler leurs réservations restauration scolaire et accueil avant/après la classe :</w:t>
      </w:r>
    </w:p>
    <w:p w:rsidR="00BA0B2F" w:rsidRPr="00BA0B2F" w:rsidRDefault="00BA0B2F" w:rsidP="00BA0B2F">
      <w:pPr>
        <w:ind w:firstLine="851"/>
        <w:rPr>
          <w:rFonts w:eastAsiaTheme="minorHAnsi"/>
        </w:rPr>
      </w:pPr>
    </w:p>
    <w:p w:rsidR="00BA0B2F" w:rsidRPr="00BA0B2F" w:rsidRDefault="00BA0B2F" w:rsidP="00BA0B2F">
      <w:pPr>
        <w:numPr>
          <w:ilvl w:val="0"/>
          <w:numId w:val="3"/>
        </w:numPr>
        <w:spacing w:after="160" w:line="254" w:lineRule="auto"/>
        <w:ind w:firstLine="131"/>
        <w:rPr>
          <w:rFonts w:eastAsiaTheme="minorHAnsi"/>
        </w:rPr>
      </w:pPr>
      <w:proofErr w:type="gramStart"/>
      <w:r w:rsidRPr="00BA0B2F">
        <w:rPr>
          <w:rFonts w:eastAsiaTheme="minorHAnsi"/>
        </w:rPr>
        <w:t>soit</w:t>
      </w:r>
      <w:proofErr w:type="gramEnd"/>
      <w:r w:rsidRPr="00BA0B2F">
        <w:rPr>
          <w:rFonts w:eastAsiaTheme="minorHAnsi"/>
        </w:rPr>
        <w:t xml:space="preserve"> directement de chez eux via leur portail famille  </w:t>
      </w:r>
    </w:p>
    <w:p w:rsidR="00BA0B2F" w:rsidRPr="00BA0B2F" w:rsidRDefault="00BA0B2F" w:rsidP="00BA0B2F">
      <w:pPr>
        <w:ind w:left="851"/>
        <w:rPr>
          <w:rFonts w:eastAsiaTheme="minorHAnsi"/>
        </w:rPr>
      </w:pPr>
      <w:r w:rsidRPr="00BA0B2F">
        <w:rPr>
          <w:rFonts w:eastAsiaTheme="minorHAnsi"/>
        </w:rPr>
        <w:tab/>
        <w:t>« </w:t>
      </w:r>
      <w:proofErr w:type="gramStart"/>
      <w:r w:rsidRPr="00BA0B2F">
        <w:rPr>
          <w:rFonts w:eastAsiaTheme="minorHAnsi"/>
        </w:rPr>
        <w:t>https://haubourdin.libredemat.fr</w:t>
      </w:r>
      <w:proofErr w:type="gramEnd"/>
      <w:r w:rsidRPr="00BA0B2F">
        <w:rPr>
          <w:rFonts w:eastAsiaTheme="minorHAnsi"/>
        </w:rPr>
        <w:t> »</w:t>
      </w:r>
    </w:p>
    <w:p w:rsidR="00BA0B2F" w:rsidRPr="00BA0B2F" w:rsidRDefault="00BA0B2F" w:rsidP="00BA0B2F">
      <w:pPr>
        <w:numPr>
          <w:ilvl w:val="0"/>
          <w:numId w:val="3"/>
        </w:numPr>
        <w:spacing w:after="160" w:line="254" w:lineRule="auto"/>
        <w:ind w:firstLine="131"/>
        <w:rPr>
          <w:rFonts w:eastAsiaTheme="minorHAnsi"/>
        </w:rPr>
      </w:pPr>
      <w:proofErr w:type="gramStart"/>
      <w:r w:rsidRPr="00BA0B2F">
        <w:rPr>
          <w:rFonts w:eastAsiaTheme="minorHAnsi"/>
        </w:rPr>
        <w:t>soit</w:t>
      </w:r>
      <w:proofErr w:type="gramEnd"/>
      <w:r w:rsidRPr="00BA0B2F">
        <w:rPr>
          <w:rFonts w:eastAsiaTheme="minorHAnsi"/>
        </w:rPr>
        <w:t xml:space="preserve"> auprès des services municipaux</w:t>
      </w:r>
    </w:p>
    <w:p w:rsidR="00BA0B2F" w:rsidRPr="00BA0B2F" w:rsidRDefault="00BA0B2F" w:rsidP="00BA0B2F">
      <w:pPr>
        <w:ind w:firstLine="851"/>
        <w:rPr>
          <w:rFonts w:eastAsiaTheme="minorHAnsi"/>
        </w:rPr>
      </w:pP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La réservation est obligatoire. Si la réservation des repas se fait 14 jours à l’avance, c’est le tarif de base qui s’applique. Une réservation à moins de 14 jours entraîne une pénalité. Un repas non réservé entraînera une pénalité</w:t>
      </w:r>
      <w:r w:rsidRPr="00BA0B2F">
        <w:rPr>
          <w:rFonts w:eastAsiaTheme="minorHAnsi"/>
          <w:b/>
          <w:bCs/>
        </w:rPr>
        <w:t>.</w:t>
      </w:r>
      <w:r w:rsidRPr="00BA0B2F">
        <w:rPr>
          <w:rFonts w:eastAsiaTheme="minorHAnsi"/>
        </w:rPr>
        <w:t xml:space="preserve"> </w:t>
      </w:r>
    </w:p>
    <w:p w:rsidR="00BA0B2F" w:rsidRPr="00BA0B2F" w:rsidRDefault="00BA0B2F" w:rsidP="00534B60">
      <w:pPr>
        <w:jc w:val="both"/>
        <w:rPr>
          <w:rFonts w:eastAsiaTheme="minorHAnsi"/>
        </w:rPr>
      </w:pPr>
      <w:r w:rsidRPr="00BA0B2F">
        <w:rPr>
          <w:rFonts w:eastAsiaTheme="minorHAnsi"/>
        </w:rPr>
        <w:t xml:space="preserve">Si la réservation des accueils du matin et du soir est faite 14 jours à l’avance, le tarif de base s’applique. Lorsque la famille n’est pas en mesure de réserver via le portail famille au moins 4 jours avant, il est possible exceptionnellement de réserver et d’annuler les créneaux d’accueil périscolaire : </w:t>
      </w:r>
    </w:p>
    <w:p w:rsidR="00BA0B2F" w:rsidRPr="00BA0B2F" w:rsidRDefault="00BA0B2F" w:rsidP="00534B60">
      <w:pPr>
        <w:jc w:val="both"/>
        <w:rPr>
          <w:rFonts w:eastAsiaTheme="minorHAnsi"/>
        </w:rPr>
      </w:pPr>
    </w:p>
    <w:p w:rsidR="00BA0B2F" w:rsidRPr="00BA0B2F" w:rsidRDefault="00BA0B2F" w:rsidP="00BA0B2F">
      <w:pPr>
        <w:numPr>
          <w:ilvl w:val="0"/>
          <w:numId w:val="3"/>
        </w:numPr>
        <w:spacing w:after="160" w:line="254" w:lineRule="auto"/>
        <w:ind w:firstLine="131"/>
        <w:rPr>
          <w:rFonts w:eastAsiaTheme="minorHAnsi"/>
        </w:rPr>
      </w:pPr>
      <w:proofErr w:type="gramStart"/>
      <w:r w:rsidRPr="00BA0B2F">
        <w:rPr>
          <w:rFonts w:eastAsiaTheme="minorHAnsi"/>
        </w:rPr>
        <w:t>la</w:t>
      </w:r>
      <w:proofErr w:type="gramEnd"/>
      <w:r w:rsidRPr="00BA0B2F">
        <w:rPr>
          <w:rFonts w:eastAsiaTheme="minorHAnsi"/>
        </w:rPr>
        <w:t xml:space="preserve"> veille avant 17h pour le créneau du matin, par mail à « periscolaire@haubourdin.fr »</w:t>
      </w:r>
    </w:p>
    <w:p w:rsidR="00BA0B2F" w:rsidRPr="00BA0B2F" w:rsidRDefault="00BA0B2F" w:rsidP="00BA0B2F">
      <w:pPr>
        <w:numPr>
          <w:ilvl w:val="0"/>
          <w:numId w:val="3"/>
        </w:numPr>
        <w:spacing w:after="160" w:line="254" w:lineRule="auto"/>
        <w:ind w:firstLine="131"/>
        <w:rPr>
          <w:rFonts w:eastAsiaTheme="minorHAnsi"/>
        </w:rPr>
      </w:pPr>
      <w:proofErr w:type="gramStart"/>
      <w:r w:rsidRPr="00BA0B2F">
        <w:rPr>
          <w:rFonts w:eastAsiaTheme="minorHAnsi"/>
        </w:rPr>
        <w:t>le</w:t>
      </w:r>
      <w:proofErr w:type="gramEnd"/>
      <w:r w:rsidRPr="00BA0B2F">
        <w:rPr>
          <w:rFonts w:eastAsiaTheme="minorHAnsi"/>
        </w:rPr>
        <w:t xml:space="preserve"> jour même avant midi, pour le créneau du soir, par mail à « periscolaire@haubourdin.fr »</w:t>
      </w:r>
    </w:p>
    <w:p w:rsidR="00BA0B2F" w:rsidRPr="00BA0B2F" w:rsidRDefault="00BA0B2F" w:rsidP="00BA0B2F">
      <w:pPr>
        <w:ind w:firstLine="851"/>
        <w:rPr>
          <w:rFonts w:eastAsiaTheme="minorHAnsi"/>
        </w:rPr>
      </w:pPr>
    </w:p>
    <w:p w:rsidR="00BA0B2F" w:rsidRPr="00BA0B2F" w:rsidRDefault="00BA0B2F" w:rsidP="00BA0B2F">
      <w:pPr>
        <w:ind w:firstLine="851"/>
        <w:rPr>
          <w:rFonts w:eastAsiaTheme="minorHAnsi"/>
        </w:rPr>
      </w:pPr>
      <w:r w:rsidRPr="00BA0B2F">
        <w:rPr>
          <w:rFonts w:eastAsiaTheme="minorHAnsi"/>
        </w:rPr>
        <w:t>Les personnes n’ayant pas prévenu de la présence de l’enfant en garderie se verront appliquer des pénalités.</w:t>
      </w:r>
    </w:p>
    <w:p w:rsidR="00BA0B2F" w:rsidRPr="00BA0B2F" w:rsidRDefault="00BA0B2F" w:rsidP="00BA0B2F">
      <w:pPr>
        <w:ind w:firstLine="851"/>
        <w:rPr>
          <w:rFonts w:eastAsiaTheme="minorHAnsi"/>
        </w:rPr>
      </w:pPr>
    </w:p>
    <w:p w:rsidR="00BA0B2F" w:rsidRPr="00BA0B2F" w:rsidRDefault="00BA0B2F" w:rsidP="00BA0B2F">
      <w:pPr>
        <w:ind w:firstLine="851"/>
        <w:rPr>
          <w:rFonts w:eastAsiaTheme="minorHAnsi"/>
        </w:rPr>
      </w:pPr>
      <w:r w:rsidRPr="00BA0B2F">
        <w:rPr>
          <w:rFonts w:eastAsiaTheme="minorHAnsi"/>
        </w:rPr>
        <w:t>Toute réservation entraînera une facturation.</w:t>
      </w:r>
    </w:p>
    <w:p w:rsidR="00BA0B2F" w:rsidRPr="00BA0B2F" w:rsidRDefault="00BA0B2F" w:rsidP="00BA0B2F">
      <w:pPr>
        <w:ind w:firstLine="851"/>
        <w:rPr>
          <w:rFonts w:eastAsiaTheme="minorHAnsi"/>
        </w:rPr>
      </w:pP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b/>
          <w:bCs/>
          <w:u w:val="single"/>
        </w:rPr>
        <w:t>Article 3</w:t>
      </w:r>
      <w:r w:rsidRPr="00BA0B2F">
        <w:rPr>
          <w:rFonts w:eastAsiaTheme="minorHAnsi"/>
          <w:b/>
          <w:bCs/>
        </w:rPr>
        <w:t> : Tarifs</w:t>
      </w:r>
    </w:p>
    <w:p w:rsidR="00BA0B2F" w:rsidRPr="00BA0B2F" w:rsidRDefault="00BA0B2F" w:rsidP="00BA0B2F">
      <w:pPr>
        <w:rPr>
          <w:rFonts w:eastAsiaTheme="minorHAnsi"/>
        </w:rPr>
      </w:pPr>
    </w:p>
    <w:p w:rsidR="00BA0B2F" w:rsidRPr="00BA0B2F" w:rsidRDefault="00BA0B2F" w:rsidP="00BA0B2F">
      <w:pPr>
        <w:ind w:firstLine="851"/>
        <w:rPr>
          <w:rFonts w:eastAsiaTheme="minorHAnsi"/>
        </w:rPr>
      </w:pPr>
      <w:r w:rsidRPr="00BA0B2F">
        <w:rPr>
          <w:rFonts w:eastAsiaTheme="minorHAnsi"/>
        </w:rPr>
        <w:t xml:space="preserve">Les tarifs des activités périscolaires sont fixés par délibérations du Conseil Municipal. </w:t>
      </w:r>
    </w:p>
    <w:p w:rsidR="00BA0B2F" w:rsidRPr="00BA0B2F" w:rsidRDefault="00BA0B2F" w:rsidP="00BA0B2F">
      <w:pPr>
        <w:rPr>
          <w:rFonts w:eastAsiaTheme="minorHAnsi"/>
        </w:rPr>
      </w:pPr>
    </w:p>
    <w:p w:rsidR="00BA0B2F" w:rsidRDefault="00BA0B2F" w:rsidP="00BA0B2F">
      <w:pPr>
        <w:rPr>
          <w:rFonts w:eastAsiaTheme="minorHAnsi"/>
        </w:rPr>
      </w:pPr>
    </w:p>
    <w:p w:rsidR="00534B60" w:rsidRDefault="00534B60" w:rsidP="00BA0B2F">
      <w:pPr>
        <w:rPr>
          <w:rFonts w:eastAsiaTheme="minorHAnsi"/>
        </w:rPr>
      </w:pPr>
    </w:p>
    <w:p w:rsidR="00534B60" w:rsidRDefault="00534B60" w:rsidP="00534B60">
      <w:pPr>
        <w:jc w:val="center"/>
        <w:rPr>
          <w:sz w:val="16"/>
          <w:szCs w:val="16"/>
        </w:rPr>
      </w:pPr>
      <w:r>
        <w:rPr>
          <w:sz w:val="16"/>
          <w:szCs w:val="16"/>
        </w:rPr>
        <w:t>Conseil Municipal du 21</w:t>
      </w:r>
      <w:r w:rsidRPr="002011F8">
        <w:rPr>
          <w:sz w:val="16"/>
          <w:szCs w:val="16"/>
        </w:rPr>
        <w:t xml:space="preserve"> avril 2021</w:t>
      </w:r>
    </w:p>
    <w:p w:rsidR="00534B60" w:rsidRPr="00BA0B2F" w:rsidRDefault="00534B60" w:rsidP="00BA0B2F">
      <w:pPr>
        <w:rPr>
          <w:rFonts w:eastAsiaTheme="minorHAnsi"/>
        </w:rPr>
      </w:pPr>
    </w:p>
    <w:p w:rsidR="00BA0B2F" w:rsidRPr="00BA0B2F" w:rsidRDefault="00BA0B2F" w:rsidP="00BA0B2F">
      <w:pPr>
        <w:rPr>
          <w:rFonts w:eastAsiaTheme="minorHAnsi"/>
        </w:rPr>
      </w:pPr>
      <w:r w:rsidRPr="00BA0B2F">
        <w:rPr>
          <w:rFonts w:eastAsiaTheme="minorHAnsi"/>
          <w:b/>
          <w:bCs/>
          <w:u w:val="single"/>
        </w:rPr>
        <w:t>Article 4</w:t>
      </w:r>
      <w:r w:rsidRPr="00BA0B2F">
        <w:rPr>
          <w:rFonts w:eastAsiaTheme="minorHAnsi"/>
          <w:b/>
          <w:bCs/>
        </w:rPr>
        <w:t xml:space="preserve"> : Paiement </w:t>
      </w:r>
    </w:p>
    <w:p w:rsidR="00BA0B2F" w:rsidRPr="00BA0B2F" w:rsidRDefault="00BA0B2F" w:rsidP="00BA0B2F">
      <w:pPr>
        <w:rPr>
          <w:rFonts w:eastAsiaTheme="minorHAnsi"/>
        </w:rPr>
      </w:pPr>
    </w:p>
    <w:p w:rsidR="00BA0B2F" w:rsidRPr="00BA0B2F" w:rsidRDefault="00BA0B2F" w:rsidP="00534B60">
      <w:pPr>
        <w:ind w:firstLine="851"/>
        <w:jc w:val="both"/>
        <w:rPr>
          <w:rFonts w:eastAsiaTheme="minorHAnsi"/>
        </w:rPr>
      </w:pPr>
      <w:r w:rsidRPr="00BA0B2F">
        <w:rPr>
          <w:rFonts w:eastAsiaTheme="minorHAnsi"/>
        </w:rPr>
        <w:t xml:space="preserve">Le règlement des factures doit se faire dans les délais indiqués sur les factures. </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Le paiement des sommes dues pour les repas et/ou les garderies se fait à réception de la facture.</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En cas de problème de facture, il conviendra de s'adresser en Mairie, auprès de la régie municipale qui procédera aux corrections éventuelles.</w:t>
      </w:r>
    </w:p>
    <w:p w:rsidR="00BA0B2F" w:rsidRPr="00BA0B2F" w:rsidRDefault="00BA0B2F" w:rsidP="00BA0B2F">
      <w:pPr>
        <w:ind w:firstLine="851"/>
        <w:rPr>
          <w:rFonts w:eastAsiaTheme="minorHAnsi"/>
        </w:rPr>
      </w:pPr>
    </w:p>
    <w:p w:rsidR="00BA0B2F" w:rsidRPr="00BA0B2F" w:rsidRDefault="00BA0B2F" w:rsidP="00BA0B2F">
      <w:pPr>
        <w:ind w:firstLine="851"/>
        <w:rPr>
          <w:rFonts w:eastAsiaTheme="minorHAnsi"/>
        </w:rPr>
      </w:pPr>
      <w:r w:rsidRPr="00BA0B2F">
        <w:rPr>
          <w:rFonts w:eastAsiaTheme="minorHAnsi"/>
        </w:rPr>
        <w:t>Pour régler la facture, quatre possibilités sont offertes :</w:t>
      </w:r>
    </w:p>
    <w:p w:rsidR="00BA0B2F" w:rsidRPr="00BA0B2F" w:rsidRDefault="00BA0B2F" w:rsidP="00BA0B2F">
      <w:pPr>
        <w:rPr>
          <w:rFonts w:eastAsiaTheme="minorHAnsi"/>
        </w:rPr>
      </w:pPr>
    </w:p>
    <w:p w:rsidR="00BA0B2F" w:rsidRPr="00BA0B2F" w:rsidRDefault="00BA0B2F" w:rsidP="00BA0B2F">
      <w:pPr>
        <w:numPr>
          <w:ilvl w:val="0"/>
          <w:numId w:val="3"/>
        </w:numPr>
        <w:spacing w:after="160" w:line="254" w:lineRule="auto"/>
        <w:rPr>
          <w:rFonts w:eastAsiaTheme="minorHAnsi"/>
        </w:rPr>
      </w:pPr>
      <w:r w:rsidRPr="00BA0B2F">
        <w:rPr>
          <w:rFonts w:eastAsiaTheme="minorHAnsi"/>
        </w:rPr>
        <w:t>Par prélèvement automatique</w:t>
      </w:r>
    </w:p>
    <w:p w:rsidR="00BA0B2F" w:rsidRPr="00BA0B2F" w:rsidRDefault="00BA0B2F" w:rsidP="00BA0B2F">
      <w:pPr>
        <w:numPr>
          <w:ilvl w:val="0"/>
          <w:numId w:val="3"/>
        </w:numPr>
        <w:spacing w:after="160" w:line="254" w:lineRule="auto"/>
        <w:rPr>
          <w:rFonts w:eastAsiaTheme="minorHAnsi"/>
        </w:rPr>
      </w:pPr>
      <w:r w:rsidRPr="00BA0B2F">
        <w:rPr>
          <w:rFonts w:eastAsiaTheme="minorHAnsi"/>
        </w:rPr>
        <w:t>Depuis le portail famille « https://haubourdin.libredemat.fr ». Le paiement en ligne se fait uniquement par carte bancaire via une connexion totalement sécurisée sans aucun frais et disponible 24h/24</w:t>
      </w:r>
    </w:p>
    <w:p w:rsidR="00BA0B2F" w:rsidRPr="00BA0B2F" w:rsidRDefault="00BA0B2F" w:rsidP="00BA0B2F">
      <w:pPr>
        <w:numPr>
          <w:ilvl w:val="0"/>
          <w:numId w:val="3"/>
        </w:numPr>
        <w:spacing w:after="160" w:line="254" w:lineRule="auto"/>
        <w:rPr>
          <w:rFonts w:eastAsiaTheme="minorHAnsi"/>
        </w:rPr>
      </w:pPr>
      <w:r w:rsidRPr="00BA0B2F">
        <w:rPr>
          <w:rFonts w:eastAsiaTheme="minorHAnsi"/>
        </w:rPr>
        <w:t>Par chèque bancaire envoyé ou déposé en mairie, en le libellant à l’ordre de la Régie HAUBIPASS</w:t>
      </w:r>
    </w:p>
    <w:p w:rsidR="00BA0B2F" w:rsidRPr="00BA0B2F" w:rsidRDefault="00BA0B2F" w:rsidP="00BA0B2F">
      <w:pPr>
        <w:numPr>
          <w:ilvl w:val="0"/>
          <w:numId w:val="3"/>
        </w:numPr>
        <w:spacing w:after="160" w:line="254" w:lineRule="auto"/>
        <w:rPr>
          <w:rFonts w:eastAsiaTheme="minorHAnsi"/>
        </w:rPr>
      </w:pPr>
      <w:r w:rsidRPr="00BA0B2F">
        <w:rPr>
          <w:rFonts w:eastAsiaTheme="minorHAnsi"/>
        </w:rPr>
        <w:t>Directement en mairie aux permanences assurées par le régisseur municipal. Les règlements pourront être effectués en espèces, chèque, carte bancaire, CESU (pour les accueils du matin et du soir des enfants de moins de 6 ans).</w:t>
      </w:r>
      <w:r w:rsidR="00534B60">
        <w:rPr>
          <w:rFonts w:eastAsiaTheme="minorHAnsi"/>
        </w:rPr>
        <w:t xml:space="preserve"> </w:t>
      </w:r>
      <w:r w:rsidRPr="00BA0B2F">
        <w:rPr>
          <w:rFonts w:eastAsiaTheme="minorHAnsi"/>
        </w:rPr>
        <w:t>Les frais de chèque sans provision seront refacturés.</w:t>
      </w:r>
    </w:p>
    <w:p w:rsidR="00BA0B2F" w:rsidRPr="00BA0B2F" w:rsidRDefault="00BA0B2F" w:rsidP="00BA0B2F">
      <w:pPr>
        <w:rPr>
          <w:rFonts w:eastAsiaTheme="minorHAnsi"/>
        </w:rPr>
      </w:pPr>
    </w:p>
    <w:p w:rsidR="00BA0B2F" w:rsidRPr="00BA0B2F" w:rsidRDefault="00BA0B2F" w:rsidP="00534B60">
      <w:pPr>
        <w:ind w:firstLine="851"/>
        <w:jc w:val="both"/>
        <w:rPr>
          <w:rFonts w:eastAsiaTheme="minorHAnsi"/>
        </w:rPr>
      </w:pPr>
      <w:r w:rsidRPr="00BA0B2F">
        <w:rPr>
          <w:rFonts w:eastAsiaTheme="minorHAnsi"/>
        </w:rPr>
        <w:t>En cas de facture réglée hors délai, un titre de recettes exécutoire sera émis pour les prestations réclamées. Le tarif appliqué sera celui fixé par la délibération du Conseil Municipal en vigueur.</w:t>
      </w:r>
    </w:p>
    <w:p w:rsidR="00BA0B2F" w:rsidRPr="00BA0B2F" w:rsidRDefault="00BA0B2F" w:rsidP="00BA0B2F">
      <w:pPr>
        <w:rPr>
          <w:rFonts w:eastAsiaTheme="minorHAnsi"/>
        </w:rPr>
      </w:pP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b/>
          <w:bCs/>
          <w:u w:val="single"/>
        </w:rPr>
        <w:t>Article 5</w:t>
      </w:r>
      <w:r w:rsidRPr="00BA0B2F">
        <w:rPr>
          <w:rFonts w:eastAsiaTheme="minorHAnsi"/>
          <w:b/>
          <w:bCs/>
        </w:rPr>
        <w:t xml:space="preserve"> : Fonctionnement</w:t>
      </w:r>
    </w:p>
    <w:p w:rsidR="00BA0B2F" w:rsidRPr="00BA0B2F" w:rsidRDefault="00BA0B2F" w:rsidP="00BA0B2F">
      <w:pPr>
        <w:rPr>
          <w:rFonts w:eastAsiaTheme="minorHAnsi"/>
        </w:rPr>
      </w:pPr>
    </w:p>
    <w:p w:rsidR="00BA0B2F" w:rsidRPr="00BA0B2F" w:rsidRDefault="00BA0B2F" w:rsidP="00BA0B2F">
      <w:pPr>
        <w:ind w:firstLine="851"/>
        <w:rPr>
          <w:rFonts w:eastAsiaTheme="minorHAnsi"/>
        </w:rPr>
      </w:pPr>
      <w:r w:rsidRPr="00BA0B2F">
        <w:rPr>
          <w:rFonts w:eastAsiaTheme="minorHAnsi"/>
        </w:rPr>
        <w:t>Seuls les enfants inscrits au préalable aux services peuvent en bénéficier.</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i/>
          <w:iCs/>
          <w:u w:val="single"/>
        </w:rPr>
        <w:t>Les accueils du matin et du soir fonctionnent tous les jours scolaires selon différents créneaux</w:t>
      </w:r>
      <w:r w:rsidRPr="00BA0B2F">
        <w:rPr>
          <w:rFonts w:eastAsiaTheme="minorHAnsi"/>
          <w:i/>
          <w:iCs/>
        </w:rPr>
        <w:t> :</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rPr>
        <w:t xml:space="preserve">. </w:t>
      </w:r>
      <w:proofErr w:type="gramStart"/>
      <w:r w:rsidRPr="00BA0B2F">
        <w:rPr>
          <w:rFonts w:eastAsiaTheme="minorHAnsi"/>
        </w:rPr>
        <w:t>les</w:t>
      </w:r>
      <w:proofErr w:type="gramEnd"/>
      <w:r w:rsidRPr="00BA0B2F">
        <w:rPr>
          <w:rFonts w:eastAsiaTheme="minorHAnsi"/>
        </w:rPr>
        <w:t xml:space="preserve"> lundis, mardis, jeudis, vendredis matin de 7h à 8h20</w:t>
      </w:r>
    </w:p>
    <w:p w:rsidR="00BA0B2F" w:rsidRPr="00BA0B2F" w:rsidRDefault="00BA0B2F" w:rsidP="00BA0B2F">
      <w:pPr>
        <w:rPr>
          <w:rFonts w:eastAsiaTheme="minorHAnsi"/>
        </w:rPr>
      </w:pPr>
      <w:r w:rsidRPr="00BA0B2F">
        <w:rPr>
          <w:rFonts w:eastAsiaTheme="minorHAnsi"/>
        </w:rPr>
        <w:t xml:space="preserve">. </w:t>
      </w:r>
      <w:proofErr w:type="gramStart"/>
      <w:r w:rsidRPr="00BA0B2F">
        <w:rPr>
          <w:rFonts w:eastAsiaTheme="minorHAnsi"/>
        </w:rPr>
        <w:t>les</w:t>
      </w:r>
      <w:proofErr w:type="gramEnd"/>
      <w:r w:rsidRPr="00BA0B2F">
        <w:rPr>
          <w:rFonts w:eastAsiaTheme="minorHAnsi"/>
        </w:rPr>
        <w:t xml:space="preserve"> lundis, mardis, jeudis, vendredis soir de 16h25 pour les maternelles ou 16h30 pour les élémentaires, jusque 18h pour le premier créneau et de 18h à 19h00 pour le second créneau</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rPr>
        <w:t>Un pointage est effectué par l'équipe d'encadrement. Toute séance commencée est due.</w:t>
      </w:r>
    </w:p>
    <w:p w:rsidR="00BA0B2F" w:rsidRPr="00BA0B2F" w:rsidRDefault="00BA0B2F" w:rsidP="00BA0B2F">
      <w:pPr>
        <w:rPr>
          <w:rFonts w:eastAsiaTheme="minorHAnsi"/>
        </w:rPr>
      </w:pP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u w:val="single"/>
        </w:rPr>
        <w:t>La Pause Méridienne a lieu les lundis, mardis, jeudis et vendredis</w:t>
      </w:r>
      <w:r w:rsidRPr="00BA0B2F">
        <w:rPr>
          <w:rFonts w:eastAsiaTheme="minorHAnsi"/>
        </w:rPr>
        <w:t xml:space="preserve"> : </w:t>
      </w:r>
    </w:p>
    <w:p w:rsidR="00BA0B2F" w:rsidRPr="00BA0B2F" w:rsidRDefault="00BA0B2F" w:rsidP="00BA0B2F">
      <w:pPr>
        <w:rPr>
          <w:rFonts w:eastAsiaTheme="minorHAnsi"/>
        </w:rPr>
      </w:pPr>
    </w:p>
    <w:p w:rsidR="00BA0B2F" w:rsidRPr="00BA0B2F" w:rsidRDefault="00BA0B2F" w:rsidP="00BA0B2F">
      <w:pPr>
        <w:rPr>
          <w:rFonts w:eastAsiaTheme="minorHAnsi"/>
        </w:rPr>
      </w:pPr>
      <w:proofErr w:type="gramStart"/>
      <w:r w:rsidRPr="00BA0B2F">
        <w:rPr>
          <w:rFonts w:eastAsiaTheme="minorHAnsi"/>
        </w:rPr>
        <w:t>de</w:t>
      </w:r>
      <w:proofErr w:type="gramEnd"/>
      <w:r w:rsidRPr="00BA0B2F">
        <w:rPr>
          <w:rFonts w:eastAsiaTheme="minorHAnsi"/>
        </w:rPr>
        <w:t xml:space="preserve"> 11h45 à 13h30 pour les maternelles et de 11h50 à 13h40 pour les élémentaires. A partir de 13h30 ou 13h40, les enfants sont sous la responsabilité des enseignants.</w:t>
      </w:r>
    </w:p>
    <w:p w:rsidR="00534B60" w:rsidRDefault="00534B60" w:rsidP="00534B60">
      <w:pPr>
        <w:jc w:val="center"/>
        <w:rPr>
          <w:sz w:val="16"/>
          <w:szCs w:val="16"/>
        </w:rPr>
      </w:pPr>
      <w:r>
        <w:rPr>
          <w:sz w:val="16"/>
          <w:szCs w:val="16"/>
        </w:rPr>
        <w:lastRenderedPageBreak/>
        <w:t>Conseil Municipal du 21</w:t>
      </w:r>
      <w:r w:rsidRPr="002011F8">
        <w:rPr>
          <w:sz w:val="16"/>
          <w:szCs w:val="16"/>
        </w:rPr>
        <w:t xml:space="preserve"> avril 2021</w:t>
      </w:r>
    </w:p>
    <w:p w:rsidR="00BA0B2F" w:rsidRPr="00BA0B2F" w:rsidRDefault="00BA0B2F" w:rsidP="00BA0B2F">
      <w:pPr>
        <w:rPr>
          <w:rFonts w:eastAsiaTheme="minorHAnsi"/>
        </w:rPr>
      </w:pPr>
    </w:p>
    <w:p w:rsidR="00BA0B2F" w:rsidRPr="00BA0B2F" w:rsidRDefault="00BA0B2F" w:rsidP="00534B60">
      <w:pPr>
        <w:jc w:val="both"/>
        <w:rPr>
          <w:rFonts w:eastAsiaTheme="minorHAnsi"/>
        </w:rPr>
      </w:pPr>
      <w:r w:rsidRPr="00BA0B2F">
        <w:rPr>
          <w:rFonts w:eastAsiaTheme="minorHAnsi"/>
          <w:u w:val="single"/>
        </w:rPr>
        <w:t>Retard à la sortie de l’école</w:t>
      </w:r>
      <w:r w:rsidRPr="00BA0B2F">
        <w:rPr>
          <w:rFonts w:eastAsiaTheme="minorHAnsi"/>
        </w:rPr>
        <w:t xml:space="preserve"> : si la personne en charge de reprendre l’enfant est en retard après l'enseignement, et que l'enfant n'est inscrit </w:t>
      </w:r>
      <w:proofErr w:type="gramStart"/>
      <w:r w:rsidRPr="00BA0B2F">
        <w:rPr>
          <w:rFonts w:eastAsiaTheme="minorHAnsi"/>
        </w:rPr>
        <w:t>ni en pause</w:t>
      </w:r>
      <w:proofErr w:type="gramEnd"/>
      <w:r w:rsidRPr="00BA0B2F">
        <w:rPr>
          <w:rFonts w:eastAsiaTheme="minorHAnsi"/>
        </w:rPr>
        <w:t xml:space="preserve"> méridienne ni à l’accueil du soir, l'école est responsable de l’enfant. A la demande de l'école, et avec l’accord des parents qui auront été contactés, les enfants peuvent être pris en charge en accueils du matin et du soir ou pause méridienne, à condition que la famille ait rempli un Dossier Familial et ait inscrit l’enfant aux activités restauration scolaire et accueils du matin et du soir. Le tarif appliqué correspond au tarif du service prévu par la délibération des tarifs.</w:t>
      </w:r>
    </w:p>
    <w:p w:rsidR="00BA0B2F" w:rsidRPr="00BA0B2F" w:rsidRDefault="00BA0B2F" w:rsidP="00534B60">
      <w:pPr>
        <w:jc w:val="both"/>
        <w:rPr>
          <w:rFonts w:eastAsiaTheme="minorHAnsi"/>
        </w:rPr>
      </w:pPr>
    </w:p>
    <w:p w:rsidR="00BA0B2F" w:rsidRPr="00BA0B2F" w:rsidRDefault="00BA0B2F" w:rsidP="00534B60">
      <w:pPr>
        <w:jc w:val="both"/>
        <w:rPr>
          <w:rFonts w:eastAsiaTheme="minorHAnsi"/>
        </w:rPr>
      </w:pPr>
      <w:r w:rsidRPr="00BA0B2F">
        <w:rPr>
          <w:rFonts w:eastAsiaTheme="minorHAnsi"/>
          <w:u w:val="single"/>
        </w:rPr>
        <w:t>Retard après l’accueil du soir</w:t>
      </w:r>
      <w:r w:rsidRPr="00BA0B2F">
        <w:rPr>
          <w:rFonts w:eastAsiaTheme="minorHAnsi"/>
        </w:rPr>
        <w:t> :</w:t>
      </w:r>
      <w:r w:rsidRPr="00BA0B2F">
        <w:rPr>
          <w:rFonts w:eastAsiaTheme="minorHAnsi"/>
          <w:b/>
          <w:bCs/>
        </w:rPr>
        <w:t xml:space="preserve"> </w:t>
      </w:r>
      <w:r w:rsidRPr="00BA0B2F">
        <w:rPr>
          <w:rFonts w:eastAsiaTheme="minorHAnsi"/>
        </w:rPr>
        <w:t>en l'absence des parents lors de la fermeture de l’accueil à 19h00, le personnel avertira l'autorité territoriale, la seule autorisée à prendre les décisions concernant la garde de l'enfant.</w:t>
      </w:r>
    </w:p>
    <w:p w:rsidR="00BA0B2F" w:rsidRPr="00BA0B2F" w:rsidRDefault="00BA0B2F" w:rsidP="00534B60">
      <w:pPr>
        <w:jc w:val="both"/>
        <w:rPr>
          <w:rFonts w:eastAsiaTheme="minorHAnsi"/>
        </w:rPr>
      </w:pPr>
    </w:p>
    <w:p w:rsidR="00BA0B2F" w:rsidRPr="00BA0B2F" w:rsidRDefault="00BA0B2F" w:rsidP="00534B60">
      <w:pPr>
        <w:jc w:val="both"/>
        <w:rPr>
          <w:rFonts w:eastAsiaTheme="minorHAnsi"/>
        </w:rPr>
      </w:pPr>
      <w:r w:rsidRPr="00BA0B2F">
        <w:rPr>
          <w:rFonts w:eastAsiaTheme="minorHAnsi"/>
        </w:rPr>
        <w:t>Les parents préviendront le personnel le plus tôt possible en cas d’absence ou de retard en joignant directement l’école.</w:t>
      </w:r>
    </w:p>
    <w:p w:rsidR="00BA0B2F" w:rsidRPr="00BA0B2F" w:rsidRDefault="00BA0B2F" w:rsidP="00534B60">
      <w:pPr>
        <w:jc w:val="both"/>
        <w:rPr>
          <w:rFonts w:eastAsiaTheme="minorHAnsi"/>
        </w:rPr>
      </w:pPr>
    </w:p>
    <w:p w:rsidR="00BA0B2F" w:rsidRPr="00BA0B2F" w:rsidRDefault="00BA0B2F" w:rsidP="00534B60">
      <w:pPr>
        <w:jc w:val="both"/>
        <w:rPr>
          <w:rFonts w:eastAsiaTheme="minorHAnsi"/>
        </w:rPr>
      </w:pPr>
      <w:r w:rsidRPr="00BA0B2F">
        <w:rPr>
          <w:rFonts w:eastAsiaTheme="minorHAnsi"/>
        </w:rPr>
        <w:t>Une pénalité financière est mise en place pour les retards.</w:t>
      </w:r>
    </w:p>
    <w:p w:rsidR="00BA0B2F" w:rsidRPr="00BA0B2F" w:rsidRDefault="00BA0B2F" w:rsidP="00BA0B2F">
      <w:pPr>
        <w:rPr>
          <w:rFonts w:eastAsiaTheme="minorHAnsi"/>
        </w:rPr>
      </w:pP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b/>
          <w:bCs/>
          <w:u w:val="single"/>
        </w:rPr>
        <w:t>Article 6</w:t>
      </w:r>
      <w:r w:rsidRPr="00BA0B2F">
        <w:rPr>
          <w:rFonts w:eastAsiaTheme="minorHAnsi"/>
          <w:b/>
          <w:bCs/>
        </w:rPr>
        <w:t xml:space="preserve"> : Responsabilité</w:t>
      </w:r>
    </w:p>
    <w:p w:rsidR="00BA0B2F" w:rsidRPr="00BA0B2F" w:rsidRDefault="00BA0B2F" w:rsidP="00BA0B2F">
      <w:pPr>
        <w:rPr>
          <w:rFonts w:eastAsiaTheme="minorHAnsi"/>
        </w:rPr>
      </w:pPr>
    </w:p>
    <w:p w:rsidR="00BA0B2F" w:rsidRPr="00BA0B2F" w:rsidRDefault="00BA0B2F" w:rsidP="00534B60">
      <w:pPr>
        <w:ind w:firstLine="851"/>
        <w:jc w:val="both"/>
        <w:rPr>
          <w:rFonts w:eastAsiaTheme="minorHAnsi"/>
        </w:rPr>
      </w:pPr>
      <w:r w:rsidRPr="00BA0B2F">
        <w:rPr>
          <w:rFonts w:eastAsiaTheme="minorHAnsi"/>
        </w:rPr>
        <w:t>Les parents doivent impérativement signaler aux personnels de l’accueil du matin et du soir l'arrivée et le départ de leurs enfants (ne pas laisser les enfants à la grille d'entrée).</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Les enfants ne sont pas autorisés à repartir seuls sauf en cas d'autorisation écrite des parents sur la fiche autorisation/sanitaire de liaison.</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Lorsqu'une autre personne que les parents ou le tuteur légal vient rechercher l'enfant, il est impératif que celle-ci soit signalée au préalable au personnel de la garderie via les documents mis à disposition des familles.</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En dehors des horaires des services périscolaires, les enfants ne sont pas sous la responsabilité du personnel municipal.</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Sans autorisation écrite des parents, aucun enfant (même de plus de 6 ans) ne pourra partir seul après les accueils périscolaires.</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Lorsque les détenteurs de l’autorité parentale n’ont pas autorisé, par écrit, l’enfant à sortir seul, l’équipe d’animation le garde jusqu’à leur arrivée (dans le respect de la limite horaire).</w:t>
      </w:r>
    </w:p>
    <w:p w:rsidR="00BA0B2F" w:rsidRPr="00BA0B2F" w:rsidRDefault="00BA0B2F" w:rsidP="00534B60">
      <w:pPr>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Seules les personnes identifiées dans la fiche autorisation/sanitaire de liaison pourront récupérer les enfants. Une pièce d’identité pourra être exigée.</w:t>
      </w:r>
    </w:p>
    <w:p w:rsidR="00BA0B2F" w:rsidRPr="00BA0B2F" w:rsidRDefault="00BA0B2F" w:rsidP="00534B60">
      <w:pPr>
        <w:jc w:val="both"/>
        <w:rPr>
          <w:rFonts w:eastAsiaTheme="minorHAnsi"/>
        </w:rPr>
      </w:pPr>
    </w:p>
    <w:p w:rsidR="00534B60" w:rsidRDefault="00534B60">
      <w:pPr>
        <w:spacing w:after="160" w:line="259" w:lineRule="auto"/>
        <w:rPr>
          <w:rFonts w:eastAsiaTheme="minorHAnsi"/>
        </w:rPr>
      </w:pPr>
      <w:r>
        <w:rPr>
          <w:rFonts w:eastAsiaTheme="minorHAnsi"/>
        </w:rPr>
        <w:br w:type="page"/>
      </w:r>
    </w:p>
    <w:p w:rsidR="00534B60" w:rsidRDefault="00534B60" w:rsidP="00534B60">
      <w:pPr>
        <w:jc w:val="center"/>
        <w:rPr>
          <w:sz w:val="16"/>
          <w:szCs w:val="16"/>
        </w:rPr>
      </w:pPr>
      <w:r>
        <w:rPr>
          <w:sz w:val="16"/>
          <w:szCs w:val="16"/>
        </w:rPr>
        <w:lastRenderedPageBreak/>
        <w:t>Conseil Municipal du 21</w:t>
      </w:r>
      <w:r w:rsidRPr="002011F8">
        <w:rPr>
          <w:sz w:val="16"/>
          <w:szCs w:val="16"/>
        </w:rPr>
        <w:t xml:space="preserve"> avril 2021</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b/>
          <w:bCs/>
          <w:u w:val="single"/>
        </w:rPr>
        <w:t>Article 7</w:t>
      </w:r>
      <w:r w:rsidRPr="00BA0B2F">
        <w:rPr>
          <w:rFonts w:eastAsiaTheme="minorHAnsi"/>
          <w:b/>
          <w:bCs/>
        </w:rPr>
        <w:t> : Objectifs des services</w:t>
      </w:r>
    </w:p>
    <w:p w:rsidR="00BA0B2F" w:rsidRPr="00BA0B2F" w:rsidRDefault="00BA0B2F" w:rsidP="00BA0B2F">
      <w:pPr>
        <w:rPr>
          <w:rFonts w:eastAsiaTheme="minorHAnsi"/>
        </w:rPr>
      </w:pPr>
    </w:p>
    <w:p w:rsidR="00BA0B2F" w:rsidRPr="00BA0B2F" w:rsidRDefault="00BA0B2F" w:rsidP="00BA0B2F">
      <w:pPr>
        <w:rPr>
          <w:rFonts w:eastAsiaTheme="minorHAnsi"/>
        </w:rPr>
      </w:pPr>
      <w:proofErr w:type="gramStart"/>
      <w:r w:rsidRPr="00BA0B2F">
        <w:rPr>
          <w:rFonts w:eastAsiaTheme="minorHAnsi"/>
        </w:rPr>
        <w:t>distribuer</w:t>
      </w:r>
      <w:proofErr w:type="gramEnd"/>
      <w:r w:rsidRPr="00BA0B2F">
        <w:rPr>
          <w:rFonts w:eastAsiaTheme="minorHAnsi"/>
        </w:rPr>
        <w:t xml:space="preserve"> à l’enfant un repas de qualité, en quantité adaptée à ses besoins, dans les meilleures conditions d’hygiène et de sécurité</w:t>
      </w:r>
    </w:p>
    <w:p w:rsidR="00BA0B2F" w:rsidRPr="00BA0B2F" w:rsidRDefault="00BA0B2F" w:rsidP="00BA0B2F">
      <w:pPr>
        <w:rPr>
          <w:rFonts w:eastAsiaTheme="minorHAnsi"/>
        </w:rPr>
      </w:pPr>
      <w:proofErr w:type="gramStart"/>
      <w:r w:rsidRPr="00BA0B2F">
        <w:rPr>
          <w:rFonts w:eastAsiaTheme="minorHAnsi"/>
        </w:rPr>
        <w:t>garantir</w:t>
      </w:r>
      <w:proofErr w:type="gramEnd"/>
      <w:r w:rsidRPr="00BA0B2F">
        <w:rPr>
          <w:rFonts w:eastAsiaTheme="minorHAnsi"/>
        </w:rPr>
        <w:t xml:space="preserve"> à l’enfant sa sécurité physique et psychoaffective</w:t>
      </w:r>
    </w:p>
    <w:p w:rsidR="00BA0B2F" w:rsidRPr="00BA0B2F" w:rsidRDefault="00BA0B2F" w:rsidP="00BA0B2F">
      <w:pPr>
        <w:rPr>
          <w:rFonts w:eastAsiaTheme="minorHAnsi"/>
        </w:rPr>
      </w:pPr>
      <w:proofErr w:type="gramStart"/>
      <w:r w:rsidRPr="00BA0B2F">
        <w:rPr>
          <w:rFonts w:eastAsiaTheme="minorHAnsi"/>
        </w:rPr>
        <w:t>permettre</w:t>
      </w:r>
      <w:proofErr w:type="gramEnd"/>
      <w:r w:rsidRPr="00BA0B2F">
        <w:rPr>
          <w:rFonts w:eastAsiaTheme="minorHAnsi"/>
        </w:rPr>
        <w:t xml:space="preserve"> à l’enfant d’acquérir, dans la convivialité, les notions d’autonomie, de responsabilisation, de socialisation</w:t>
      </w:r>
    </w:p>
    <w:p w:rsidR="00BA0B2F" w:rsidRPr="00BA0B2F" w:rsidRDefault="00BA0B2F" w:rsidP="00BA0B2F">
      <w:pPr>
        <w:rPr>
          <w:rFonts w:eastAsiaTheme="minorHAnsi"/>
        </w:rPr>
      </w:pPr>
      <w:r w:rsidRPr="00BA0B2F">
        <w:rPr>
          <w:rFonts w:eastAsiaTheme="minorHAnsi"/>
        </w:rPr>
        <w:t>Ces objectifs, ainsi que le cadre pédagogique et éducatif des services périscolaires, sont repris dans le Projet Éducatif Territorial de la ville.</w:t>
      </w:r>
    </w:p>
    <w:p w:rsidR="00BA0B2F" w:rsidRPr="00BA0B2F" w:rsidRDefault="00BA0B2F" w:rsidP="00BA0B2F">
      <w:pPr>
        <w:rPr>
          <w:rFonts w:eastAsiaTheme="minorHAnsi"/>
        </w:rPr>
      </w:pP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b/>
          <w:bCs/>
          <w:u w:val="single"/>
        </w:rPr>
        <w:t>Article 8</w:t>
      </w:r>
      <w:r w:rsidRPr="00BA0B2F">
        <w:rPr>
          <w:rFonts w:eastAsiaTheme="minorHAnsi"/>
          <w:b/>
          <w:bCs/>
        </w:rPr>
        <w:t> : Règles de Vie</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u w:val="single"/>
        </w:rPr>
        <w:t>Le respect des règles de vie</w:t>
      </w:r>
    </w:p>
    <w:p w:rsidR="00BA0B2F" w:rsidRPr="00BA0B2F" w:rsidRDefault="00BA0B2F" w:rsidP="00BA0B2F">
      <w:pPr>
        <w:rPr>
          <w:rFonts w:eastAsiaTheme="minorHAnsi"/>
        </w:rPr>
      </w:pPr>
    </w:p>
    <w:p w:rsidR="00BA0B2F" w:rsidRPr="00BA0B2F" w:rsidRDefault="00BA0B2F" w:rsidP="00534B60">
      <w:pPr>
        <w:ind w:firstLine="851"/>
        <w:jc w:val="both"/>
        <w:rPr>
          <w:rFonts w:eastAsiaTheme="minorHAnsi"/>
        </w:rPr>
      </w:pPr>
      <w:r w:rsidRPr="00BA0B2F">
        <w:rPr>
          <w:rFonts w:eastAsiaTheme="minorHAnsi"/>
        </w:rPr>
        <w:t>Les enfants sont tenus de se conduire correctement entre eux, vis-à-vis du personnel et du matériel. Le non-respect des règles élémentaires de discipline, de politesse ainsi que les manifestations répétées perturbant le groupe ou le bon fonctionnement des activités feront l’objet d’un avertissement écrit à l’attention des parents qui pourront être convoqués pour une rencontre avec les responsables de ces temps.</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En cas de mise en danger ou de récidive d’un comportement inapproprié, l’exclusion temporaire ou définitive pourra être prononcée.</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 xml:space="preserve">Les enfants ne doivent pas détenir d’objets de valeur (bijoux, argent, vêtements, jeux, </w:t>
      </w:r>
      <w:proofErr w:type="spellStart"/>
      <w:r w:rsidRPr="00BA0B2F">
        <w:rPr>
          <w:rFonts w:eastAsiaTheme="minorHAnsi"/>
        </w:rPr>
        <w:t>etc</w:t>
      </w:r>
      <w:proofErr w:type="spellEnd"/>
      <w:r w:rsidRPr="00BA0B2F">
        <w:rPr>
          <w:rFonts w:eastAsiaTheme="minorHAnsi"/>
        </w:rPr>
        <w:t xml:space="preserve"> …) En cas de vol ou perte, la responsabilité de la Ville ne pourra pas être engagée.</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 xml:space="preserve">Il est rappelé aux parents qu’il est interdit de fumer ou </w:t>
      </w:r>
      <w:proofErr w:type="spellStart"/>
      <w:r w:rsidRPr="00BA0B2F">
        <w:rPr>
          <w:rFonts w:eastAsiaTheme="minorHAnsi"/>
        </w:rPr>
        <w:t>vapoter</w:t>
      </w:r>
      <w:proofErr w:type="spellEnd"/>
      <w:r w:rsidRPr="00BA0B2F">
        <w:rPr>
          <w:rFonts w:eastAsiaTheme="minorHAnsi"/>
        </w:rPr>
        <w:t xml:space="preserve"> dans les différents lieux d’accueil de la Ville.</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 xml:space="preserve">Pour le bien-être de tous, il est important que l’enfant respecte le règlement mis en place avec </w:t>
      </w:r>
      <w:proofErr w:type="gramStart"/>
      <w:r w:rsidRPr="00BA0B2F">
        <w:rPr>
          <w:rFonts w:eastAsiaTheme="minorHAnsi"/>
        </w:rPr>
        <w:t>le référent périscolaires</w:t>
      </w:r>
      <w:proofErr w:type="gramEnd"/>
      <w:r w:rsidRPr="00BA0B2F">
        <w:rPr>
          <w:rFonts w:eastAsiaTheme="minorHAnsi"/>
        </w:rPr>
        <w:t xml:space="preserve"> de l’école.</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i/>
          <w:iCs/>
        </w:rPr>
        <w:t>Si les règles ne sont pas respectées, différentes actions peuvent être envisagées :</w:t>
      </w:r>
    </w:p>
    <w:p w:rsidR="00BA0B2F" w:rsidRPr="00BA0B2F" w:rsidRDefault="00BA0B2F" w:rsidP="00534B60">
      <w:pPr>
        <w:ind w:firstLine="851"/>
        <w:jc w:val="both"/>
        <w:rPr>
          <w:rFonts w:eastAsiaTheme="minorHAnsi"/>
        </w:rPr>
      </w:pPr>
      <w:r w:rsidRPr="00BA0B2F">
        <w:rPr>
          <w:rFonts w:eastAsiaTheme="minorHAnsi"/>
        </w:rPr>
        <w:t>L'enfant peut être momentanément séparé du groupe, pour favoriser un retour au calme</w:t>
      </w:r>
    </w:p>
    <w:p w:rsidR="00BA0B2F" w:rsidRPr="00BA0B2F" w:rsidRDefault="00BA0B2F" w:rsidP="00534B60">
      <w:pPr>
        <w:ind w:firstLine="851"/>
        <w:jc w:val="both"/>
        <w:rPr>
          <w:rFonts w:eastAsiaTheme="minorHAnsi"/>
        </w:rPr>
      </w:pPr>
      <w:r w:rsidRPr="00BA0B2F">
        <w:rPr>
          <w:rFonts w:eastAsiaTheme="minorHAnsi"/>
        </w:rPr>
        <w:t xml:space="preserve">Un avertissement pourra être donné par les agents communaux </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i/>
          <w:iCs/>
        </w:rPr>
        <w:t>Si ce premier type de sanction n’est pas suffisant :</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Un avertissement sera adressé au représentant légal</w:t>
      </w:r>
    </w:p>
    <w:p w:rsidR="00BA0B2F" w:rsidRPr="00BA0B2F" w:rsidRDefault="00BA0B2F" w:rsidP="00534B60">
      <w:pPr>
        <w:ind w:firstLine="851"/>
        <w:jc w:val="both"/>
        <w:rPr>
          <w:rFonts w:eastAsiaTheme="minorHAnsi"/>
        </w:rPr>
      </w:pPr>
      <w:r w:rsidRPr="00BA0B2F">
        <w:rPr>
          <w:rFonts w:eastAsiaTheme="minorHAnsi"/>
        </w:rPr>
        <w:t>Si le comportement ne se modifie pas, un second avertissement sera envoyé et un rendez-vous sera organisé avec l’élu délégué et un responsable du service Jeunesse, Sport, Loisirs et Culture.</w:t>
      </w:r>
    </w:p>
    <w:p w:rsidR="00BA0B2F" w:rsidRPr="00BA0B2F" w:rsidRDefault="00BA0B2F" w:rsidP="00534B60">
      <w:pPr>
        <w:ind w:firstLine="851"/>
        <w:jc w:val="both"/>
        <w:rPr>
          <w:rFonts w:eastAsiaTheme="minorHAnsi"/>
        </w:rPr>
      </w:pPr>
      <w:r w:rsidRPr="00BA0B2F">
        <w:rPr>
          <w:rFonts w:eastAsiaTheme="minorHAnsi"/>
        </w:rPr>
        <w:t>En dernier recours, une exclusion temporaire ou définitive peut être décidée par la commission adéquate si le comportement de l’enfant n’évolue pas favorablement.</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L’exclusion peut être décidée en premier recours si le comportement de l’enfant le justifie.</w:t>
      </w:r>
    </w:p>
    <w:p w:rsidR="00BA0B2F" w:rsidRPr="00BA0B2F" w:rsidRDefault="00BA0B2F" w:rsidP="00534B60">
      <w:pPr>
        <w:jc w:val="both"/>
        <w:rPr>
          <w:rFonts w:eastAsiaTheme="minorHAnsi"/>
        </w:rPr>
      </w:pPr>
    </w:p>
    <w:p w:rsidR="00BA0B2F" w:rsidRPr="00BA0B2F" w:rsidRDefault="00BA0B2F" w:rsidP="00534B60">
      <w:pPr>
        <w:jc w:val="both"/>
        <w:rPr>
          <w:rFonts w:eastAsiaTheme="minorHAnsi"/>
        </w:rPr>
      </w:pPr>
    </w:p>
    <w:p w:rsidR="00534B60" w:rsidRDefault="00534B60" w:rsidP="00534B60">
      <w:pPr>
        <w:jc w:val="center"/>
        <w:rPr>
          <w:sz w:val="16"/>
          <w:szCs w:val="16"/>
        </w:rPr>
      </w:pPr>
      <w:r>
        <w:rPr>
          <w:sz w:val="16"/>
          <w:szCs w:val="16"/>
        </w:rPr>
        <w:lastRenderedPageBreak/>
        <w:t>Conseil Municipal du 21</w:t>
      </w:r>
      <w:r w:rsidRPr="002011F8">
        <w:rPr>
          <w:sz w:val="16"/>
          <w:szCs w:val="16"/>
        </w:rPr>
        <w:t xml:space="preserve"> avril 2021</w:t>
      </w:r>
    </w:p>
    <w:p w:rsidR="00534B60" w:rsidRDefault="00534B60" w:rsidP="00BA0B2F">
      <w:pPr>
        <w:rPr>
          <w:rFonts w:eastAsiaTheme="minorHAnsi"/>
          <w:b/>
          <w:bCs/>
          <w:u w:val="single"/>
        </w:rPr>
      </w:pPr>
    </w:p>
    <w:p w:rsidR="00BA0B2F" w:rsidRPr="00BA0B2F" w:rsidRDefault="00BA0B2F" w:rsidP="00BA0B2F">
      <w:pPr>
        <w:rPr>
          <w:rFonts w:eastAsiaTheme="minorHAnsi"/>
        </w:rPr>
      </w:pPr>
      <w:r w:rsidRPr="00BA0B2F">
        <w:rPr>
          <w:rFonts w:eastAsiaTheme="minorHAnsi"/>
          <w:b/>
          <w:bCs/>
          <w:u w:val="single"/>
        </w:rPr>
        <w:t>Article 9</w:t>
      </w:r>
      <w:r w:rsidRPr="00BA0B2F">
        <w:rPr>
          <w:rFonts w:eastAsiaTheme="minorHAnsi"/>
          <w:b/>
          <w:bCs/>
        </w:rPr>
        <w:t> : Sécurité</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u w:val="single"/>
        </w:rPr>
        <w:t>Fiche autorisation/sanitaire de liaison</w:t>
      </w:r>
      <w:r w:rsidRPr="00BA0B2F">
        <w:rPr>
          <w:rFonts w:eastAsiaTheme="minorHAnsi"/>
        </w:rPr>
        <w:t> :</w:t>
      </w:r>
    </w:p>
    <w:p w:rsidR="00BA0B2F" w:rsidRPr="00BA0B2F" w:rsidRDefault="00BA0B2F" w:rsidP="00534B60">
      <w:pPr>
        <w:ind w:firstLine="851"/>
        <w:jc w:val="both"/>
        <w:rPr>
          <w:rFonts w:eastAsiaTheme="minorHAnsi"/>
        </w:rPr>
      </w:pPr>
      <w:r w:rsidRPr="00BA0B2F">
        <w:rPr>
          <w:rFonts w:eastAsiaTheme="minorHAnsi"/>
        </w:rPr>
        <w:t>Une fiche autorisation/sanitaire de liaison doit être remplie par les responsables légaux de l’enfant au moment de son inscription à la restauration scolaire, à l’accueil du matin et du soir.</w:t>
      </w:r>
    </w:p>
    <w:p w:rsidR="00BA0B2F" w:rsidRPr="00BA0B2F" w:rsidRDefault="00BA0B2F" w:rsidP="00534B60">
      <w:pPr>
        <w:ind w:firstLine="851"/>
        <w:jc w:val="both"/>
        <w:rPr>
          <w:rFonts w:eastAsiaTheme="minorHAnsi"/>
        </w:rPr>
      </w:pPr>
      <w:r w:rsidRPr="00BA0B2F">
        <w:rPr>
          <w:rFonts w:eastAsiaTheme="minorHAnsi"/>
        </w:rPr>
        <w:t>Cette fiche mentionne notamment les numéros de téléphone des parents, des personnes à prévenir en cas d’accident et du médecin traitant ainsi que les renseignements médicaux utiles en cas de prise en charge médicale de l’enfant. Toute modification doit être signalée à la Direction Jeunesse Sport Loisirs et Culture.</w:t>
      </w:r>
    </w:p>
    <w:p w:rsidR="00BA0B2F" w:rsidRPr="00BA0B2F" w:rsidRDefault="00BA0B2F" w:rsidP="00534B60">
      <w:pPr>
        <w:jc w:val="both"/>
        <w:rPr>
          <w:rFonts w:eastAsiaTheme="minorHAnsi"/>
        </w:rPr>
      </w:pPr>
    </w:p>
    <w:p w:rsidR="00BA0B2F" w:rsidRPr="00BA0B2F" w:rsidRDefault="00BA0B2F" w:rsidP="00534B60">
      <w:pPr>
        <w:jc w:val="both"/>
        <w:rPr>
          <w:rFonts w:eastAsiaTheme="minorHAnsi"/>
        </w:rPr>
      </w:pPr>
      <w:r w:rsidRPr="00BA0B2F">
        <w:rPr>
          <w:rFonts w:eastAsiaTheme="minorHAnsi"/>
          <w:u w:val="single"/>
        </w:rPr>
        <w:t>Accès</w:t>
      </w:r>
      <w:r w:rsidRPr="00BA0B2F">
        <w:rPr>
          <w:rFonts w:eastAsiaTheme="minorHAnsi"/>
        </w:rPr>
        <w:t> :</w:t>
      </w:r>
    </w:p>
    <w:p w:rsidR="00BA0B2F" w:rsidRPr="00BA0B2F" w:rsidRDefault="00BA0B2F" w:rsidP="00534B60">
      <w:pPr>
        <w:ind w:firstLine="851"/>
        <w:jc w:val="both"/>
        <w:rPr>
          <w:rFonts w:eastAsiaTheme="minorHAnsi"/>
        </w:rPr>
      </w:pPr>
      <w:r w:rsidRPr="00BA0B2F">
        <w:rPr>
          <w:rFonts w:eastAsiaTheme="minorHAnsi"/>
        </w:rPr>
        <w:t xml:space="preserve">Dans le cadre du plan national Vigipirate, des mesures particulières sont prises pour réglementer les accès. Ces mesures doivent impérativement être respectées par tous. </w:t>
      </w:r>
    </w:p>
    <w:p w:rsidR="00BA0B2F" w:rsidRPr="00BA0B2F" w:rsidRDefault="00BA0B2F" w:rsidP="00534B60">
      <w:pPr>
        <w:jc w:val="both"/>
        <w:rPr>
          <w:rFonts w:eastAsiaTheme="minorHAnsi"/>
        </w:rPr>
      </w:pPr>
    </w:p>
    <w:p w:rsidR="00BA0B2F" w:rsidRPr="00BA0B2F" w:rsidRDefault="00BA0B2F" w:rsidP="00534B60">
      <w:pPr>
        <w:jc w:val="both"/>
        <w:rPr>
          <w:rFonts w:eastAsiaTheme="minorHAnsi"/>
        </w:rPr>
      </w:pPr>
      <w:r w:rsidRPr="00BA0B2F">
        <w:rPr>
          <w:rFonts w:eastAsiaTheme="minorHAnsi"/>
          <w:u w:val="single"/>
        </w:rPr>
        <w:t>Divers</w:t>
      </w:r>
      <w:r w:rsidRPr="00BA0B2F">
        <w:rPr>
          <w:rFonts w:eastAsiaTheme="minorHAnsi"/>
        </w:rPr>
        <w:t xml:space="preserve"> : </w:t>
      </w:r>
    </w:p>
    <w:p w:rsidR="00BA0B2F" w:rsidRPr="00BA0B2F" w:rsidRDefault="00BA0B2F" w:rsidP="00534B60">
      <w:pPr>
        <w:ind w:firstLine="851"/>
        <w:jc w:val="both"/>
        <w:rPr>
          <w:rFonts w:eastAsiaTheme="minorHAnsi"/>
        </w:rPr>
      </w:pPr>
      <w:r w:rsidRPr="00BA0B2F">
        <w:rPr>
          <w:rFonts w:eastAsiaTheme="minorHAnsi"/>
        </w:rPr>
        <w:t>Pour des raisons de sécurité, les conversations avec les salariés, ou entre parents, n’ayant pas de rapport avec l’enfant ou le service municipal devront avoir lieu en dehors de l’établissement scolaire.</w:t>
      </w:r>
    </w:p>
    <w:p w:rsidR="00BA0B2F" w:rsidRPr="00BA0B2F" w:rsidRDefault="00BA0B2F" w:rsidP="00534B60">
      <w:pPr>
        <w:jc w:val="both"/>
        <w:rPr>
          <w:rFonts w:eastAsiaTheme="minorHAnsi"/>
        </w:rPr>
      </w:pP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b/>
          <w:bCs/>
          <w:u w:val="single"/>
        </w:rPr>
        <w:t>Article 10</w:t>
      </w:r>
      <w:r w:rsidRPr="00BA0B2F">
        <w:rPr>
          <w:rFonts w:eastAsiaTheme="minorHAnsi"/>
          <w:b/>
          <w:bCs/>
        </w:rPr>
        <w:t> : Santé</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u w:val="single"/>
        </w:rPr>
        <w:t>Projet d’accueil individualisé (PAI) et projet personnalisé de scolarisation (PPS)</w:t>
      </w:r>
    </w:p>
    <w:p w:rsidR="00BA0B2F" w:rsidRPr="00BA0B2F" w:rsidRDefault="00BA0B2F" w:rsidP="00534B60">
      <w:pPr>
        <w:ind w:firstLine="851"/>
        <w:jc w:val="both"/>
        <w:rPr>
          <w:rFonts w:eastAsiaTheme="minorHAnsi"/>
        </w:rPr>
      </w:pPr>
      <w:r w:rsidRPr="00BA0B2F">
        <w:rPr>
          <w:rFonts w:eastAsiaTheme="minorHAnsi"/>
          <w:b/>
          <w:bCs/>
        </w:rPr>
        <w:t>Le Projet d'Accueil Individualisé</w:t>
      </w:r>
      <w:r w:rsidRPr="00BA0B2F">
        <w:rPr>
          <w:rFonts w:eastAsiaTheme="minorHAnsi"/>
        </w:rPr>
        <w:t xml:space="preserve"> s'applique aux élèves à besoins spécifiques (maladie signalée, pathologie chronique, dyslexie, …) ou ayant une allergie alimentaire. Il a pour objectif</w:t>
      </w:r>
      <w:r w:rsidR="00534B60">
        <w:rPr>
          <w:rFonts w:eastAsiaTheme="minorHAnsi"/>
        </w:rPr>
        <w:t xml:space="preserve"> de définir la prise en charge,</w:t>
      </w:r>
      <w:r w:rsidRPr="00BA0B2F">
        <w:rPr>
          <w:rFonts w:eastAsiaTheme="minorHAnsi"/>
        </w:rPr>
        <w:t xml:space="preserve"> dans l’enceinte de l’école, de l'élève au regard de ses spécificités et d'assurer la communication avec la communauté éducative de l'établissement.</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Le PAI est un protocole établi, par écrit, entre les parents, l'établissement scolaire (chef d'établissement, médecin, infirmier, assistante sociale, conseiller d'orientation psychologue, équipe éducative — enseignant, conseiller principal d'éducation, ...) et des partenaires extérieurs, pour permettre l'accueil d'un élève souffrant d'un handicap ou d'une maladie.</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 xml:space="preserve">C'est à partir des besoins identifiés que l'équipe pluridisciplinaire va élaborer le </w:t>
      </w:r>
      <w:r w:rsidRPr="00BA0B2F">
        <w:rPr>
          <w:rFonts w:eastAsiaTheme="minorHAnsi"/>
          <w:b/>
          <w:bCs/>
        </w:rPr>
        <w:t>Projet Personnalisé de Scolarisation (PPS)</w:t>
      </w:r>
      <w:r w:rsidRPr="00BA0B2F">
        <w:rPr>
          <w:rFonts w:eastAsiaTheme="minorHAnsi"/>
        </w:rPr>
        <w:t xml:space="preserve"> de l'élève bénéficiaire, en tenant compte des souhaits de l'enfant ou de l'adolescent et de ses parents. Le PPS définit les modalités de déroulement de la scolarité en précisant :</w:t>
      </w:r>
    </w:p>
    <w:p w:rsidR="00BA0B2F" w:rsidRPr="00BA0B2F" w:rsidRDefault="00BA0B2F" w:rsidP="00BA0B2F">
      <w:pPr>
        <w:ind w:firstLine="851"/>
        <w:rPr>
          <w:rFonts w:eastAsiaTheme="minorHAnsi"/>
        </w:rPr>
      </w:pPr>
      <w:proofErr w:type="gramStart"/>
      <w:r w:rsidRPr="00BA0B2F">
        <w:rPr>
          <w:rFonts w:eastAsiaTheme="minorHAnsi"/>
        </w:rPr>
        <w:t>la</w:t>
      </w:r>
      <w:proofErr w:type="gramEnd"/>
      <w:r w:rsidRPr="00BA0B2F">
        <w:rPr>
          <w:rFonts w:eastAsiaTheme="minorHAnsi"/>
        </w:rPr>
        <w:t xml:space="preserve"> qualité et la nature des accompagnements nécessaires, notamment thérapeutiques ou rééducatifs </w:t>
      </w:r>
    </w:p>
    <w:p w:rsidR="00BA0B2F" w:rsidRPr="00BA0B2F" w:rsidRDefault="00BA0B2F" w:rsidP="00BA0B2F">
      <w:pPr>
        <w:numPr>
          <w:ilvl w:val="0"/>
          <w:numId w:val="3"/>
        </w:numPr>
        <w:spacing w:after="160" w:line="254" w:lineRule="auto"/>
        <w:rPr>
          <w:rFonts w:eastAsiaTheme="minorHAnsi"/>
        </w:rPr>
      </w:pPr>
      <w:proofErr w:type="gramStart"/>
      <w:r w:rsidRPr="00BA0B2F">
        <w:rPr>
          <w:rFonts w:eastAsiaTheme="minorHAnsi"/>
        </w:rPr>
        <w:t>le</w:t>
      </w:r>
      <w:proofErr w:type="gramEnd"/>
      <w:r w:rsidRPr="00BA0B2F">
        <w:rPr>
          <w:rFonts w:eastAsiaTheme="minorHAnsi"/>
        </w:rPr>
        <w:t xml:space="preserve"> recours à une aide humaine individuelle ou mutualisée </w:t>
      </w:r>
    </w:p>
    <w:p w:rsidR="00BA0B2F" w:rsidRPr="00BA0B2F" w:rsidRDefault="00BA0B2F" w:rsidP="00BA0B2F">
      <w:pPr>
        <w:numPr>
          <w:ilvl w:val="0"/>
          <w:numId w:val="3"/>
        </w:numPr>
        <w:spacing w:after="160" w:line="254" w:lineRule="auto"/>
        <w:rPr>
          <w:rFonts w:eastAsiaTheme="minorHAnsi"/>
        </w:rPr>
      </w:pPr>
      <w:proofErr w:type="gramStart"/>
      <w:r w:rsidRPr="00BA0B2F">
        <w:rPr>
          <w:rFonts w:eastAsiaTheme="minorHAnsi"/>
        </w:rPr>
        <w:t>le</w:t>
      </w:r>
      <w:proofErr w:type="gramEnd"/>
      <w:r w:rsidRPr="00BA0B2F">
        <w:rPr>
          <w:rFonts w:eastAsiaTheme="minorHAnsi"/>
        </w:rPr>
        <w:t xml:space="preserve"> recours à un matériel pédagogique adapté </w:t>
      </w:r>
    </w:p>
    <w:p w:rsidR="00BA0B2F" w:rsidRPr="00BA0B2F" w:rsidRDefault="00BA0B2F" w:rsidP="00BA0B2F">
      <w:pPr>
        <w:numPr>
          <w:ilvl w:val="0"/>
          <w:numId w:val="3"/>
        </w:numPr>
        <w:spacing w:after="160" w:line="254" w:lineRule="auto"/>
        <w:rPr>
          <w:rFonts w:eastAsiaTheme="minorHAnsi"/>
        </w:rPr>
      </w:pPr>
      <w:proofErr w:type="gramStart"/>
      <w:r w:rsidRPr="00BA0B2F">
        <w:rPr>
          <w:rFonts w:eastAsiaTheme="minorHAnsi"/>
        </w:rPr>
        <w:t>les</w:t>
      </w:r>
      <w:proofErr w:type="gramEnd"/>
      <w:r w:rsidRPr="00BA0B2F">
        <w:rPr>
          <w:rFonts w:eastAsiaTheme="minorHAnsi"/>
        </w:rPr>
        <w:t xml:space="preserve"> aménagements pédagogiques </w:t>
      </w:r>
    </w:p>
    <w:p w:rsidR="00BA0B2F" w:rsidRPr="00BA0B2F" w:rsidRDefault="00BA0B2F" w:rsidP="00BA0B2F">
      <w:pPr>
        <w:numPr>
          <w:ilvl w:val="0"/>
          <w:numId w:val="3"/>
        </w:numPr>
        <w:spacing w:after="160" w:line="254" w:lineRule="auto"/>
        <w:rPr>
          <w:rFonts w:eastAsiaTheme="minorHAnsi"/>
        </w:rPr>
      </w:pPr>
      <w:r w:rsidRPr="00BA0B2F">
        <w:rPr>
          <w:rFonts w:eastAsiaTheme="minorHAnsi"/>
        </w:rPr>
        <w:t>Seuls les traitements définis dans le cadre d'un PAI, auquel la Ville aura été associée, peuvent être administrés lors des temps périscolaires. Il est cependant rappelé que tout traitement pour une affection saisonnière (ex : bronchite…) doit être administré à domicile.</w:t>
      </w:r>
    </w:p>
    <w:p w:rsidR="00BA0B2F" w:rsidRPr="00BA0B2F" w:rsidRDefault="00BA0B2F" w:rsidP="00BA0B2F">
      <w:pPr>
        <w:rPr>
          <w:rFonts w:eastAsiaTheme="minorHAnsi"/>
        </w:rPr>
      </w:pPr>
    </w:p>
    <w:p w:rsidR="00534B60" w:rsidRDefault="00534B60" w:rsidP="00534B60">
      <w:pPr>
        <w:jc w:val="center"/>
        <w:rPr>
          <w:sz w:val="16"/>
          <w:szCs w:val="16"/>
        </w:rPr>
      </w:pPr>
      <w:r>
        <w:rPr>
          <w:sz w:val="16"/>
          <w:szCs w:val="16"/>
        </w:rPr>
        <w:lastRenderedPageBreak/>
        <w:t>Conseil Municipal du 21</w:t>
      </w:r>
      <w:r w:rsidRPr="002011F8">
        <w:rPr>
          <w:sz w:val="16"/>
          <w:szCs w:val="16"/>
        </w:rPr>
        <w:t xml:space="preserve"> avril 2021</w:t>
      </w:r>
    </w:p>
    <w:p w:rsidR="00534B60" w:rsidRDefault="00534B60"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Dans le cadre d’un PAI pour allergie alimentaire établi par le médecin scolaire, les parents le signalent sur la fiche d’inscription. Les parents doivent se signaler à la cuisine centrale de la Ville qui leur fournira le sac isotherme pour transporter le panier repas que la famille aura confectionné et leur donnera les consignes de remise et reprise du sac. L’entretien du contenant du repas est à la charge de la famille.</w:t>
      </w:r>
    </w:p>
    <w:p w:rsidR="00BA0B2F" w:rsidRPr="00BA0B2F" w:rsidRDefault="00BA0B2F" w:rsidP="00BA0B2F">
      <w:pPr>
        <w:rPr>
          <w:rFonts w:eastAsiaTheme="minorHAnsi"/>
        </w:rPr>
      </w:pPr>
    </w:p>
    <w:p w:rsidR="00534B60" w:rsidRDefault="00534B60" w:rsidP="00BA0B2F">
      <w:pPr>
        <w:rPr>
          <w:rFonts w:eastAsiaTheme="minorHAnsi"/>
          <w:u w:val="single"/>
        </w:rPr>
      </w:pPr>
    </w:p>
    <w:p w:rsidR="00BA0B2F" w:rsidRPr="00BA0B2F" w:rsidRDefault="00BA0B2F" w:rsidP="00BA0B2F">
      <w:pPr>
        <w:rPr>
          <w:rFonts w:eastAsiaTheme="minorHAnsi"/>
        </w:rPr>
      </w:pPr>
      <w:r w:rsidRPr="00BA0B2F">
        <w:rPr>
          <w:rFonts w:eastAsiaTheme="minorHAnsi"/>
          <w:u w:val="single"/>
        </w:rPr>
        <w:t>Accidents</w:t>
      </w:r>
    </w:p>
    <w:p w:rsidR="00BA0B2F" w:rsidRPr="00BA0B2F" w:rsidRDefault="00BA0B2F" w:rsidP="00534B60">
      <w:pPr>
        <w:ind w:firstLine="851"/>
        <w:jc w:val="both"/>
        <w:rPr>
          <w:rFonts w:eastAsiaTheme="minorHAnsi"/>
        </w:rPr>
      </w:pPr>
      <w:r w:rsidRPr="00BA0B2F">
        <w:rPr>
          <w:rFonts w:eastAsiaTheme="minorHAnsi"/>
        </w:rPr>
        <w:t>Le personnel peut être amené à soigner des blessures légères et à utiliser des produits pharmaceutiques. Ces produits, disponibles en pharmacies sans prescription médicale, peuvent ainsi être utilisés par toute personne.</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Un registre est tenu en cas d’incident. Il y est porté le nom de l’élève ayant bénéficié de soins, la date et l’heure de l’intervention, les mesures de soins et d’urgence prises, ainsi que les éventuelles décisions d’orientation de l’enfant (retour dans la famille, prise en charge par une structure de soins…).</w:t>
      </w:r>
    </w:p>
    <w:p w:rsidR="00BA0B2F" w:rsidRPr="00BA0B2F" w:rsidRDefault="00BA0B2F" w:rsidP="00534B60">
      <w:pPr>
        <w:ind w:firstLine="851"/>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En cas d’urgence médicale ou d’accident, les agents de la collectivité préviendront les secours puis les parents. Le cas échéant et si son état le nécessite, l’enfant est transporté à l’Hôpital, dans la mesure du possible celui indiqué sur la fiche de renseignements.</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b/>
          <w:bCs/>
          <w:u w:val="single"/>
        </w:rPr>
        <w:t>Article 11</w:t>
      </w:r>
      <w:r w:rsidRPr="00BA0B2F">
        <w:rPr>
          <w:rFonts w:eastAsiaTheme="minorHAnsi"/>
          <w:b/>
          <w:bCs/>
        </w:rPr>
        <w:t> : Droit à l’image</w:t>
      </w:r>
    </w:p>
    <w:p w:rsidR="00BA0B2F" w:rsidRPr="00BA0B2F" w:rsidRDefault="00BA0B2F" w:rsidP="00BA0B2F">
      <w:pPr>
        <w:rPr>
          <w:rFonts w:eastAsiaTheme="minorHAnsi"/>
        </w:rPr>
      </w:pPr>
    </w:p>
    <w:p w:rsidR="00BA0B2F" w:rsidRPr="00BA0B2F" w:rsidRDefault="00BA0B2F" w:rsidP="00534B60">
      <w:pPr>
        <w:ind w:firstLine="851"/>
        <w:jc w:val="both"/>
        <w:rPr>
          <w:rFonts w:eastAsiaTheme="minorHAnsi"/>
        </w:rPr>
      </w:pPr>
      <w:r w:rsidRPr="00BA0B2F">
        <w:rPr>
          <w:rFonts w:eastAsiaTheme="minorHAnsi"/>
        </w:rPr>
        <w:t xml:space="preserve">Dans le cadre des activités périscolaires, les enfants peuvent être photographiés ou filmés en vue de publication ou diffusion aux fins exclusives de la communication municipale (bulletin municipal, site internet de la ville, </w:t>
      </w:r>
      <w:proofErr w:type="spellStart"/>
      <w:r w:rsidRPr="00BA0B2F">
        <w:rPr>
          <w:rFonts w:eastAsiaTheme="minorHAnsi"/>
        </w:rPr>
        <w:t>facebook</w:t>
      </w:r>
      <w:proofErr w:type="spellEnd"/>
      <w:r w:rsidRPr="00BA0B2F">
        <w:rPr>
          <w:rFonts w:eastAsiaTheme="minorHAnsi"/>
        </w:rPr>
        <w:t xml:space="preserve"> de la ville...). Les parents ne le souhaitant pas doivent l’indiquer au moment de l’inscription dans la fiche autorisation/sanitaire de liaison.</w:t>
      </w:r>
    </w:p>
    <w:p w:rsidR="00BA0B2F" w:rsidRPr="00BA0B2F" w:rsidRDefault="00BA0B2F" w:rsidP="00BA0B2F">
      <w:pPr>
        <w:rPr>
          <w:rFonts w:eastAsiaTheme="minorHAnsi"/>
        </w:rPr>
      </w:pPr>
    </w:p>
    <w:p w:rsidR="00BA0B2F" w:rsidRPr="00BA0B2F" w:rsidRDefault="00BA0B2F" w:rsidP="00BA0B2F">
      <w:pPr>
        <w:rPr>
          <w:rFonts w:eastAsiaTheme="minorHAnsi"/>
        </w:rPr>
      </w:pPr>
      <w:r w:rsidRPr="00BA0B2F">
        <w:rPr>
          <w:rFonts w:eastAsiaTheme="minorHAnsi"/>
          <w:b/>
          <w:bCs/>
          <w:u w:val="single"/>
        </w:rPr>
        <w:t>Article 12</w:t>
      </w:r>
      <w:r w:rsidRPr="00BA0B2F">
        <w:rPr>
          <w:rFonts w:eastAsiaTheme="minorHAnsi"/>
          <w:b/>
          <w:bCs/>
        </w:rPr>
        <w:t> : Diffusion</w:t>
      </w:r>
    </w:p>
    <w:p w:rsidR="00BA0B2F" w:rsidRPr="00BA0B2F" w:rsidRDefault="00BA0B2F" w:rsidP="00BA0B2F">
      <w:pPr>
        <w:rPr>
          <w:rFonts w:eastAsiaTheme="minorHAnsi"/>
        </w:rPr>
      </w:pPr>
    </w:p>
    <w:p w:rsidR="00BA0B2F" w:rsidRPr="00BA0B2F" w:rsidRDefault="00BA0B2F" w:rsidP="00534B60">
      <w:pPr>
        <w:ind w:firstLine="851"/>
        <w:jc w:val="both"/>
        <w:rPr>
          <w:rFonts w:eastAsiaTheme="minorHAnsi"/>
        </w:rPr>
      </w:pPr>
      <w:r w:rsidRPr="00BA0B2F">
        <w:rPr>
          <w:rFonts w:eastAsiaTheme="minorHAnsi"/>
        </w:rPr>
        <w:t xml:space="preserve">Le présent règlement sera affiché dans les écoles de la ville. </w:t>
      </w:r>
    </w:p>
    <w:p w:rsidR="00BA0B2F" w:rsidRPr="00BA0B2F" w:rsidRDefault="00BA0B2F" w:rsidP="00534B60">
      <w:pPr>
        <w:jc w:val="both"/>
        <w:rPr>
          <w:rFonts w:eastAsiaTheme="minorHAnsi"/>
        </w:rPr>
      </w:pPr>
    </w:p>
    <w:p w:rsidR="00BA0B2F" w:rsidRPr="00BA0B2F" w:rsidRDefault="00BA0B2F" w:rsidP="00534B60">
      <w:pPr>
        <w:jc w:val="both"/>
        <w:rPr>
          <w:rFonts w:eastAsiaTheme="minorHAnsi"/>
        </w:rPr>
      </w:pPr>
    </w:p>
    <w:p w:rsidR="00BA0B2F" w:rsidRPr="00BA0B2F" w:rsidRDefault="00BA0B2F" w:rsidP="00534B60">
      <w:pPr>
        <w:ind w:firstLine="851"/>
        <w:jc w:val="both"/>
        <w:rPr>
          <w:rFonts w:eastAsiaTheme="minorHAnsi"/>
        </w:rPr>
      </w:pPr>
      <w:r w:rsidRPr="00BA0B2F">
        <w:rPr>
          <w:rFonts w:eastAsiaTheme="minorHAnsi"/>
        </w:rPr>
        <w:t xml:space="preserve">Monsieur le Maire demande au Conseil Municipal d'approuver le règlement intérieur des services périscolaires </w:t>
      </w:r>
    </w:p>
    <w:p w:rsidR="00BA0B2F" w:rsidRPr="00BA0B2F" w:rsidRDefault="00BA0B2F" w:rsidP="00BA0B2F">
      <w:pPr>
        <w:spacing w:after="160" w:line="254" w:lineRule="auto"/>
        <w:ind w:firstLine="851"/>
        <w:rPr>
          <w:rFonts w:eastAsiaTheme="minorHAnsi"/>
          <w:lang w:eastAsia="en-US"/>
        </w:rPr>
      </w:pPr>
    </w:p>
    <w:p w:rsidR="00534B60" w:rsidRDefault="00534B60" w:rsidP="00BA0B2F">
      <w:pPr>
        <w:rPr>
          <w:b/>
          <w:sz w:val="22"/>
          <w:szCs w:val="22"/>
        </w:rPr>
      </w:pPr>
    </w:p>
    <w:p w:rsidR="00534B60" w:rsidRDefault="00534B60" w:rsidP="00BA0B2F">
      <w:pPr>
        <w:rPr>
          <w:b/>
          <w:sz w:val="22"/>
          <w:szCs w:val="22"/>
        </w:rPr>
      </w:pPr>
    </w:p>
    <w:p w:rsidR="00534B60" w:rsidRPr="00511AF2" w:rsidRDefault="00534B60" w:rsidP="00534B60">
      <w:pPr>
        <w:ind w:firstLine="851"/>
        <w:jc w:val="both"/>
      </w:pPr>
      <w:r w:rsidRPr="00511AF2">
        <w:t>Madame CAPY : le délai de 14 jours pour la réservation des repas me parait trop.</w:t>
      </w:r>
    </w:p>
    <w:p w:rsidR="00534B60" w:rsidRPr="00511AF2" w:rsidRDefault="00534B60" w:rsidP="00534B60">
      <w:pPr>
        <w:ind w:firstLine="851"/>
        <w:jc w:val="both"/>
      </w:pPr>
    </w:p>
    <w:p w:rsidR="00534B60" w:rsidRPr="00511AF2" w:rsidRDefault="00534B60" w:rsidP="00534B60">
      <w:pPr>
        <w:ind w:firstLine="851"/>
        <w:jc w:val="both"/>
      </w:pPr>
      <w:r w:rsidRPr="00511AF2">
        <w:t>Monsieur le Maire : nous avons déjà eu ce débat. Il est vrai que 14 jours c’est beaucoup mais ce délai est nécessaire afin que notre prestataire Sodexo ait le temps de commander sa marchandise et faire les préparations. Au collège, les élèves doivent réserver au trimestre.</w:t>
      </w:r>
    </w:p>
    <w:p w:rsidR="00534B60" w:rsidRPr="00511AF2" w:rsidRDefault="00534B60" w:rsidP="00534B60">
      <w:pPr>
        <w:ind w:firstLine="851"/>
        <w:jc w:val="both"/>
      </w:pPr>
    </w:p>
    <w:p w:rsidR="00534B60" w:rsidRPr="00511AF2" w:rsidRDefault="00887934" w:rsidP="00534B60">
      <w:pPr>
        <w:ind w:firstLine="851"/>
        <w:jc w:val="both"/>
      </w:pPr>
      <w:r>
        <w:t>Madame CAPY : le</w:t>
      </w:r>
      <w:r w:rsidR="00534B60" w:rsidRPr="00511AF2">
        <w:t xml:space="preserve"> fait que ce soit pire ailleurs ne doit pas être un prétexte.</w:t>
      </w:r>
    </w:p>
    <w:p w:rsidR="00534B60" w:rsidRPr="00511AF2" w:rsidRDefault="00534B60" w:rsidP="00534B60">
      <w:pPr>
        <w:ind w:firstLine="851"/>
        <w:jc w:val="both"/>
      </w:pPr>
    </w:p>
    <w:p w:rsidR="00534B60" w:rsidRPr="00511AF2" w:rsidRDefault="00534B60" w:rsidP="00534B60">
      <w:pPr>
        <w:ind w:firstLine="851"/>
        <w:jc w:val="both"/>
      </w:pPr>
      <w:r w:rsidRPr="00511AF2">
        <w:t xml:space="preserve">Madame CORNEILLIE : avec une bonne communication auprès des agents </w:t>
      </w:r>
      <w:proofErr w:type="spellStart"/>
      <w:r w:rsidRPr="00511AF2">
        <w:t>haubipass</w:t>
      </w:r>
      <w:proofErr w:type="spellEnd"/>
      <w:r w:rsidRPr="00511AF2">
        <w:t xml:space="preserve">, lorsqu’il y a des urgences ou des priorités, </w:t>
      </w:r>
      <w:r w:rsidR="0017781F" w:rsidRPr="00511AF2">
        <w:t>des arrangements sont possibles.</w:t>
      </w:r>
    </w:p>
    <w:p w:rsidR="005E0264" w:rsidRDefault="005E0264" w:rsidP="005E0264">
      <w:pPr>
        <w:jc w:val="center"/>
        <w:rPr>
          <w:sz w:val="16"/>
          <w:szCs w:val="16"/>
        </w:rPr>
      </w:pPr>
      <w:r>
        <w:rPr>
          <w:sz w:val="16"/>
          <w:szCs w:val="16"/>
        </w:rPr>
        <w:lastRenderedPageBreak/>
        <w:t>Conseil Municipal du 21</w:t>
      </w:r>
      <w:r w:rsidRPr="002011F8">
        <w:rPr>
          <w:sz w:val="16"/>
          <w:szCs w:val="16"/>
        </w:rPr>
        <w:t xml:space="preserve"> avril 2021</w:t>
      </w:r>
    </w:p>
    <w:p w:rsidR="0017781F" w:rsidRPr="00511AF2" w:rsidRDefault="0017781F" w:rsidP="00534B60">
      <w:pPr>
        <w:ind w:firstLine="851"/>
        <w:jc w:val="both"/>
      </w:pPr>
    </w:p>
    <w:p w:rsidR="0017781F" w:rsidRPr="00511AF2" w:rsidRDefault="0017781F" w:rsidP="00534B60">
      <w:pPr>
        <w:ind w:firstLine="851"/>
        <w:jc w:val="both"/>
      </w:pPr>
      <w:r w:rsidRPr="00511AF2">
        <w:t>Monsieur le Maire : nous sommes souples lorsqu’il le faut.</w:t>
      </w:r>
    </w:p>
    <w:p w:rsidR="0017781F" w:rsidRPr="00511AF2" w:rsidRDefault="0017781F" w:rsidP="00534B60">
      <w:pPr>
        <w:ind w:firstLine="851"/>
        <w:jc w:val="both"/>
      </w:pPr>
    </w:p>
    <w:p w:rsidR="0017781F" w:rsidRPr="00511AF2" w:rsidRDefault="0017781F" w:rsidP="00534B60">
      <w:pPr>
        <w:ind w:firstLine="851"/>
        <w:jc w:val="both"/>
      </w:pPr>
      <w:r w:rsidRPr="00511AF2">
        <w:t>Madame CAPY : ma deuxième qu</w:t>
      </w:r>
      <w:r w:rsidR="00887934">
        <w:t>estion concerne les enfants que</w:t>
      </w:r>
      <w:r w:rsidRPr="00511AF2">
        <w:t xml:space="preserve"> les parents viennent chercher en retard. Il est noté « les enfants peuvent être pris en accueil du matin et du soir ou pause méridienne, à condition que la famille ait remplit un dossier familial et ait inscrit l’enfant aux activités restauration scolaire et accueils du matin et du soir ». Si le dossier n’a pas été rempli, que se </w:t>
      </w:r>
      <w:r w:rsidR="00887934">
        <w:t>passe-</w:t>
      </w:r>
      <w:r w:rsidR="00887934" w:rsidRPr="00511AF2">
        <w:t>t</w:t>
      </w:r>
      <w:r w:rsidRPr="00511AF2">
        <w:t>-il pour ces enfants ?</w:t>
      </w:r>
    </w:p>
    <w:p w:rsidR="0017781F" w:rsidRPr="00511AF2" w:rsidRDefault="0017781F" w:rsidP="00534B60">
      <w:pPr>
        <w:ind w:firstLine="851"/>
        <w:jc w:val="both"/>
      </w:pPr>
    </w:p>
    <w:p w:rsidR="00511AF2" w:rsidRPr="00511AF2" w:rsidRDefault="0017781F" w:rsidP="00534B60">
      <w:pPr>
        <w:ind w:firstLine="851"/>
        <w:jc w:val="both"/>
      </w:pPr>
      <w:r w:rsidRPr="00511AF2">
        <w:t xml:space="preserve">Monsieur le Maire : </w:t>
      </w:r>
      <w:r w:rsidR="005E0264">
        <w:t>les retards des parents sont</w:t>
      </w:r>
      <w:r w:rsidR="00511AF2" w:rsidRPr="00511AF2">
        <w:t xml:space="preserve"> toujours une difficulté. La personne en charge de l’enfant peut attendre un peu mais ce sont des agents qui feront des heures supplémentaires.</w:t>
      </w:r>
    </w:p>
    <w:p w:rsidR="00511AF2" w:rsidRPr="00511AF2" w:rsidRDefault="00511AF2" w:rsidP="00534B60">
      <w:pPr>
        <w:ind w:firstLine="851"/>
        <w:jc w:val="both"/>
      </w:pPr>
    </w:p>
    <w:p w:rsidR="00511AF2" w:rsidRDefault="00511AF2" w:rsidP="00534B60">
      <w:pPr>
        <w:ind w:firstLine="851"/>
        <w:jc w:val="both"/>
      </w:pPr>
      <w:r w:rsidRPr="00511AF2">
        <w:t>Madame CORNEILLIE : de plus, pour ceux qui ne sont pas inscrit</w:t>
      </w:r>
      <w:r w:rsidR="00887934">
        <w:t>s</w:t>
      </w:r>
      <w:r w:rsidRPr="00511AF2">
        <w:t xml:space="preserve"> se pose également le problème pour contacter la famille car nous n’avons pas de numéro de téléphone.</w:t>
      </w:r>
    </w:p>
    <w:p w:rsidR="00511AF2" w:rsidRDefault="00511AF2" w:rsidP="00534B60">
      <w:pPr>
        <w:ind w:firstLine="851"/>
        <w:jc w:val="both"/>
      </w:pPr>
    </w:p>
    <w:p w:rsidR="00511AF2" w:rsidRDefault="00511AF2" w:rsidP="00534B60">
      <w:pPr>
        <w:ind w:firstLine="851"/>
        <w:jc w:val="both"/>
      </w:pPr>
      <w:r>
        <w:t>Monsieur le Maire : dans l’idéal, il faut avoir les coordonnées des parents, la fiche sanitaire</w:t>
      </w:r>
      <w:r w:rsidR="005E0264">
        <w:t xml:space="preserve"> de l’enfant afin de savoir s’i</w:t>
      </w:r>
      <w:r>
        <w:t>l existe un problème quelconque. Ces éléments sont importants car nous risquons d’accueillir ces enfants dans de mauvaises conditions.</w:t>
      </w:r>
    </w:p>
    <w:p w:rsidR="00511AF2" w:rsidRDefault="00511AF2" w:rsidP="00534B60">
      <w:pPr>
        <w:ind w:firstLine="851"/>
        <w:jc w:val="both"/>
      </w:pPr>
    </w:p>
    <w:p w:rsidR="00511AF2" w:rsidRDefault="00511AF2" w:rsidP="00534B60">
      <w:pPr>
        <w:ind w:firstLine="851"/>
        <w:jc w:val="both"/>
      </w:pPr>
      <w:r>
        <w:t xml:space="preserve">Madame CAPY : les établissements </w:t>
      </w:r>
      <w:r w:rsidR="005E0264">
        <w:t>scolaires ont systématiquement l</w:t>
      </w:r>
      <w:r>
        <w:t>es coordonnées des parents.</w:t>
      </w:r>
    </w:p>
    <w:p w:rsidR="00511AF2" w:rsidRDefault="00511AF2" w:rsidP="00534B60">
      <w:pPr>
        <w:ind w:firstLine="851"/>
        <w:jc w:val="both"/>
      </w:pPr>
    </w:p>
    <w:p w:rsidR="00511AF2" w:rsidRDefault="00511AF2" w:rsidP="00534B60">
      <w:pPr>
        <w:ind w:firstLine="851"/>
        <w:jc w:val="both"/>
      </w:pPr>
      <w:r>
        <w:t>Madame IDZIOREK : si les parents ne sont pas à l’heure le soir, ce sont les enseignants qui gardent les enfants jusqu’à ce que la famille arrive car nous ne pouvons pas mettre l’enfant e</w:t>
      </w:r>
      <w:r w:rsidR="005E0264">
        <w:t>n</w:t>
      </w:r>
      <w:r>
        <w:t xml:space="preserve"> garderie s’il n’a pas été inscrit.</w:t>
      </w:r>
    </w:p>
    <w:p w:rsidR="00511AF2" w:rsidRDefault="00511AF2" w:rsidP="00534B60">
      <w:pPr>
        <w:ind w:firstLine="851"/>
        <w:jc w:val="both"/>
      </w:pPr>
    </w:p>
    <w:p w:rsidR="00511AF2" w:rsidRDefault="00511AF2" w:rsidP="00534B60">
      <w:pPr>
        <w:ind w:firstLine="851"/>
        <w:jc w:val="both"/>
      </w:pPr>
      <w:r>
        <w:t>Monsieur le Maire : j’espère que cela n’arrive pas souvent.</w:t>
      </w:r>
    </w:p>
    <w:p w:rsidR="00511AF2" w:rsidRDefault="00511AF2" w:rsidP="00534B60">
      <w:pPr>
        <w:ind w:firstLine="851"/>
        <w:jc w:val="both"/>
      </w:pPr>
    </w:p>
    <w:p w:rsidR="00511AF2" w:rsidRPr="00511AF2" w:rsidRDefault="00511AF2" w:rsidP="00534B60">
      <w:pPr>
        <w:ind w:firstLine="851"/>
        <w:jc w:val="both"/>
      </w:pPr>
      <w:r>
        <w:t>Madame IDZIOREK : au moins une fois par semaine.</w:t>
      </w:r>
    </w:p>
    <w:p w:rsidR="0017781F" w:rsidRPr="00511AF2" w:rsidRDefault="0017781F" w:rsidP="00534B60">
      <w:pPr>
        <w:ind w:firstLine="851"/>
        <w:jc w:val="both"/>
      </w:pPr>
      <w:r w:rsidRPr="00511AF2">
        <w:t xml:space="preserve"> </w:t>
      </w:r>
    </w:p>
    <w:p w:rsidR="00534B60" w:rsidRPr="00534B60" w:rsidRDefault="00534B60" w:rsidP="00534B60">
      <w:pPr>
        <w:jc w:val="both"/>
        <w:rPr>
          <w:sz w:val="22"/>
          <w:szCs w:val="22"/>
        </w:rPr>
      </w:pPr>
    </w:p>
    <w:p w:rsidR="00534B60" w:rsidRPr="00534B60" w:rsidRDefault="00534B60" w:rsidP="00534B60">
      <w:pPr>
        <w:jc w:val="both"/>
        <w:rPr>
          <w:sz w:val="22"/>
          <w:szCs w:val="22"/>
        </w:rPr>
      </w:pPr>
    </w:p>
    <w:p w:rsidR="00534B60" w:rsidRDefault="00534B60" w:rsidP="00BA0B2F">
      <w:pPr>
        <w:rPr>
          <w:b/>
          <w:sz w:val="22"/>
          <w:szCs w:val="22"/>
        </w:rPr>
      </w:pPr>
    </w:p>
    <w:p w:rsidR="00534B60" w:rsidRDefault="00534B60" w:rsidP="00BA0B2F">
      <w:pPr>
        <w:rPr>
          <w:b/>
          <w:sz w:val="22"/>
          <w:szCs w:val="22"/>
        </w:rPr>
      </w:pPr>
    </w:p>
    <w:p w:rsidR="00534B60" w:rsidRDefault="00534B60" w:rsidP="00BA0B2F">
      <w:pPr>
        <w:rPr>
          <w:b/>
          <w:sz w:val="22"/>
          <w:szCs w:val="22"/>
        </w:rPr>
      </w:pPr>
    </w:p>
    <w:p w:rsidR="00BA0B2F" w:rsidRPr="005E0264" w:rsidRDefault="00BA0B2F" w:rsidP="00BA0B2F">
      <w:pPr>
        <w:rPr>
          <w:b/>
        </w:rPr>
      </w:pPr>
      <w:r w:rsidRPr="005E0264">
        <w:rPr>
          <w:b/>
        </w:rPr>
        <w:t>ADOPTE A L’UNANIMITE</w:t>
      </w:r>
    </w:p>
    <w:p w:rsidR="005E0264" w:rsidRDefault="005E0264">
      <w:pPr>
        <w:spacing w:after="160" w:line="259" w:lineRule="auto"/>
      </w:pPr>
      <w:r>
        <w:br w:type="page"/>
      </w:r>
    </w:p>
    <w:p w:rsidR="005E0264" w:rsidRDefault="005E0264" w:rsidP="005E0264">
      <w:pPr>
        <w:jc w:val="center"/>
        <w:rPr>
          <w:sz w:val="16"/>
          <w:szCs w:val="16"/>
        </w:rPr>
      </w:pPr>
      <w:r>
        <w:rPr>
          <w:sz w:val="16"/>
          <w:szCs w:val="16"/>
        </w:rPr>
        <w:lastRenderedPageBreak/>
        <w:t>Conseil Municipal du 21</w:t>
      </w:r>
      <w:r w:rsidRPr="002011F8">
        <w:rPr>
          <w:sz w:val="16"/>
          <w:szCs w:val="16"/>
        </w:rPr>
        <w:t xml:space="preserve"> avril 2021</w:t>
      </w:r>
    </w:p>
    <w:p w:rsidR="005E0264" w:rsidRPr="005E0264" w:rsidRDefault="005E0264" w:rsidP="005E0264">
      <w:pPr>
        <w:widowControl w:val="0"/>
        <w:suppressAutoHyphens/>
        <w:jc w:val="center"/>
        <w:rPr>
          <w:rFonts w:eastAsia="Arial Unicode MS"/>
          <w:kern w:val="2"/>
          <w:lang w:eastAsia="zh-CN"/>
        </w:rPr>
      </w:pPr>
    </w:p>
    <w:p w:rsidR="005E0264" w:rsidRPr="005E0264" w:rsidRDefault="005E0264" w:rsidP="005E0264">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5E0264" w:rsidRPr="005E0264" w:rsidRDefault="005E0264" w:rsidP="005E0264">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5E0264">
        <w:rPr>
          <w:rFonts w:eastAsia="Arial Unicode MS"/>
          <w:b/>
          <w:bCs/>
          <w:kern w:val="2"/>
          <w:lang w:eastAsia="zh-CN"/>
        </w:rPr>
        <w:t xml:space="preserve">2021-04-21 / 17 - ACQUISITION LOCAUX EN VEFA </w:t>
      </w:r>
    </w:p>
    <w:p w:rsidR="005E0264" w:rsidRPr="005E0264" w:rsidRDefault="005E0264" w:rsidP="005E0264">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5E0264">
        <w:rPr>
          <w:b/>
          <w:bCs/>
          <w:kern w:val="2"/>
          <w:lang w:eastAsia="zh-CN"/>
        </w:rPr>
        <w:t xml:space="preserve"> </w:t>
      </w:r>
      <w:r w:rsidRPr="005E0264">
        <w:rPr>
          <w:rFonts w:eastAsia="Arial Unicode MS"/>
          <w:b/>
          <w:bCs/>
          <w:kern w:val="2"/>
          <w:lang w:eastAsia="zh-CN"/>
        </w:rPr>
        <w:t>RUE FLORIMOND CRÉPIN</w:t>
      </w:r>
    </w:p>
    <w:p w:rsidR="005E0264" w:rsidRPr="005E0264" w:rsidRDefault="005E0264" w:rsidP="005E0264">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5E0264">
        <w:rPr>
          <w:rFonts w:eastAsia="Arial Unicode MS"/>
          <w:b/>
          <w:bCs/>
          <w:kern w:val="2"/>
          <w:lang w:eastAsia="zh-CN"/>
        </w:rPr>
        <w:t>TRAVAUX COMPLÉMENTAIRES</w:t>
      </w:r>
    </w:p>
    <w:p w:rsidR="005E0264" w:rsidRPr="005E0264" w:rsidRDefault="005E0264" w:rsidP="005E0264">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5E0264" w:rsidRPr="005E0264" w:rsidRDefault="005E0264" w:rsidP="005E0264">
      <w:pPr>
        <w:widowControl w:val="0"/>
        <w:suppressAutoHyphens/>
        <w:jc w:val="center"/>
        <w:rPr>
          <w:rFonts w:eastAsia="Arial Unicode MS"/>
          <w:b/>
          <w:bCs/>
          <w:kern w:val="2"/>
          <w:lang w:eastAsia="zh-CN"/>
        </w:rPr>
      </w:pPr>
    </w:p>
    <w:p w:rsidR="005E0264" w:rsidRPr="005E0264" w:rsidRDefault="005E0264" w:rsidP="005E0264">
      <w:pPr>
        <w:widowControl w:val="0"/>
        <w:suppressAutoHyphens/>
        <w:jc w:val="both"/>
        <w:rPr>
          <w:rFonts w:eastAsia="Arial Unicode MS"/>
          <w:b/>
          <w:bCs/>
          <w:kern w:val="2"/>
          <w:lang w:eastAsia="zh-CN"/>
        </w:rPr>
      </w:pPr>
      <w:bookmarkStart w:id="0" w:name="permission-for-group%252525253A162957538"/>
    </w:p>
    <w:p w:rsidR="005E0264" w:rsidRDefault="005E0264" w:rsidP="005E0264">
      <w:pPr>
        <w:widowControl w:val="0"/>
        <w:suppressAutoHyphens/>
        <w:ind w:firstLine="851"/>
        <w:jc w:val="both"/>
        <w:rPr>
          <w:rFonts w:eastAsia="Arial Unicode MS"/>
          <w:kern w:val="2"/>
          <w:lang w:eastAsia="zh-CN"/>
        </w:rPr>
      </w:pPr>
      <w:r>
        <w:rPr>
          <w:rFonts w:eastAsia="Arial Unicode MS"/>
          <w:kern w:val="2"/>
          <w:lang w:eastAsia="zh-CN"/>
        </w:rPr>
        <w:t>Monsieur le Maire prend la parole.</w:t>
      </w:r>
    </w:p>
    <w:p w:rsidR="005E0264" w:rsidRDefault="005E0264" w:rsidP="005E0264">
      <w:pPr>
        <w:widowControl w:val="0"/>
        <w:suppressAutoHyphens/>
        <w:ind w:firstLine="851"/>
        <w:jc w:val="both"/>
        <w:rPr>
          <w:rFonts w:eastAsia="Arial Unicode MS"/>
          <w:kern w:val="2"/>
          <w:lang w:eastAsia="zh-CN"/>
        </w:rPr>
      </w:pPr>
    </w:p>
    <w:p w:rsidR="005E0264" w:rsidRPr="005E0264" w:rsidRDefault="005E0264" w:rsidP="005E0264">
      <w:pPr>
        <w:widowControl w:val="0"/>
        <w:suppressAutoHyphens/>
        <w:ind w:firstLine="851"/>
        <w:jc w:val="both"/>
        <w:rPr>
          <w:rFonts w:eastAsia="Arial Unicode MS"/>
          <w:kern w:val="2"/>
          <w:lang w:eastAsia="zh-CN"/>
        </w:rPr>
      </w:pPr>
      <w:r w:rsidRPr="005E0264">
        <w:rPr>
          <w:rFonts w:eastAsia="Arial Unicode MS"/>
          <w:kern w:val="2"/>
          <w:lang w:eastAsia="zh-CN"/>
        </w:rPr>
        <w:t xml:space="preserve">La commune d’Haubourdin a acheté en Vente en l’État Futur d’Achèvement une salle dans l’opération </w:t>
      </w:r>
      <w:proofErr w:type="spellStart"/>
      <w:r w:rsidRPr="005E0264">
        <w:rPr>
          <w:rFonts w:eastAsia="Arial Unicode MS"/>
          <w:kern w:val="2"/>
          <w:lang w:eastAsia="zh-CN"/>
        </w:rPr>
        <w:t>Symbioz</w:t>
      </w:r>
      <w:proofErr w:type="spellEnd"/>
      <w:r w:rsidRPr="005E0264">
        <w:rPr>
          <w:rFonts w:eastAsia="Arial Unicode MS"/>
          <w:kern w:val="2"/>
          <w:lang w:eastAsia="zh-CN"/>
        </w:rPr>
        <w:t xml:space="preserve"> – rue Florimond Crépin, suivant délibérations n°2018-04-19/29 et n° 2018-09-26/11.</w:t>
      </w:r>
    </w:p>
    <w:p w:rsidR="005E0264" w:rsidRPr="005E0264" w:rsidRDefault="005E0264" w:rsidP="005E0264">
      <w:pPr>
        <w:widowControl w:val="0"/>
        <w:suppressAutoHyphens/>
        <w:ind w:firstLine="851"/>
        <w:jc w:val="both"/>
        <w:rPr>
          <w:rFonts w:eastAsia="Arial Unicode MS"/>
          <w:kern w:val="2"/>
          <w:lang w:eastAsia="zh-CN"/>
        </w:rPr>
      </w:pPr>
    </w:p>
    <w:p w:rsidR="005E0264" w:rsidRPr="005E0264" w:rsidRDefault="005E0264" w:rsidP="005E0264">
      <w:pPr>
        <w:widowControl w:val="0"/>
        <w:suppressAutoHyphens/>
        <w:ind w:firstLine="851"/>
        <w:jc w:val="both"/>
        <w:rPr>
          <w:rFonts w:eastAsia="Arial Unicode MS"/>
          <w:kern w:val="2"/>
          <w:lang w:eastAsia="zh-CN"/>
        </w:rPr>
      </w:pPr>
      <w:r w:rsidRPr="005E0264">
        <w:rPr>
          <w:rFonts w:eastAsia="Arial Unicode MS"/>
          <w:kern w:val="2"/>
          <w:lang w:eastAsia="zh-CN"/>
        </w:rPr>
        <w:t>Des travaux complémentaires (câblage, passage de gaines et fileries dans les murs et plafonds) ont été réalisés par le promoteur</w:t>
      </w:r>
      <w:bookmarkEnd w:id="0"/>
      <w:r w:rsidRPr="005E0264">
        <w:rPr>
          <w:rFonts w:eastAsia="Arial Unicode MS"/>
          <w:kern w:val="2"/>
          <w:lang w:eastAsia="zh-CN"/>
        </w:rPr>
        <w:t xml:space="preserve"> en cours de chantier.</w:t>
      </w:r>
    </w:p>
    <w:p w:rsidR="005E0264" w:rsidRPr="005E0264" w:rsidRDefault="005E0264" w:rsidP="005E0264">
      <w:pPr>
        <w:widowControl w:val="0"/>
        <w:suppressAutoHyphens/>
        <w:ind w:firstLine="851"/>
        <w:jc w:val="both"/>
        <w:rPr>
          <w:rFonts w:eastAsia="Arial Unicode MS"/>
          <w:kern w:val="2"/>
          <w:lang w:eastAsia="zh-CN"/>
        </w:rPr>
      </w:pPr>
      <w:r w:rsidRPr="005E0264">
        <w:rPr>
          <w:rFonts w:eastAsia="Arial Unicode MS"/>
          <w:kern w:val="2"/>
          <w:lang w:eastAsia="zh-CN"/>
        </w:rPr>
        <w:t xml:space="preserve">Ces travaux s’élèvent à 3445,08 euros TTC. </w:t>
      </w:r>
    </w:p>
    <w:p w:rsidR="005E0264" w:rsidRPr="005E0264" w:rsidRDefault="005E0264" w:rsidP="005E0264">
      <w:pPr>
        <w:widowControl w:val="0"/>
        <w:suppressAutoHyphens/>
        <w:ind w:firstLine="851"/>
        <w:jc w:val="both"/>
        <w:rPr>
          <w:rFonts w:eastAsia="Arial Unicode MS"/>
          <w:kern w:val="2"/>
          <w:lang w:eastAsia="zh-CN"/>
        </w:rPr>
      </w:pPr>
    </w:p>
    <w:p w:rsidR="005E0264" w:rsidRPr="005E0264" w:rsidRDefault="005E0264" w:rsidP="005E0264">
      <w:pPr>
        <w:widowControl w:val="0"/>
        <w:suppressAutoHyphens/>
        <w:ind w:firstLine="851"/>
        <w:jc w:val="both"/>
        <w:rPr>
          <w:rFonts w:eastAsia="Arial Unicode MS"/>
          <w:kern w:val="2"/>
          <w:lang w:eastAsia="zh-CN"/>
        </w:rPr>
      </w:pPr>
    </w:p>
    <w:p w:rsidR="005E0264" w:rsidRPr="005E0264" w:rsidRDefault="005E0264" w:rsidP="005E0264">
      <w:pPr>
        <w:widowControl w:val="0"/>
        <w:suppressAutoHyphens/>
        <w:spacing w:after="120"/>
        <w:ind w:firstLine="851"/>
        <w:jc w:val="both"/>
        <w:rPr>
          <w:rFonts w:eastAsia="Arial Unicode MS"/>
          <w:kern w:val="2"/>
          <w:lang w:eastAsia="zh-CN"/>
        </w:rPr>
      </w:pPr>
      <w:r w:rsidRPr="005E0264">
        <w:rPr>
          <w:rFonts w:eastAsia="Arial Unicode MS"/>
          <w:kern w:val="2"/>
          <w:lang w:eastAsia="zh-CN"/>
        </w:rPr>
        <w:t>Monsieur le Maire demande au Conseil Municipal de l’autoriser à payer le montant des travaux à la société (SCCV Haubourdin Développement)</w:t>
      </w:r>
    </w:p>
    <w:p w:rsidR="005E0264" w:rsidRDefault="005E0264" w:rsidP="005E0264">
      <w:pPr>
        <w:spacing w:after="160" w:line="254" w:lineRule="auto"/>
        <w:ind w:firstLine="851"/>
        <w:rPr>
          <w:rFonts w:eastAsiaTheme="minorHAnsi"/>
          <w:lang w:eastAsia="en-US"/>
        </w:rPr>
      </w:pPr>
    </w:p>
    <w:p w:rsidR="005E0264" w:rsidRDefault="005E0264" w:rsidP="005E0264">
      <w:pPr>
        <w:spacing w:after="160" w:line="254" w:lineRule="auto"/>
        <w:ind w:firstLine="851"/>
        <w:rPr>
          <w:rFonts w:eastAsiaTheme="minorHAnsi"/>
          <w:lang w:eastAsia="en-US"/>
        </w:rPr>
      </w:pPr>
    </w:p>
    <w:p w:rsidR="005E0264" w:rsidRPr="005E0264" w:rsidRDefault="005E0264" w:rsidP="005E0264">
      <w:pPr>
        <w:spacing w:after="160" w:line="254" w:lineRule="auto"/>
        <w:ind w:firstLine="851"/>
        <w:rPr>
          <w:rFonts w:eastAsiaTheme="minorHAnsi"/>
          <w:lang w:eastAsia="en-US"/>
        </w:rPr>
      </w:pPr>
    </w:p>
    <w:p w:rsidR="005E0264" w:rsidRPr="005E0264" w:rsidRDefault="005E0264" w:rsidP="005E0264">
      <w:pPr>
        <w:rPr>
          <w:b/>
        </w:rPr>
      </w:pPr>
      <w:r w:rsidRPr="005E0264">
        <w:rPr>
          <w:b/>
        </w:rPr>
        <w:t>ADOPTE A L’UNANIMITE</w:t>
      </w:r>
    </w:p>
    <w:p w:rsidR="005E0264" w:rsidRDefault="005E0264">
      <w:pPr>
        <w:spacing w:after="160" w:line="259" w:lineRule="auto"/>
      </w:pPr>
      <w:r>
        <w:br w:type="page"/>
      </w:r>
    </w:p>
    <w:p w:rsidR="005E0264" w:rsidRDefault="005E0264" w:rsidP="005E0264">
      <w:pPr>
        <w:jc w:val="center"/>
        <w:rPr>
          <w:sz w:val="16"/>
          <w:szCs w:val="16"/>
        </w:rPr>
      </w:pPr>
      <w:r>
        <w:rPr>
          <w:sz w:val="16"/>
          <w:szCs w:val="16"/>
        </w:rPr>
        <w:lastRenderedPageBreak/>
        <w:t>Conseil Municipal du 21</w:t>
      </w:r>
      <w:r w:rsidRPr="002011F8">
        <w:rPr>
          <w:sz w:val="16"/>
          <w:szCs w:val="16"/>
        </w:rPr>
        <w:t xml:space="preserve"> avril 2021</w:t>
      </w:r>
    </w:p>
    <w:p w:rsidR="002F60B2" w:rsidRPr="002F60B2" w:rsidRDefault="002F60B2" w:rsidP="002F60B2">
      <w:pPr>
        <w:suppressAutoHyphens/>
        <w:jc w:val="center"/>
        <w:rPr>
          <w:lang w:eastAsia="zh-CN"/>
        </w:rPr>
      </w:pPr>
    </w:p>
    <w:p w:rsidR="002F60B2" w:rsidRPr="002F60B2" w:rsidRDefault="002F60B2" w:rsidP="002F60B2">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2F60B2" w:rsidRPr="002F60B2" w:rsidRDefault="002F60B2" w:rsidP="002F60B2">
      <w:pPr>
        <w:pBdr>
          <w:top w:val="single" w:sz="1" w:space="1" w:color="000000"/>
          <w:left w:val="single" w:sz="1" w:space="1" w:color="000000"/>
          <w:bottom w:val="single" w:sz="1" w:space="1" w:color="000000"/>
          <w:right w:val="single" w:sz="1" w:space="1" w:color="000000"/>
        </w:pBdr>
        <w:suppressAutoHyphens/>
        <w:jc w:val="center"/>
        <w:rPr>
          <w:lang w:eastAsia="zh-CN"/>
        </w:rPr>
      </w:pPr>
      <w:r w:rsidRPr="002F60B2">
        <w:rPr>
          <w:b/>
          <w:bCs/>
          <w:color w:val="000000"/>
          <w:lang w:eastAsia="zh-CN"/>
        </w:rPr>
        <w:t xml:space="preserve">2021-04-21 / 18 -  </w:t>
      </w:r>
      <w:r w:rsidRPr="002F60B2">
        <w:rPr>
          <w:b/>
          <w:color w:val="000000"/>
          <w:lang w:eastAsia="zh-CN"/>
        </w:rPr>
        <w:t>RECRUTEMENT VACATAIRE :</w:t>
      </w:r>
    </w:p>
    <w:p w:rsidR="002F60B2" w:rsidRPr="002F60B2" w:rsidRDefault="002F60B2" w:rsidP="002F60B2">
      <w:pPr>
        <w:pBdr>
          <w:top w:val="single" w:sz="1" w:space="1" w:color="000000"/>
          <w:left w:val="single" w:sz="1" w:space="1" w:color="000000"/>
          <w:bottom w:val="single" w:sz="1" w:space="1" w:color="000000"/>
          <w:right w:val="single" w:sz="1" w:space="1" w:color="000000"/>
        </w:pBdr>
        <w:suppressAutoHyphens/>
        <w:jc w:val="center"/>
        <w:rPr>
          <w:lang w:eastAsia="zh-CN"/>
        </w:rPr>
      </w:pPr>
      <w:r w:rsidRPr="002F60B2">
        <w:rPr>
          <w:b/>
          <w:color w:val="000000"/>
          <w:lang w:eastAsia="zh-CN"/>
        </w:rPr>
        <w:t xml:space="preserve"> DÉMARCHE D’ACCOMPAGNEMENT PSYCHOLOGIQUE</w:t>
      </w:r>
    </w:p>
    <w:p w:rsidR="002F60B2" w:rsidRPr="002F60B2" w:rsidRDefault="002F60B2" w:rsidP="002F60B2">
      <w:pPr>
        <w:pBdr>
          <w:top w:val="single" w:sz="1" w:space="1" w:color="000000"/>
          <w:left w:val="single" w:sz="1" w:space="1" w:color="000000"/>
          <w:bottom w:val="single" w:sz="1" w:space="1" w:color="000000"/>
          <w:right w:val="single" w:sz="1" w:space="1" w:color="000000"/>
        </w:pBdr>
        <w:suppressAutoHyphens/>
        <w:jc w:val="center"/>
        <w:rPr>
          <w:lang w:eastAsia="zh-CN"/>
        </w:rPr>
      </w:pPr>
      <w:r w:rsidRPr="002F60B2">
        <w:rPr>
          <w:b/>
          <w:color w:val="000000"/>
          <w:lang w:eastAsia="zh-CN"/>
        </w:rPr>
        <w:t xml:space="preserve"> AUPRÈS DU PERSONNEL MUNICIPAL</w:t>
      </w:r>
    </w:p>
    <w:p w:rsidR="002F60B2" w:rsidRPr="002F60B2" w:rsidRDefault="002F60B2" w:rsidP="002F60B2">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2F60B2" w:rsidRPr="002F60B2" w:rsidRDefault="002F60B2" w:rsidP="002F60B2">
      <w:pPr>
        <w:suppressAutoHyphens/>
        <w:jc w:val="center"/>
        <w:rPr>
          <w:b/>
          <w:bCs/>
          <w:lang w:eastAsia="zh-CN"/>
        </w:rPr>
      </w:pPr>
    </w:p>
    <w:p w:rsidR="002F60B2" w:rsidRPr="002F60B2" w:rsidRDefault="002F60B2" w:rsidP="002F60B2">
      <w:pPr>
        <w:shd w:val="clear" w:color="auto" w:fill="FFFFFF"/>
        <w:suppressAutoHyphens/>
        <w:rPr>
          <w:b/>
          <w:bCs/>
          <w:color w:val="000000"/>
          <w:lang w:eastAsia="zh-CN"/>
        </w:rPr>
      </w:pPr>
    </w:p>
    <w:p w:rsidR="002F60B2" w:rsidRDefault="002F60B2" w:rsidP="002F60B2">
      <w:pPr>
        <w:suppressAutoHyphens/>
        <w:ind w:right="1" w:firstLine="851"/>
        <w:jc w:val="both"/>
        <w:rPr>
          <w:lang w:eastAsia="zh-CN"/>
        </w:rPr>
      </w:pPr>
      <w:r>
        <w:rPr>
          <w:lang w:eastAsia="zh-CN"/>
        </w:rPr>
        <w:t>Monsieur le Maire prend la parole.</w:t>
      </w:r>
    </w:p>
    <w:p w:rsidR="002F60B2" w:rsidRDefault="002F60B2" w:rsidP="002F60B2">
      <w:pPr>
        <w:suppressAutoHyphens/>
        <w:ind w:right="1" w:firstLine="851"/>
        <w:jc w:val="both"/>
        <w:rPr>
          <w:lang w:eastAsia="zh-CN"/>
        </w:rPr>
      </w:pPr>
    </w:p>
    <w:p w:rsidR="002F60B2" w:rsidRPr="002F60B2" w:rsidRDefault="002F60B2" w:rsidP="002F60B2">
      <w:pPr>
        <w:suppressAutoHyphens/>
        <w:ind w:right="1" w:firstLine="851"/>
        <w:jc w:val="both"/>
        <w:rPr>
          <w:lang w:eastAsia="zh-CN"/>
        </w:rPr>
      </w:pPr>
      <w:r w:rsidRPr="002F60B2">
        <w:rPr>
          <w:lang w:eastAsia="zh-CN"/>
        </w:rPr>
        <w:t>Monsieur le Maire indique aux membres du Conseil Municipal que les collectivités territoriales et leurs établissements publics peuvent recruter des vacataires.</w:t>
      </w:r>
    </w:p>
    <w:p w:rsidR="002F60B2" w:rsidRPr="002F60B2" w:rsidRDefault="002F60B2" w:rsidP="002F60B2">
      <w:pPr>
        <w:suppressAutoHyphens/>
        <w:ind w:right="1" w:firstLine="851"/>
        <w:jc w:val="both"/>
        <w:rPr>
          <w:i/>
          <w:lang w:eastAsia="zh-CN"/>
        </w:rPr>
      </w:pPr>
    </w:p>
    <w:p w:rsidR="002F60B2" w:rsidRPr="002F60B2" w:rsidRDefault="002F60B2" w:rsidP="002F60B2">
      <w:pPr>
        <w:suppressAutoHyphens/>
        <w:ind w:right="1" w:firstLine="851"/>
        <w:jc w:val="both"/>
        <w:rPr>
          <w:lang w:eastAsia="zh-CN"/>
        </w:rPr>
      </w:pPr>
      <w:r w:rsidRPr="002F60B2">
        <w:rPr>
          <w:lang w:eastAsia="zh-CN"/>
        </w:rPr>
        <w:t>Monsieur le Maire informe les membres du Conseil Municipal que pour pouvoir recruter un vacataire, les trois conditions suivantes doivent être réunies :</w:t>
      </w:r>
    </w:p>
    <w:p w:rsidR="002F60B2" w:rsidRPr="002F60B2" w:rsidRDefault="002F60B2" w:rsidP="002F60B2">
      <w:pPr>
        <w:suppressAutoHyphens/>
        <w:ind w:right="1" w:firstLine="851"/>
        <w:jc w:val="both"/>
        <w:rPr>
          <w:lang w:eastAsia="zh-CN"/>
        </w:rPr>
      </w:pPr>
    </w:p>
    <w:p w:rsidR="002F60B2" w:rsidRPr="002F60B2" w:rsidRDefault="002F60B2" w:rsidP="002F60B2">
      <w:pPr>
        <w:suppressAutoHyphens/>
        <w:ind w:right="1" w:firstLine="851"/>
        <w:jc w:val="both"/>
        <w:rPr>
          <w:lang w:eastAsia="zh-CN"/>
        </w:rPr>
      </w:pPr>
      <w:r w:rsidRPr="002F60B2">
        <w:rPr>
          <w:lang w:eastAsia="zh-CN"/>
        </w:rPr>
        <w:tab/>
        <w:t>- recrutement pour exécuter un acte déterminé,</w:t>
      </w:r>
    </w:p>
    <w:p w:rsidR="002F60B2" w:rsidRPr="002F60B2" w:rsidRDefault="002F60B2" w:rsidP="002F60B2">
      <w:pPr>
        <w:suppressAutoHyphens/>
        <w:ind w:right="1" w:firstLine="851"/>
        <w:jc w:val="both"/>
        <w:rPr>
          <w:lang w:eastAsia="zh-CN"/>
        </w:rPr>
      </w:pPr>
      <w:r w:rsidRPr="002F60B2">
        <w:rPr>
          <w:lang w:eastAsia="zh-CN"/>
        </w:rPr>
        <w:tab/>
        <w:t xml:space="preserve">- recrutement discontinu dans le temps et répondant à un besoin ponctuel de </w:t>
      </w:r>
    </w:p>
    <w:p w:rsidR="002F60B2" w:rsidRPr="002F60B2" w:rsidRDefault="002F60B2" w:rsidP="002F60B2">
      <w:pPr>
        <w:suppressAutoHyphens/>
        <w:ind w:right="1" w:firstLine="851"/>
        <w:jc w:val="both"/>
        <w:rPr>
          <w:lang w:eastAsia="zh-CN"/>
        </w:rPr>
      </w:pPr>
      <w:r w:rsidRPr="002F60B2">
        <w:rPr>
          <w:lang w:eastAsia="zh-CN"/>
        </w:rPr>
        <w:tab/>
        <w:t xml:space="preserve">  </w:t>
      </w:r>
      <w:proofErr w:type="gramStart"/>
      <w:r w:rsidRPr="002F60B2">
        <w:rPr>
          <w:lang w:eastAsia="zh-CN"/>
        </w:rPr>
        <w:t>l’établissement</w:t>
      </w:r>
      <w:proofErr w:type="gramEnd"/>
      <w:r w:rsidRPr="002F60B2">
        <w:rPr>
          <w:lang w:eastAsia="zh-CN"/>
        </w:rPr>
        <w:t xml:space="preserve"> public,</w:t>
      </w:r>
    </w:p>
    <w:p w:rsidR="002F60B2" w:rsidRPr="002F60B2" w:rsidRDefault="002F60B2" w:rsidP="002F60B2">
      <w:pPr>
        <w:suppressAutoHyphens/>
        <w:ind w:right="1" w:firstLine="851"/>
        <w:jc w:val="both"/>
        <w:rPr>
          <w:lang w:eastAsia="zh-CN"/>
        </w:rPr>
      </w:pPr>
      <w:r w:rsidRPr="002F60B2">
        <w:rPr>
          <w:lang w:eastAsia="zh-CN"/>
        </w:rPr>
        <w:tab/>
        <w:t>- rémunération attachée à l’acte.</w:t>
      </w:r>
    </w:p>
    <w:p w:rsidR="002F60B2" w:rsidRPr="002F60B2" w:rsidRDefault="002F60B2" w:rsidP="002F60B2">
      <w:pPr>
        <w:suppressAutoHyphens/>
        <w:ind w:right="1"/>
        <w:jc w:val="both"/>
        <w:rPr>
          <w:lang w:eastAsia="zh-CN"/>
        </w:rPr>
      </w:pPr>
    </w:p>
    <w:p w:rsidR="002F60B2" w:rsidRPr="002F60B2" w:rsidRDefault="002F60B2" w:rsidP="002F60B2">
      <w:pPr>
        <w:suppressAutoHyphens/>
        <w:ind w:right="1" w:firstLine="851"/>
        <w:jc w:val="both"/>
        <w:rPr>
          <w:lang w:eastAsia="zh-CN"/>
        </w:rPr>
      </w:pPr>
      <w:r w:rsidRPr="002F60B2">
        <w:rPr>
          <w:lang w:eastAsia="zh-CN"/>
        </w:rPr>
        <w:t>Il est proposé aux membres du Conseil Municipal</w:t>
      </w:r>
      <w:r w:rsidRPr="002F60B2">
        <w:rPr>
          <w:i/>
          <w:lang w:eastAsia="zh-CN"/>
        </w:rPr>
        <w:t xml:space="preserve"> </w:t>
      </w:r>
      <w:r w:rsidRPr="002F60B2">
        <w:rPr>
          <w:lang w:eastAsia="zh-CN"/>
        </w:rPr>
        <w:t>de recruter un(e) psychologue vacataire qui interviendrait ponctuellement pour accompagner les agents de la ville d’HAUBOURDIN dans le but de prévenir et agir sur les différents troubles liés au travail et de faciliter le maintien dans l’emploi.</w:t>
      </w:r>
    </w:p>
    <w:p w:rsidR="002F60B2" w:rsidRPr="002F60B2" w:rsidRDefault="002F60B2" w:rsidP="002F60B2">
      <w:pPr>
        <w:suppressAutoHyphens/>
        <w:ind w:right="1" w:firstLine="851"/>
        <w:jc w:val="both"/>
        <w:rPr>
          <w:lang w:eastAsia="zh-CN"/>
        </w:rPr>
      </w:pPr>
    </w:p>
    <w:p w:rsidR="002F60B2" w:rsidRPr="002F60B2" w:rsidRDefault="002F60B2" w:rsidP="002F60B2">
      <w:pPr>
        <w:suppressAutoHyphens/>
        <w:ind w:right="1" w:firstLine="851"/>
        <w:jc w:val="both"/>
        <w:rPr>
          <w:lang w:eastAsia="zh-CN"/>
        </w:rPr>
      </w:pPr>
      <w:r w:rsidRPr="002F60B2">
        <w:rPr>
          <w:lang w:eastAsia="zh-CN"/>
        </w:rPr>
        <w:t>Le ou la psychologue vacataire serait recruté(e) sur des périodes déterminées en fonction des besoins. La vacation serait fixée sur la base d’un taux horaire d’un montant brut de 20,00 €.</w:t>
      </w:r>
    </w:p>
    <w:p w:rsidR="002F60B2" w:rsidRPr="002F60B2" w:rsidRDefault="002F60B2" w:rsidP="002F60B2">
      <w:pPr>
        <w:suppressAutoHyphens/>
        <w:jc w:val="both"/>
        <w:rPr>
          <w:lang w:eastAsia="zh-CN"/>
        </w:rPr>
      </w:pPr>
    </w:p>
    <w:p w:rsidR="002F60B2" w:rsidRPr="002F60B2" w:rsidRDefault="002F60B2" w:rsidP="002F60B2">
      <w:pPr>
        <w:suppressAutoHyphens/>
        <w:ind w:firstLine="851"/>
        <w:jc w:val="both"/>
        <w:rPr>
          <w:lang w:eastAsia="zh-CN"/>
        </w:rPr>
      </w:pPr>
      <w:r w:rsidRPr="002F60B2">
        <w:rPr>
          <w:lang w:eastAsia="zh-CN"/>
        </w:rPr>
        <w:t>Monsieur le Maire propose au conseil municipal :</w:t>
      </w:r>
    </w:p>
    <w:p w:rsidR="002F60B2" w:rsidRPr="002F60B2" w:rsidRDefault="002F60B2" w:rsidP="002F60B2">
      <w:pPr>
        <w:suppressAutoHyphens/>
        <w:ind w:firstLine="851"/>
        <w:jc w:val="both"/>
        <w:rPr>
          <w:lang w:eastAsia="zh-CN"/>
        </w:rPr>
      </w:pPr>
    </w:p>
    <w:p w:rsidR="002F60B2" w:rsidRPr="002F60B2" w:rsidRDefault="002F60B2" w:rsidP="002F60B2">
      <w:pPr>
        <w:suppressAutoHyphens/>
        <w:ind w:firstLine="851"/>
        <w:jc w:val="both"/>
        <w:rPr>
          <w:lang w:eastAsia="zh-CN"/>
        </w:rPr>
      </w:pPr>
      <w:r w:rsidRPr="002F60B2">
        <w:rPr>
          <w:lang w:eastAsia="zh-CN"/>
        </w:rPr>
        <w:t>- de l’autoriser à recruter un(e) psychologue vacataire pour des périodes déterminées selon les besoins nécessaires à l’accompagnement psychologique des agents en situation de souffrance au travail (projet de convention d’intervention joint en annexe de la présente délibération),</w:t>
      </w:r>
    </w:p>
    <w:p w:rsidR="002F60B2" w:rsidRPr="002F60B2" w:rsidRDefault="002F60B2" w:rsidP="002F60B2">
      <w:pPr>
        <w:suppressAutoHyphens/>
        <w:ind w:firstLine="851"/>
        <w:jc w:val="both"/>
        <w:rPr>
          <w:lang w:eastAsia="zh-CN"/>
        </w:rPr>
      </w:pPr>
    </w:p>
    <w:p w:rsidR="002F60B2" w:rsidRPr="002F60B2" w:rsidRDefault="002F60B2" w:rsidP="002F60B2">
      <w:pPr>
        <w:suppressAutoHyphens/>
        <w:ind w:right="1" w:firstLine="851"/>
        <w:jc w:val="both"/>
        <w:rPr>
          <w:lang w:eastAsia="zh-CN"/>
        </w:rPr>
      </w:pPr>
      <w:r w:rsidRPr="002F60B2">
        <w:rPr>
          <w:lang w:eastAsia="zh-CN"/>
        </w:rPr>
        <w:t>-  de fixer la rémunération de chaque vacation sur la base d’un taux horaire d’un montant brut de 20,00 €,</w:t>
      </w:r>
    </w:p>
    <w:p w:rsidR="002F60B2" w:rsidRPr="002F60B2" w:rsidRDefault="002F60B2" w:rsidP="002F60B2">
      <w:pPr>
        <w:suppressAutoHyphens/>
        <w:ind w:right="1" w:firstLine="851"/>
        <w:rPr>
          <w:lang w:eastAsia="zh-CN"/>
        </w:rPr>
      </w:pPr>
    </w:p>
    <w:p w:rsidR="002F60B2" w:rsidRPr="002F60B2" w:rsidRDefault="002F60B2" w:rsidP="002F60B2">
      <w:pPr>
        <w:suppressAutoHyphens/>
        <w:ind w:right="1" w:firstLine="851"/>
        <w:jc w:val="both"/>
        <w:rPr>
          <w:lang w:eastAsia="zh-CN"/>
        </w:rPr>
      </w:pPr>
      <w:r w:rsidRPr="002F60B2">
        <w:rPr>
          <w:lang w:eastAsia="zh-CN"/>
        </w:rPr>
        <w:t>- de lui donner tout pouvoir pour signer les documents et actes afférents à cette décision.</w:t>
      </w:r>
    </w:p>
    <w:p w:rsidR="002F60B2" w:rsidRPr="002F60B2" w:rsidRDefault="002F60B2" w:rsidP="002F60B2">
      <w:pPr>
        <w:suppressAutoHyphens/>
        <w:ind w:right="1" w:firstLine="851"/>
        <w:jc w:val="both"/>
        <w:rPr>
          <w:b/>
          <w:lang w:eastAsia="zh-CN"/>
        </w:rPr>
      </w:pPr>
    </w:p>
    <w:p w:rsidR="002F60B2" w:rsidRDefault="002F60B2" w:rsidP="002F60B2">
      <w:pPr>
        <w:rPr>
          <w:b/>
          <w:sz w:val="22"/>
          <w:szCs w:val="22"/>
        </w:rPr>
      </w:pPr>
    </w:p>
    <w:p w:rsidR="00AB3C56" w:rsidRPr="002F60B2" w:rsidRDefault="00AB3C56" w:rsidP="002F60B2">
      <w:pPr>
        <w:rPr>
          <w:b/>
          <w:sz w:val="22"/>
          <w:szCs w:val="22"/>
        </w:rPr>
      </w:pPr>
    </w:p>
    <w:p w:rsidR="002F60B2" w:rsidRPr="002F60B2" w:rsidRDefault="002F60B2" w:rsidP="002F60B2">
      <w:pPr>
        <w:rPr>
          <w:b/>
          <w:sz w:val="22"/>
          <w:szCs w:val="22"/>
        </w:rPr>
      </w:pPr>
    </w:p>
    <w:p w:rsidR="002F60B2" w:rsidRPr="00AB3C56" w:rsidRDefault="002F60B2" w:rsidP="00AB3C56">
      <w:pPr>
        <w:ind w:firstLine="851"/>
        <w:jc w:val="both"/>
      </w:pPr>
      <w:r w:rsidRPr="00AB3C56">
        <w:t>Monsieur GODEFROY : le recrutement est-il envisagé d’ici quelques mois afin de voir si les vacations ne peuvent pas déboucher sur un équivalent temps plein ?</w:t>
      </w:r>
    </w:p>
    <w:p w:rsidR="002F60B2" w:rsidRPr="00AB3C56" w:rsidRDefault="002F60B2" w:rsidP="00AB3C56">
      <w:pPr>
        <w:ind w:firstLine="851"/>
        <w:jc w:val="both"/>
      </w:pPr>
    </w:p>
    <w:p w:rsidR="002F60B2" w:rsidRPr="00AB3C56" w:rsidRDefault="002F60B2" w:rsidP="00AB3C56">
      <w:pPr>
        <w:ind w:firstLine="851"/>
        <w:jc w:val="both"/>
      </w:pPr>
      <w:r w:rsidRPr="00AB3C56">
        <w:t>Monsieur le Maire : nous pourrons en reparler lors d’un prochain Conseil Municipal. Pour le moment, nous n’en sommes pas au point de prévoir un équivalent temps plein.</w:t>
      </w:r>
    </w:p>
    <w:p w:rsidR="002F60B2" w:rsidRPr="00AB3C56" w:rsidRDefault="002F60B2" w:rsidP="00AB3C56">
      <w:pPr>
        <w:ind w:firstLine="851"/>
        <w:jc w:val="both"/>
      </w:pPr>
    </w:p>
    <w:p w:rsidR="00AB3C56" w:rsidRDefault="00AB3C56" w:rsidP="00AB3C56">
      <w:pPr>
        <w:ind w:firstLine="851"/>
        <w:jc w:val="both"/>
      </w:pPr>
    </w:p>
    <w:p w:rsidR="00AB3C56" w:rsidRDefault="00AB3C56" w:rsidP="00AB3C56">
      <w:pPr>
        <w:jc w:val="center"/>
        <w:rPr>
          <w:sz w:val="16"/>
          <w:szCs w:val="16"/>
        </w:rPr>
      </w:pPr>
      <w:r>
        <w:rPr>
          <w:sz w:val="16"/>
          <w:szCs w:val="16"/>
        </w:rPr>
        <w:lastRenderedPageBreak/>
        <w:t>Conseil Municipal du 21</w:t>
      </w:r>
      <w:r w:rsidRPr="002011F8">
        <w:rPr>
          <w:sz w:val="16"/>
          <w:szCs w:val="16"/>
        </w:rPr>
        <w:t xml:space="preserve"> avril 2021</w:t>
      </w:r>
    </w:p>
    <w:p w:rsidR="00AB3C56" w:rsidRDefault="00AB3C56" w:rsidP="00AB3C56">
      <w:pPr>
        <w:ind w:firstLine="851"/>
        <w:jc w:val="both"/>
      </w:pPr>
    </w:p>
    <w:p w:rsidR="00AB3C56" w:rsidRDefault="00AB3C56" w:rsidP="00AB3C56">
      <w:pPr>
        <w:ind w:firstLine="851"/>
        <w:jc w:val="both"/>
      </w:pPr>
    </w:p>
    <w:p w:rsidR="002F60B2" w:rsidRDefault="002F60B2" w:rsidP="00AB3C56">
      <w:pPr>
        <w:ind w:firstLine="851"/>
        <w:jc w:val="both"/>
      </w:pPr>
      <w:r w:rsidRPr="00AB3C56">
        <w:t xml:space="preserve">Monsieur RIVAS : </w:t>
      </w:r>
      <w:r w:rsidR="0026604E" w:rsidRPr="00AB3C56">
        <w:t>au niveau de la responsabilité, il est noté</w:t>
      </w:r>
      <w:r w:rsidR="00AB3C56" w:rsidRPr="00AB3C56">
        <w:t xml:space="preserve"> « la collectivité territoriale demeure responsable des conséquences relatives à la mise en œuvre de mesures prises quelles que soient les préconisations de ou de la psychologue ». Ce paragraphe me questionne.</w:t>
      </w:r>
    </w:p>
    <w:p w:rsidR="00AB3C56" w:rsidRDefault="00AB3C56" w:rsidP="00AB3C56">
      <w:pPr>
        <w:ind w:firstLine="851"/>
        <w:jc w:val="both"/>
      </w:pPr>
    </w:p>
    <w:p w:rsidR="00AB3C56" w:rsidRDefault="00AB3C56" w:rsidP="00AB3C56">
      <w:pPr>
        <w:ind w:firstLine="851"/>
        <w:jc w:val="both"/>
      </w:pPr>
      <w:r>
        <w:t>Monsieur le Maire : ce n’est pas parce que nous faisons appel à un psychologue que la responsabilité de la ville, dans le cadre de la prote</w:t>
      </w:r>
      <w:r w:rsidR="00276DC3">
        <w:t>ction de ses agents, est levée.</w:t>
      </w:r>
      <w:r w:rsidR="00887934">
        <w:t xml:space="preserve"> Il s’agit d’un accompagnement q</w:t>
      </w:r>
      <w:r w:rsidR="00276DC3">
        <w:t>ui ne nous exonère pas de notre responsabilité générale d’employeur et de collectivité.</w:t>
      </w:r>
    </w:p>
    <w:p w:rsidR="00276DC3" w:rsidRDefault="00276DC3" w:rsidP="00AB3C56">
      <w:pPr>
        <w:ind w:firstLine="851"/>
        <w:jc w:val="both"/>
      </w:pPr>
    </w:p>
    <w:p w:rsidR="00276DC3" w:rsidRDefault="00276DC3" w:rsidP="00AB3C56">
      <w:pPr>
        <w:ind w:firstLine="851"/>
        <w:jc w:val="both"/>
      </w:pPr>
      <w:r>
        <w:t>Monsieur RIVAS : il est quand même précisé « quelle que soit la préconisation</w:t>
      </w:r>
      <w:r w:rsidR="00F728CA">
        <w:t> »</w:t>
      </w:r>
      <w:r>
        <w:t>.</w:t>
      </w:r>
    </w:p>
    <w:p w:rsidR="00276DC3" w:rsidRDefault="00276DC3" w:rsidP="00AB3C56">
      <w:pPr>
        <w:ind w:firstLine="851"/>
        <w:jc w:val="both"/>
      </w:pPr>
    </w:p>
    <w:p w:rsidR="00276DC3" w:rsidRDefault="00276DC3" w:rsidP="00AB3C56">
      <w:pPr>
        <w:ind w:firstLine="851"/>
        <w:jc w:val="both"/>
      </w:pPr>
      <w:r>
        <w:t>Monsieur le Maire : cette personne est une intervenante extérieure qui peut nous faire des préconisations, nous donner des conseils mais nous restons responsables de nos actes.</w:t>
      </w:r>
    </w:p>
    <w:p w:rsidR="00276DC3" w:rsidRDefault="00276DC3" w:rsidP="00AB3C56">
      <w:pPr>
        <w:ind w:firstLine="851"/>
        <w:jc w:val="both"/>
      </w:pPr>
    </w:p>
    <w:p w:rsidR="00276DC3" w:rsidRDefault="00276DC3" w:rsidP="00AB3C56">
      <w:pPr>
        <w:ind w:firstLine="851"/>
        <w:jc w:val="both"/>
      </w:pPr>
      <w:r>
        <w:t>Monsieur RIVAS : si nous prenons l’exemple d’une tentative de suicide, si une préconisation a été faite avec une confidentialité lors de l’entretien, la mairie reste responsable ?</w:t>
      </w:r>
    </w:p>
    <w:p w:rsidR="005C1049" w:rsidRDefault="005C1049" w:rsidP="00AB3C56">
      <w:pPr>
        <w:ind w:firstLine="851"/>
        <w:jc w:val="both"/>
      </w:pPr>
    </w:p>
    <w:p w:rsidR="005C1049" w:rsidRPr="00AB3C56" w:rsidRDefault="005C1049" w:rsidP="00AB3C56">
      <w:pPr>
        <w:ind w:firstLine="851"/>
        <w:jc w:val="both"/>
      </w:pPr>
      <w:r>
        <w:t>Monsieur le Maire : le contenu de cette phrase ne change pas notre responsabilité vis-à-vis de nos agents.</w:t>
      </w:r>
    </w:p>
    <w:p w:rsidR="002F60B2" w:rsidRPr="00AB3C56" w:rsidRDefault="002F60B2" w:rsidP="00AB3C56">
      <w:pPr>
        <w:jc w:val="both"/>
      </w:pPr>
    </w:p>
    <w:p w:rsidR="002F60B2" w:rsidRPr="00AB3C56" w:rsidRDefault="002F60B2" w:rsidP="00AB3C56">
      <w:pPr>
        <w:jc w:val="both"/>
      </w:pPr>
    </w:p>
    <w:p w:rsidR="002F60B2" w:rsidRPr="00AB3C56" w:rsidRDefault="002F60B2" w:rsidP="00AB3C56">
      <w:pPr>
        <w:jc w:val="both"/>
      </w:pPr>
    </w:p>
    <w:p w:rsidR="002F60B2" w:rsidRDefault="002F60B2" w:rsidP="002F60B2">
      <w:pPr>
        <w:rPr>
          <w:b/>
          <w:sz w:val="22"/>
          <w:szCs w:val="22"/>
        </w:rPr>
      </w:pPr>
    </w:p>
    <w:p w:rsidR="005C1049" w:rsidRDefault="005C1049" w:rsidP="002F60B2">
      <w:pPr>
        <w:rPr>
          <w:b/>
          <w:sz w:val="22"/>
          <w:szCs w:val="22"/>
        </w:rPr>
      </w:pPr>
    </w:p>
    <w:p w:rsidR="002F60B2" w:rsidRPr="002F60B2" w:rsidRDefault="002F60B2" w:rsidP="002F60B2">
      <w:pPr>
        <w:rPr>
          <w:b/>
        </w:rPr>
      </w:pPr>
      <w:r w:rsidRPr="002F60B2">
        <w:rPr>
          <w:b/>
        </w:rPr>
        <w:t>ADOPTE A L’UNANIMITE</w:t>
      </w:r>
    </w:p>
    <w:p w:rsidR="005C1049" w:rsidRDefault="005C1049">
      <w:pPr>
        <w:spacing w:after="160" w:line="259" w:lineRule="auto"/>
      </w:pPr>
      <w:r>
        <w:br w:type="page"/>
      </w:r>
    </w:p>
    <w:p w:rsidR="005C1049" w:rsidRDefault="005C1049" w:rsidP="005C1049">
      <w:pPr>
        <w:jc w:val="center"/>
        <w:rPr>
          <w:sz w:val="16"/>
          <w:szCs w:val="16"/>
        </w:rPr>
      </w:pPr>
      <w:r>
        <w:rPr>
          <w:sz w:val="16"/>
          <w:szCs w:val="16"/>
        </w:rPr>
        <w:lastRenderedPageBreak/>
        <w:t>Conseil Municipal du 21</w:t>
      </w:r>
      <w:r w:rsidRPr="002011F8">
        <w:rPr>
          <w:sz w:val="16"/>
          <w:szCs w:val="16"/>
        </w:rPr>
        <w:t xml:space="preserve"> avril 2021</w:t>
      </w:r>
    </w:p>
    <w:p w:rsidR="005C1049" w:rsidRPr="005C1049" w:rsidRDefault="005C1049" w:rsidP="005C1049">
      <w:pPr>
        <w:suppressAutoHyphens/>
        <w:jc w:val="center"/>
        <w:rPr>
          <w:lang w:eastAsia="zh-CN"/>
        </w:rPr>
      </w:pPr>
    </w:p>
    <w:p w:rsidR="005C1049" w:rsidRPr="005C1049" w:rsidRDefault="005C1049" w:rsidP="005C1049">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5C1049" w:rsidRPr="005C1049" w:rsidRDefault="005C1049" w:rsidP="005C1049">
      <w:pPr>
        <w:pBdr>
          <w:top w:val="single" w:sz="1" w:space="1" w:color="000000"/>
          <w:left w:val="single" w:sz="1" w:space="1" w:color="000000"/>
          <w:bottom w:val="single" w:sz="1" w:space="1" w:color="000000"/>
          <w:right w:val="single" w:sz="1" w:space="1" w:color="000000"/>
        </w:pBdr>
        <w:suppressAutoHyphens/>
        <w:jc w:val="center"/>
        <w:rPr>
          <w:lang w:eastAsia="zh-CN"/>
        </w:rPr>
      </w:pPr>
      <w:r w:rsidRPr="005C1049">
        <w:rPr>
          <w:b/>
          <w:bCs/>
          <w:color w:val="000000"/>
          <w:lang w:eastAsia="zh-CN"/>
        </w:rPr>
        <w:t xml:space="preserve">2021-04-21 / 19 - </w:t>
      </w:r>
      <w:r w:rsidRPr="005C1049">
        <w:rPr>
          <w:b/>
          <w:color w:val="000000"/>
          <w:lang w:eastAsia="zh-CN"/>
        </w:rPr>
        <w:t>P</w:t>
      </w:r>
      <w:r w:rsidRPr="005C1049">
        <w:rPr>
          <w:b/>
          <w:bCs/>
          <w:color w:val="000000"/>
          <w:lang w:eastAsia="zh-CN"/>
        </w:rPr>
        <w:t>RIME DE RESPONSABILITÉ A CERTAINS EMPLOIS ADMINISTRATIFS DE DIRECTION</w:t>
      </w:r>
    </w:p>
    <w:p w:rsidR="005C1049" w:rsidRPr="005C1049" w:rsidRDefault="005C1049" w:rsidP="005C1049">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5C1049" w:rsidRPr="005C1049" w:rsidRDefault="005C1049" w:rsidP="005C1049">
      <w:pPr>
        <w:suppressAutoHyphens/>
        <w:jc w:val="center"/>
        <w:rPr>
          <w:b/>
          <w:bCs/>
          <w:lang w:eastAsia="zh-CN"/>
        </w:rPr>
      </w:pPr>
    </w:p>
    <w:p w:rsidR="005C1049" w:rsidRPr="005C1049" w:rsidRDefault="005C1049" w:rsidP="005C1049">
      <w:pPr>
        <w:shd w:val="clear" w:color="auto" w:fill="FFFFFF"/>
        <w:suppressAutoHyphens/>
        <w:rPr>
          <w:b/>
          <w:bCs/>
          <w:color w:val="000000"/>
          <w:lang w:eastAsia="zh-CN"/>
        </w:rPr>
      </w:pPr>
    </w:p>
    <w:p w:rsidR="005C1049" w:rsidRDefault="005C1049" w:rsidP="005C1049">
      <w:pPr>
        <w:shd w:val="clear" w:color="auto" w:fill="FFFFFF"/>
        <w:suppressAutoHyphens/>
        <w:ind w:firstLine="851"/>
        <w:jc w:val="both"/>
        <w:rPr>
          <w:color w:val="000000"/>
          <w:lang w:eastAsia="zh-CN"/>
        </w:rPr>
      </w:pPr>
      <w:r>
        <w:rPr>
          <w:color w:val="000000"/>
          <w:lang w:eastAsia="zh-CN"/>
        </w:rPr>
        <w:t>Monsieur le Maire prend la parole.</w:t>
      </w:r>
    </w:p>
    <w:p w:rsidR="005C1049" w:rsidRDefault="005C1049" w:rsidP="005C1049">
      <w:pPr>
        <w:shd w:val="clear" w:color="auto" w:fill="FFFFFF"/>
        <w:suppressAutoHyphens/>
        <w:jc w:val="both"/>
        <w:rPr>
          <w:color w:val="000000"/>
          <w:lang w:eastAsia="zh-CN"/>
        </w:rPr>
      </w:pPr>
    </w:p>
    <w:p w:rsidR="005C1049" w:rsidRPr="005C1049" w:rsidRDefault="005C1049" w:rsidP="005C1049">
      <w:pPr>
        <w:shd w:val="clear" w:color="auto" w:fill="FFFFFF"/>
        <w:suppressAutoHyphens/>
        <w:jc w:val="both"/>
        <w:rPr>
          <w:lang w:eastAsia="zh-CN"/>
        </w:rPr>
      </w:pPr>
      <w:r w:rsidRPr="005C1049">
        <w:rPr>
          <w:color w:val="000000"/>
          <w:lang w:eastAsia="zh-CN"/>
        </w:rPr>
        <w:t>Vu le Code Général des Collectivités Territoriales,</w:t>
      </w:r>
    </w:p>
    <w:p w:rsidR="005C1049" w:rsidRPr="005C1049" w:rsidRDefault="005C1049" w:rsidP="005C1049">
      <w:pPr>
        <w:shd w:val="clear" w:color="auto" w:fill="FFFFFF"/>
        <w:suppressAutoHyphens/>
        <w:jc w:val="both"/>
        <w:rPr>
          <w:color w:val="000000"/>
          <w:lang w:eastAsia="zh-CN"/>
        </w:rPr>
      </w:pPr>
    </w:p>
    <w:p w:rsidR="005C1049" w:rsidRPr="005C1049" w:rsidRDefault="005C1049" w:rsidP="005C1049">
      <w:pPr>
        <w:shd w:val="clear" w:color="auto" w:fill="FFFFFF"/>
        <w:suppressAutoHyphens/>
        <w:jc w:val="both"/>
        <w:rPr>
          <w:lang w:eastAsia="zh-CN"/>
        </w:rPr>
      </w:pPr>
      <w:r w:rsidRPr="005C1049">
        <w:rPr>
          <w:color w:val="000000"/>
          <w:lang w:eastAsia="zh-CN"/>
        </w:rPr>
        <w:t>Vu la loi n° 83-634 du 13 juillet 1983 portant droits et obligations des fonctionnaires et notamment son article 20,</w:t>
      </w:r>
    </w:p>
    <w:p w:rsidR="005C1049" w:rsidRPr="005C1049" w:rsidRDefault="005C1049" w:rsidP="005C1049">
      <w:pPr>
        <w:shd w:val="clear" w:color="auto" w:fill="FFFFFF"/>
        <w:suppressAutoHyphens/>
        <w:jc w:val="both"/>
        <w:rPr>
          <w:color w:val="000000"/>
          <w:lang w:eastAsia="zh-CN"/>
        </w:rPr>
      </w:pPr>
    </w:p>
    <w:p w:rsidR="005C1049" w:rsidRPr="005C1049" w:rsidRDefault="005C1049" w:rsidP="005C1049">
      <w:pPr>
        <w:shd w:val="clear" w:color="auto" w:fill="FFFFFF"/>
        <w:suppressAutoHyphens/>
        <w:jc w:val="both"/>
        <w:rPr>
          <w:lang w:eastAsia="zh-CN"/>
        </w:rPr>
      </w:pPr>
      <w:r w:rsidRPr="005C1049">
        <w:rPr>
          <w:color w:val="000000"/>
          <w:lang w:eastAsia="zh-CN"/>
        </w:rPr>
        <w:t>Vu la loi n° 84-53 du 26 janvier 1984 portant dispositions statutaires relatives à la fonction publique territoriale,</w:t>
      </w:r>
    </w:p>
    <w:p w:rsidR="005C1049" w:rsidRPr="005C1049" w:rsidRDefault="005C1049" w:rsidP="005C1049">
      <w:pPr>
        <w:shd w:val="clear" w:color="auto" w:fill="FFFFFF"/>
        <w:suppressAutoHyphens/>
        <w:jc w:val="both"/>
        <w:rPr>
          <w:color w:val="000000"/>
          <w:lang w:eastAsia="zh-CN"/>
        </w:rPr>
      </w:pPr>
    </w:p>
    <w:p w:rsidR="005C1049" w:rsidRPr="005C1049" w:rsidRDefault="005C1049" w:rsidP="005C1049">
      <w:pPr>
        <w:shd w:val="clear" w:color="auto" w:fill="FFFFFF"/>
        <w:suppressAutoHyphens/>
        <w:jc w:val="both"/>
        <w:rPr>
          <w:lang w:eastAsia="zh-CN"/>
        </w:rPr>
      </w:pPr>
      <w:r w:rsidRPr="005C1049">
        <w:rPr>
          <w:color w:val="000000"/>
          <w:lang w:eastAsia="zh-CN"/>
        </w:rPr>
        <w:t>Vu le décret n° 91-875 du 6 septembre 1991 pris pour l'application du 1</w:t>
      </w:r>
      <w:r w:rsidRPr="005C1049">
        <w:rPr>
          <w:color w:val="000000"/>
          <w:vertAlign w:val="superscript"/>
          <w:lang w:eastAsia="zh-CN"/>
        </w:rPr>
        <w:t>er</w:t>
      </w:r>
      <w:r w:rsidRPr="005C1049">
        <w:rPr>
          <w:color w:val="000000"/>
          <w:lang w:eastAsia="zh-CN"/>
        </w:rPr>
        <w:t xml:space="preserve"> alinéa de l'article 88 de la loi du 26 janvier 1984 précitée,</w:t>
      </w:r>
    </w:p>
    <w:p w:rsidR="005C1049" w:rsidRPr="005C1049" w:rsidRDefault="005C1049" w:rsidP="005C1049">
      <w:pPr>
        <w:shd w:val="clear" w:color="auto" w:fill="FFFFFF"/>
        <w:suppressAutoHyphens/>
        <w:jc w:val="both"/>
        <w:rPr>
          <w:color w:val="000000"/>
          <w:lang w:eastAsia="zh-CN"/>
        </w:rPr>
      </w:pPr>
    </w:p>
    <w:p w:rsidR="005C1049" w:rsidRPr="005C1049" w:rsidRDefault="005C1049" w:rsidP="005C1049">
      <w:pPr>
        <w:suppressAutoHyphens/>
        <w:jc w:val="both"/>
        <w:rPr>
          <w:lang w:eastAsia="zh-CN"/>
        </w:rPr>
      </w:pPr>
      <w:r w:rsidRPr="005C1049">
        <w:rPr>
          <w:lang w:eastAsia="zh-CN"/>
        </w:rPr>
        <w:t>Vu le décret n° 86-68 du 13 janvier 1986 relatif aux positions de détachement,</w:t>
      </w:r>
    </w:p>
    <w:p w:rsidR="005C1049" w:rsidRPr="005C1049" w:rsidRDefault="005C1049" w:rsidP="005C1049">
      <w:pPr>
        <w:suppressAutoHyphens/>
        <w:jc w:val="both"/>
        <w:rPr>
          <w:lang w:eastAsia="zh-CN"/>
        </w:rPr>
      </w:pPr>
    </w:p>
    <w:p w:rsidR="005C1049" w:rsidRPr="005C1049" w:rsidRDefault="005C1049" w:rsidP="005C1049">
      <w:pPr>
        <w:suppressAutoHyphens/>
        <w:jc w:val="both"/>
        <w:rPr>
          <w:lang w:eastAsia="zh-CN"/>
        </w:rPr>
      </w:pPr>
      <w:r w:rsidRPr="005C1049">
        <w:rPr>
          <w:lang w:eastAsia="zh-CN"/>
        </w:rPr>
        <w:t>Vu le décret n°87-1101 du 30 décembre 1987 portant dispositions statutaires particulières à certains emplois administratifs de direction,</w:t>
      </w:r>
    </w:p>
    <w:p w:rsidR="005C1049" w:rsidRPr="005C1049" w:rsidRDefault="005C1049" w:rsidP="005C1049">
      <w:pPr>
        <w:suppressAutoHyphens/>
        <w:jc w:val="both"/>
        <w:rPr>
          <w:lang w:eastAsia="zh-CN"/>
        </w:rPr>
      </w:pPr>
    </w:p>
    <w:p w:rsidR="005C1049" w:rsidRPr="005C1049" w:rsidRDefault="005C1049" w:rsidP="005C1049">
      <w:pPr>
        <w:suppressAutoHyphens/>
        <w:jc w:val="both"/>
        <w:rPr>
          <w:lang w:eastAsia="zh-CN"/>
        </w:rPr>
      </w:pPr>
      <w:r w:rsidRPr="005C1049">
        <w:rPr>
          <w:lang w:eastAsia="zh-CN"/>
        </w:rPr>
        <w:t>Vu le décret n°88-631 du 6 mai 1988 modifié relatif à l'attribution d'une prime de responsabilité à certains emplois administratifs de direction des collectivités territoriales et des établissements publics locaux assimilés,</w:t>
      </w:r>
    </w:p>
    <w:p w:rsidR="005C1049" w:rsidRPr="005C1049" w:rsidRDefault="005C1049" w:rsidP="005C1049">
      <w:pPr>
        <w:suppressAutoHyphens/>
        <w:jc w:val="both"/>
        <w:rPr>
          <w:lang w:eastAsia="zh-CN"/>
        </w:rPr>
      </w:pPr>
    </w:p>
    <w:p w:rsidR="005C1049" w:rsidRPr="005C1049" w:rsidRDefault="005C1049" w:rsidP="005C1049">
      <w:pPr>
        <w:suppressAutoHyphens/>
        <w:autoSpaceDE w:val="0"/>
        <w:jc w:val="both"/>
        <w:rPr>
          <w:lang w:eastAsia="zh-CN"/>
        </w:rPr>
      </w:pPr>
      <w:r w:rsidRPr="005C1049">
        <w:rPr>
          <w:b/>
          <w:color w:val="000000"/>
          <w:lang w:eastAsia="zh-CN"/>
        </w:rPr>
        <w:t xml:space="preserve">Monsieur le Maire </w:t>
      </w:r>
      <w:r w:rsidRPr="005C1049">
        <w:rPr>
          <w:b/>
          <w:bCs/>
          <w:iCs/>
          <w:color w:val="000000"/>
          <w:lang w:eastAsia="zh-CN"/>
        </w:rPr>
        <w:t>rappelle à l’assemblée :</w:t>
      </w:r>
    </w:p>
    <w:p w:rsidR="005C1049" w:rsidRPr="005C1049" w:rsidRDefault="005C1049" w:rsidP="005C1049">
      <w:pPr>
        <w:shd w:val="clear" w:color="auto" w:fill="FFFFFF"/>
        <w:suppressAutoHyphens/>
        <w:rPr>
          <w:b/>
          <w:bCs/>
          <w:iCs/>
          <w:color w:val="000000"/>
          <w:lang w:eastAsia="zh-CN"/>
        </w:rPr>
      </w:pPr>
    </w:p>
    <w:p w:rsidR="005C1049" w:rsidRPr="005C1049" w:rsidRDefault="005C1049" w:rsidP="005C1049">
      <w:pPr>
        <w:suppressAutoHyphens/>
        <w:ind w:firstLine="851"/>
        <w:jc w:val="both"/>
        <w:rPr>
          <w:lang w:eastAsia="zh-CN"/>
        </w:rPr>
      </w:pPr>
      <w:r w:rsidRPr="005C1049">
        <w:rPr>
          <w:lang w:eastAsia="zh-CN"/>
        </w:rPr>
        <w:t xml:space="preserve">Les emplois fonctionnels, également appelés </w:t>
      </w:r>
      <w:r w:rsidRPr="005C1049">
        <w:rPr>
          <w:bCs/>
          <w:lang w:eastAsia="zh-CN"/>
        </w:rPr>
        <w:t>emplois de direction</w:t>
      </w:r>
      <w:r w:rsidRPr="005C1049">
        <w:rPr>
          <w:lang w:eastAsia="zh-CN"/>
        </w:rPr>
        <w:t>, sont des emplois permanents créés par l’assemblée délibérante de la collectivité territoriale ou de l’établissement conformément à l’article 34 de la loi n°84-53 du 26 janvier 1984.</w:t>
      </w:r>
    </w:p>
    <w:p w:rsidR="005C1049" w:rsidRPr="005C1049" w:rsidRDefault="005C1049" w:rsidP="005C1049">
      <w:pPr>
        <w:suppressAutoHyphens/>
        <w:ind w:firstLine="851"/>
        <w:jc w:val="both"/>
        <w:rPr>
          <w:lang w:eastAsia="zh-CN"/>
        </w:rPr>
      </w:pPr>
    </w:p>
    <w:p w:rsidR="005C1049" w:rsidRPr="005C1049" w:rsidRDefault="005C1049" w:rsidP="005C1049">
      <w:pPr>
        <w:suppressAutoHyphens/>
        <w:ind w:firstLine="851"/>
        <w:jc w:val="both"/>
        <w:rPr>
          <w:lang w:eastAsia="zh-CN"/>
        </w:rPr>
      </w:pPr>
      <w:r w:rsidRPr="005C1049">
        <w:rPr>
          <w:lang w:eastAsia="zh-CN"/>
        </w:rPr>
        <w:t xml:space="preserve">Ils concernent les emplois de directeur général des services, directeur général adjoint et directeur ou directeur général des services techniques. </w:t>
      </w:r>
    </w:p>
    <w:p w:rsidR="005C1049" w:rsidRPr="005C1049" w:rsidRDefault="005C1049" w:rsidP="005C1049">
      <w:pPr>
        <w:suppressAutoHyphens/>
        <w:ind w:firstLine="851"/>
        <w:jc w:val="both"/>
        <w:rPr>
          <w:lang w:eastAsia="zh-CN"/>
        </w:rPr>
      </w:pPr>
    </w:p>
    <w:p w:rsidR="005C1049" w:rsidRPr="005C1049" w:rsidRDefault="005C1049" w:rsidP="005C1049">
      <w:pPr>
        <w:suppressAutoHyphens/>
        <w:autoSpaceDE w:val="0"/>
        <w:ind w:firstLine="851"/>
        <w:jc w:val="both"/>
        <w:rPr>
          <w:lang w:eastAsia="zh-CN"/>
        </w:rPr>
      </w:pPr>
      <w:r w:rsidRPr="005C1049">
        <w:rPr>
          <w:lang w:eastAsia="zh-CN"/>
        </w:rPr>
        <w:t xml:space="preserve">Les emplois fonctionnels ne constituent pas un ou des cadres d’emplois soumis à un statut particulier comme les autres emplois de la fonction publique territoriale. Ils sont seulement soumis à des règles spécifiques. </w:t>
      </w:r>
      <w:r w:rsidRPr="005C1049">
        <w:rPr>
          <w:bCs/>
          <w:lang w:eastAsia="zh-CN"/>
        </w:rPr>
        <w:t>S’agissant du</w:t>
      </w:r>
      <w:r w:rsidRPr="005C1049">
        <w:rPr>
          <w:lang w:eastAsia="zh-CN"/>
        </w:rPr>
        <w:t xml:space="preserve"> directeur général des services, </w:t>
      </w:r>
      <w:proofErr w:type="gramStart"/>
      <w:r w:rsidRPr="005C1049">
        <w:rPr>
          <w:lang w:eastAsia="zh-CN"/>
        </w:rPr>
        <w:t>ce dernier relève</w:t>
      </w:r>
      <w:proofErr w:type="gramEnd"/>
      <w:r w:rsidRPr="005C1049">
        <w:rPr>
          <w:lang w:eastAsia="zh-CN"/>
        </w:rPr>
        <w:t xml:space="preserve"> du décret n° 87-1101 du 30 décembre 1987 modifié portant dispositions statutaires particulières à certains emplois administratifs de direction des collectivités territoriales et des établissements publics locaux assimilés</w:t>
      </w:r>
      <w:r w:rsidRPr="005C1049">
        <w:rPr>
          <w:b/>
          <w:bCs/>
          <w:lang w:eastAsia="zh-CN"/>
        </w:rPr>
        <w:t>.</w:t>
      </w:r>
    </w:p>
    <w:p w:rsidR="005C1049" w:rsidRPr="005C1049" w:rsidRDefault="005C1049" w:rsidP="005C1049">
      <w:pPr>
        <w:suppressAutoHyphens/>
        <w:autoSpaceDE w:val="0"/>
        <w:ind w:firstLine="851"/>
        <w:jc w:val="both"/>
        <w:rPr>
          <w:lang w:eastAsia="zh-CN"/>
        </w:rPr>
      </w:pPr>
    </w:p>
    <w:p w:rsidR="005C1049" w:rsidRPr="005C1049" w:rsidRDefault="005C1049" w:rsidP="005C1049">
      <w:pPr>
        <w:suppressAutoHyphens/>
        <w:ind w:firstLine="851"/>
        <w:jc w:val="both"/>
        <w:rPr>
          <w:lang w:eastAsia="zh-CN"/>
        </w:rPr>
      </w:pPr>
      <w:r w:rsidRPr="005C1049">
        <w:rPr>
          <w:lang w:eastAsia="zh-CN"/>
        </w:rPr>
        <w:t>L'agent détaché sur l'emploi de directeur général des services perçoit la rémunération prévue par le statut de la fonction publique territoriale et la grille indiciaire de l’emploi fonctionnel créé sauf exceptions prévues par l’article 4 du décret n°87-1101 du 30 décembre 1987.</w:t>
      </w:r>
    </w:p>
    <w:p w:rsidR="005C1049" w:rsidRPr="005C1049" w:rsidRDefault="005C1049" w:rsidP="005C1049">
      <w:pPr>
        <w:suppressAutoHyphens/>
        <w:ind w:firstLine="851"/>
        <w:jc w:val="both"/>
        <w:rPr>
          <w:lang w:eastAsia="zh-CN"/>
        </w:rPr>
      </w:pPr>
    </w:p>
    <w:p w:rsidR="005C1049" w:rsidRDefault="005C1049" w:rsidP="005C1049">
      <w:pPr>
        <w:jc w:val="center"/>
        <w:rPr>
          <w:sz w:val="16"/>
          <w:szCs w:val="16"/>
        </w:rPr>
      </w:pPr>
    </w:p>
    <w:p w:rsidR="005C1049" w:rsidRDefault="005C1049" w:rsidP="005C1049">
      <w:pPr>
        <w:jc w:val="center"/>
        <w:rPr>
          <w:sz w:val="16"/>
          <w:szCs w:val="16"/>
        </w:rPr>
      </w:pPr>
      <w:r>
        <w:rPr>
          <w:sz w:val="16"/>
          <w:szCs w:val="16"/>
        </w:rPr>
        <w:lastRenderedPageBreak/>
        <w:t>Conseil Municipal du 21</w:t>
      </w:r>
      <w:r w:rsidRPr="002011F8">
        <w:rPr>
          <w:sz w:val="16"/>
          <w:szCs w:val="16"/>
        </w:rPr>
        <w:t xml:space="preserve"> avril 2021</w:t>
      </w:r>
    </w:p>
    <w:p w:rsidR="005C1049" w:rsidRDefault="005C1049" w:rsidP="005C1049">
      <w:pPr>
        <w:suppressAutoHyphens/>
        <w:ind w:firstLine="851"/>
        <w:jc w:val="both"/>
        <w:rPr>
          <w:lang w:eastAsia="zh-CN"/>
        </w:rPr>
      </w:pPr>
    </w:p>
    <w:p w:rsidR="005C1049" w:rsidRPr="005C1049" w:rsidRDefault="005C1049" w:rsidP="005C1049">
      <w:pPr>
        <w:suppressAutoHyphens/>
        <w:ind w:firstLine="851"/>
        <w:jc w:val="both"/>
        <w:rPr>
          <w:lang w:eastAsia="zh-CN"/>
        </w:rPr>
      </w:pPr>
      <w:r w:rsidRPr="005C1049">
        <w:rPr>
          <w:lang w:eastAsia="zh-CN"/>
        </w:rPr>
        <w:t xml:space="preserve">Il peut également bénéficier d’une prime spécifique, dite prime de responsabilité, prévue par le décret n°88-631 du 6 mai 1988 qui tient compte des sujétions et contraintes inhérentes à ses fonctions. </w:t>
      </w:r>
    </w:p>
    <w:p w:rsidR="005C1049" w:rsidRPr="005C1049" w:rsidRDefault="005C1049" w:rsidP="005C1049">
      <w:pPr>
        <w:suppressAutoHyphens/>
        <w:ind w:firstLine="851"/>
        <w:jc w:val="both"/>
        <w:rPr>
          <w:lang w:eastAsia="zh-CN"/>
        </w:rPr>
      </w:pPr>
    </w:p>
    <w:p w:rsidR="005C1049" w:rsidRPr="005C1049" w:rsidRDefault="005C1049" w:rsidP="005C1049">
      <w:pPr>
        <w:suppressAutoHyphens/>
        <w:ind w:firstLine="851"/>
        <w:jc w:val="both"/>
        <w:rPr>
          <w:lang w:eastAsia="zh-CN"/>
        </w:rPr>
      </w:pPr>
      <w:r w:rsidRPr="005C1049">
        <w:rPr>
          <w:lang w:eastAsia="zh-CN"/>
        </w:rPr>
        <w:t>Elle est versée mensuellement, en appliquant au montant du traitement soumis à retenue pour pension du bénéficiaire, un taux individuel dont le montant ne peut dépasser 15%. Cette prime est compatible avec l’attribution du régime indemnitaire de la collectivité.</w:t>
      </w:r>
    </w:p>
    <w:p w:rsidR="005C1049" w:rsidRPr="005C1049" w:rsidRDefault="005C1049" w:rsidP="005C1049">
      <w:pPr>
        <w:suppressAutoHyphens/>
        <w:autoSpaceDE w:val="0"/>
        <w:ind w:firstLine="851"/>
        <w:jc w:val="both"/>
        <w:rPr>
          <w:b/>
          <w:bCs/>
          <w:lang w:eastAsia="zh-CN"/>
        </w:rPr>
      </w:pPr>
    </w:p>
    <w:p w:rsidR="005C1049" w:rsidRDefault="005C1049" w:rsidP="005C1049">
      <w:pPr>
        <w:suppressAutoHyphens/>
        <w:autoSpaceDE w:val="0"/>
        <w:ind w:firstLine="851"/>
        <w:jc w:val="both"/>
        <w:rPr>
          <w:lang w:eastAsia="zh-CN"/>
        </w:rPr>
      </w:pPr>
    </w:p>
    <w:p w:rsidR="005C1049" w:rsidRDefault="005C1049" w:rsidP="005C1049">
      <w:pPr>
        <w:suppressAutoHyphens/>
        <w:autoSpaceDE w:val="0"/>
        <w:ind w:firstLine="851"/>
        <w:jc w:val="both"/>
        <w:rPr>
          <w:rFonts w:ascii="Arial" w:hAnsi="Arial" w:cs="Arial"/>
          <w:lang w:eastAsia="zh-CN"/>
        </w:rPr>
      </w:pPr>
      <w:r w:rsidRPr="005C1049">
        <w:rPr>
          <w:lang w:eastAsia="zh-CN"/>
        </w:rPr>
        <w:t>Monsieur le Maire propose au Conseil Municipal :</w:t>
      </w:r>
    </w:p>
    <w:p w:rsidR="005C1049" w:rsidRPr="005C1049" w:rsidRDefault="005C1049" w:rsidP="005C1049">
      <w:pPr>
        <w:suppressAutoHyphens/>
        <w:autoSpaceDE w:val="0"/>
        <w:ind w:firstLine="851"/>
        <w:jc w:val="both"/>
        <w:rPr>
          <w:rFonts w:ascii="Arial" w:hAnsi="Arial" w:cs="Arial"/>
          <w:lang w:eastAsia="zh-CN"/>
        </w:rPr>
      </w:pPr>
    </w:p>
    <w:p w:rsidR="005C1049" w:rsidRPr="005C1049" w:rsidRDefault="005C1049" w:rsidP="005C1049">
      <w:pPr>
        <w:numPr>
          <w:ilvl w:val="0"/>
          <w:numId w:val="3"/>
        </w:numPr>
        <w:suppressAutoHyphens/>
        <w:spacing w:after="160" w:line="254" w:lineRule="auto"/>
        <w:ind w:left="0" w:firstLine="840"/>
        <w:contextualSpacing/>
        <w:jc w:val="both"/>
        <w:rPr>
          <w:lang w:eastAsia="zh-CN"/>
        </w:rPr>
      </w:pPr>
      <w:proofErr w:type="gramStart"/>
      <w:r w:rsidRPr="005C1049">
        <w:rPr>
          <w:lang w:eastAsia="zh-CN"/>
        </w:rPr>
        <w:t>d’adopter</w:t>
      </w:r>
      <w:proofErr w:type="gramEnd"/>
      <w:r w:rsidRPr="005C1049">
        <w:rPr>
          <w:lang w:eastAsia="zh-CN"/>
        </w:rPr>
        <w:t xml:space="preserve"> la prime de responsabilité pour l’emploi fonctionnel de directeur général des services de la strate démographique des villes de 10 000 à 20 000 habitants,</w:t>
      </w:r>
    </w:p>
    <w:p w:rsidR="005C1049" w:rsidRPr="005C1049" w:rsidRDefault="005C1049" w:rsidP="005C1049">
      <w:pPr>
        <w:numPr>
          <w:ilvl w:val="0"/>
          <w:numId w:val="3"/>
        </w:numPr>
        <w:suppressAutoHyphens/>
        <w:spacing w:after="160" w:line="254" w:lineRule="auto"/>
        <w:ind w:left="0" w:firstLine="709"/>
        <w:contextualSpacing/>
        <w:jc w:val="both"/>
        <w:rPr>
          <w:lang w:eastAsia="zh-CN"/>
        </w:rPr>
      </w:pPr>
      <w:proofErr w:type="gramStart"/>
      <w:r w:rsidRPr="005C1049">
        <w:rPr>
          <w:lang w:eastAsia="zh-CN"/>
        </w:rPr>
        <w:t>de</w:t>
      </w:r>
      <w:proofErr w:type="gramEnd"/>
      <w:r w:rsidRPr="005C1049">
        <w:rPr>
          <w:lang w:eastAsia="zh-CN"/>
        </w:rPr>
        <w:t xml:space="preserve"> l’autoriser à attribuer cette prime dans la limite du taux maximal de 15% du traitement soumis à retenue pour pension.</w:t>
      </w:r>
    </w:p>
    <w:p w:rsidR="005C1049" w:rsidRPr="005C1049" w:rsidRDefault="005C1049" w:rsidP="005C1049">
      <w:pPr>
        <w:suppressAutoHyphens/>
        <w:ind w:left="720" w:firstLine="851"/>
        <w:jc w:val="both"/>
        <w:rPr>
          <w:rFonts w:ascii="Ebrima" w:hAnsi="Ebrima" w:cs="Ebrima"/>
          <w:lang w:eastAsia="zh-CN"/>
        </w:rPr>
      </w:pPr>
    </w:p>
    <w:p w:rsidR="005C1049" w:rsidRDefault="005C1049" w:rsidP="005C1049">
      <w:pPr>
        <w:suppressAutoHyphens/>
        <w:autoSpaceDE w:val="0"/>
        <w:ind w:left="720" w:firstLine="851"/>
        <w:jc w:val="both"/>
        <w:rPr>
          <w:i/>
          <w:iCs/>
          <w:lang w:eastAsia="zh-CN"/>
        </w:rPr>
      </w:pPr>
    </w:p>
    <w:p w:rsidR="005C1049" w:rsidRDefault="005C1049" w:rsidP="005C1049">
      <w:pPr>
        <w:suppressAutoHyphens/>
        <w:autoSpaceDE w:val="0"/>
        <w:ind w:left="720" w:firstLine="851"/>
        <w:jc w:val="both"/>
        <w:rPr>
          <w:i/>
          <w:iCs/>
          <w:lang w:eastAsia="zh-CN"/>
        </w:rPr>
      </w:pPr>
    </w:p>
    <w:p w:rsidR="005C1049" w:rsidRPr="005C1049" w:rsidRDefault="005C1049" w:rsidP="005C1049">
      <w:pPr>
        <w:suppressAutoHyphens/>
        <w:autoSpaceDE w:val="0"/>
        <w:ind w:left="720" w:firstLine="851"/>
        <w:jc w:val="both"/>
        <w:rPr>
          <w:i/>
          <w:iCs/>
          <w:lang w:eastAsia="zh-CN"/>
        </w:rPr>
      </w:pPr>
    </w:p>
    <w:p w:rsidR="005C1049" w:rsidRPr="005C1049" w:rsidRDefault="005C1049" w:rsidP="005C1049">
      <w:pPr>
        <w:suppressAutoHyphens/>
        <w:autoSpaceDE w:val="0"/>
        <w:jc w:val="both"/>
        <w:rPr>
          <w:i/>
          <w:iCs/>
          <w:lang w:eastAsia="zh-CN"/>
        </w:rPr>
      </w:pPr>
    </w:p>
    <w:p w:rsidR="005C1049" w:rsidRPr="005C1049" w:rsidRDefault="005C1049" w:rsidP="005C1049">
      <w:pPr>
        <w:rPr>
          <w:b/>
        </w:rPr>
      </w:pPr>
      <w:r w:rsidRPr="005C1049">
        <w:rPr>
          <w:b/>
        </w:rPr>
        <w:t>ADOPTE A L’UNANIMITE</w:t>
      </w:r>
    </w:p>
    <w:p w:rsidR="00BA0B2F" w:rsidRDefault="00BA0B2F" w:rsidP="00D95EEE"/>
    <w:p w:rsidR="005C1049" w:rsidRDefault="005C1049" w:rsidP="00D95EEE"/>
    <w:p w:rsidR="005C1049" w:rsidRDefault="005C1049">
      <w:pPr>
        <w:spacing w:after="160" w:line="259" w:lineRule="auto"/>
      </w:pPr>
      <w:r>
        <w:br w:type="page"/>
      </w:r>
    </w:p>
    <w:p w:rsidR="005C1049" w:rsidRDefault="005C1049" w:rsidP="005C1049">
      <w:pPr>
        <w:jc w:val="center"/>
        <w:rPr>
          <w:sz w:val="16"/>
          <w:szCs w:val="16"/>
        </w:rPr>
      </w:pPr>
      <w:r>
        <w:rPr>
          <w:sz w:val="16"/>
          <w:szCs w:val="16"/>
        </w:rPr>
        <w:lastRenderedPageBreak/>
        <w:t>Conseil Municipal du 21</w:t>
      </w:r>
      <w:r w:rsidRPr="002011F8">
        <w:rPr>
          <w:sz w:val="16"/>
          <w:szCs w:val="16"/>
        </w:rPr>
        <w:t xml:space="preserve"> avril 2021</w:t>
      </w:r>
    </w:p>
    <w:p w:rsidR="00864A2E" w:rsidRPr="005C1049" w:rsidRDefault="00864A2E" w:rsidP="00864A2E">
      <w:pPr>
        <w:suppressAutoHyphens/>
        <w:rPr>
          <w:lang w:eastAsia="zh-CN"/>
        </w:rPr>
      </w:pPr>
    </w:p>
    <w:p w:rsidR="00864A2E" w:rsidRPr="005C1049" w:rsidRDefault="00864A2E" w:rsidP="00864A2E">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864A2E" w:rsidRPr="005C1049" w:rsidRDefault="00CB50F3" w:rsidP="00864A2E">
      <w:pPr>
        <w:pBdr>
          <w:top w:val="single" w:sz="1" w:space="1" w:color="000000"/>
          <w:left w:val="single" w:sz="1" w:space="1" w:color="000000"/>
          <w:bottom w:val="single" w:sz="1" w:space="1" w:color="000000"/>
          <w:right w:val="single" w:sz="1" w:space="1" w:color="000000"/>
        </w:pBdr>
        <w:suppressAutoHyphens/>
        <w:jc w:val="center"/>
        <w:rPr>
          <w:lang w:eastAsia="zh-CN"/>
        </w:rPr>
      </w:pPr>
      <w:r>
        <w:rPr>
          <w:b/>
          <w:bCs/>
          <w:color w:val="000000"/>
          <w:lang w:eastAsia="zh-CN"/>
        </w:rPr>
        <w:t>QUESTION DIVERSE</w:t>
      </w:r>
    </w:p>
    <w:p w:rsidR="00864A2E" w:rsidRPr="005C1049" w:rsidRDefault="00864A2E" w:rsidP="00864A2E">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864A2E" w:rsidRPr="005C1049" w:rsidRDefault="00864A2E" w:rsidP="00864A2E">
      <w:pPr>
        <w:suppressAutoHyphens/>
        <w:jc w:val="center"/>
        <w:rPr>
          <w:b/>
          <w:bCs/>
          <w:lang w:eastAsia="zh-CN"/>
        </w:rPr>
      </w:pPr>
    </w:p>
    <w:p w:rsidR="00864A2E" w:rsidRPr="005C1049" w:rsidRDefault="00864A2E" w:rsidP="00864A2E">
      <w:pPr>
        <w:shd w:val="clear" w:color="auto" w:fill="FFFFFF"/>
        <w:suppressAutoHyphens/>
        <w:rPr>
          <w:b/>
          <w:bCs/>
          <w:color w:val="000000"/>
          <w:lang w:eastAsia="zh-CN"/>
        </w:rPr>
      </w:pPr>
    </w:p>
    <w:p w:rsidR="00864A2E" w:rsidRDefault="00864A2E" w:rsidP="00864A2E">
      <w:pPr>
        <w:shd w:val="clear" w:color="auto" w:fill="FFFFFF"/>
        <w:suppressAutoHyphens/>
        <w:ind w:firstLine="851"/>
        <w:jc w:val="both"/>
        <w:rPr>
          <w:color w:val="000000"/>
          <w:lang w:eastAsia="zh-CN"/>
        </w:rPr>
      </w:pPr>
      <w:r>
        <w:rPr>
          <w:color w:val="000000"/>
          <w:lang w:eastAsia="zh-CN"/>
        </w:rPr>
        <w:t>Monsieur le Maire : j’</w:t>
      </w:r>
      <w:r w:rsidR="00397C77">
        <w:rPr>
          <w:color w:val="000000"/>
          <w:lang w:eastAsia="zh-CN"/>
        </w:rPr>
        <w:t xml:space="preserve">ai reçu une question </w:t>
      </w:r>
      <w:r>
        <w:rPr>
          <w:color w:val="000000"/>
          <w:lang w:eastAsia="zh-CN"/>
        </w:rPr>
        <w:t>de Monsieur GODEFROY.</w:t>
      </w:r>
    </w:p>
    <w:p w:rsidR="00864A2E" w:rsidRDefault="00864A2E" w:rsidP="00864A2E">
      <w:pPr>
        <w:shd w:val="clear" w:color="auto" w:fill="FFFFFF"/>
        <w:suppressAutoHyphens/>
        <w:ind w:firstLine="851"/>
        <w:jc w:val="both"/>
        <w:rPr>
          <w:color w:val="000000"/>
          <w:lang w:eastAsia="zh-CN"/>
        </w:rPr>
      </w:pPr>
    </w:p>
    <w:p w:rsidR="00864A2E" w:rsidRPr="00864A2E" w:rsidRDefault="00864A2E" w:rsidP="00864A2E">
      <w:pPr>
        <w:autoSpaceDE w:val="0"/>
        <w:autoSpaceDN w:val="0"/>
        <w:adjustRightInd w:val="0"/>
        <w:ind w:firstLine="851"/>
        <w:jc w:val="both"/>
        <w:rPr>
          <w:rFonts w:eastAsiaTheme="minorHAnsi"/>
          <w:lang w:eastAsia="en-US"/>
        </w:rPr>
      </w:pPr>
      <w:r w:rsidRPr="00864A2E">
        <w:rPr>
          <w:color w:val="000000"/>
          <w:lang w:eastAsia="zh-CN"/>
        </w:rPr>
        <w:t>Monsieur GODEFROY :</w:t>
      </w:r>
      <w:r w:rsidRPr="00864A2E">
        <w:rPr>
          <w:rFonts w:eastAsiaTheme="minorHAnsi"/>
          <w:lang w:eastAsia="en-US"/>
        </w:rPr>
        <w:t xml:space="preserve"> Cette question concerne le site de Cargill Haubo</w:t>
      </w:r>
      <w:r>
        <w:rPr>
          <w:rFonts w:eastAsiaTheme="minorHAnsi"/>
          <w:lang w:eastAsia="en-US"/>
        </w:rPr>
        <w:t xml:space="preserve">urdin qui </w:t>
      </w:r>
      <w:r w:rsidRPr="00864A2E">
        <w:rPr>
          <w:rFonts w:eastAsiaTheme="minorHAnsi"/>
          <w:lang w:eastAsia="en-US"/>
        </w:rPr>
        <w:t>met</w:t>
      </w:r>
      <w:r>
        <w:rPr>
          <w:rFonts w:eastAsiaTheme="minorHAnsi"/>
          <w:lang w:eastAsia="en-US"/>
        </w:rPr>
        <w:t xml:space="preserve"> </w:t>
      </w:r>
      <w:r w:rsidRPr="00864A2E">
        <w:rPr>
          <w:rFonts w:eastAsiaTheme="minorHAnsi"/>
          <w:lang w:eastAsia="en-US"/>
        </w:rPr>
        <w:t>en œuvre son projet qui fait suite au PSE (plan de sauvegarde de l'emploi).</w:t>
      </w:r>
    </w:p>
    <w:p w:rsidR="00864A2E" w:rsidRPr="00864A2E" w:rsidRDefault="00864A2E" w:rsidP="00864A2E">
      <w:pPr>
        <w:autoSpaceDE w:val="0"/>
        <w:autoSpaceDN w:val="0"/>
        <w:adjustRightInd w:val="0"/>
        <w:ind w:firstLine="851"/>
        <w:jc w:val="both"/>
        <w:rPr>
          <w:rFonts w:eastAsiaTheme="minorHAnsi"/>
          <w:lang w:eastAsia="en-US"/>
        </w:rPr>
      </w:pPr>
      <w:r w:rsidRPr="00864A2E">
        <w:rPr>
          <w:rFonts w:eastAsiaTheme="minorHAnsi"/>
          <w:lang w:eastAsia="en-US"/>
        </w:rPr>
        <w:t>En effet celui-ci</w:t>
      </w:r>
      <w:r>
        <w:rPr>
          <w:rFonts w:eastAsiaTheme="minorHAnsi"/>
          <w:lang w:eastAsia="en-US"/>
        </w:rPr>
        <w:t xml:space="preserve"> prévoyait</w:t>
      </w:r>
      <w:r w:rsidRPr="00864A2E">
        <w:rPr>
          <w:rFonts w:eastAsiaTheme="minorHAnsi"/>
          <w:lang w:eastAsia="en-US"/>
        </w:rPr>
        <w:t xml:space="preserve"> la démolition de quelque</w:t>
      </w:r>
      <w:r>
        <w:rPr>
          <w:rFonts w:eastAsiaTheme="minorHAnsi"/>
          <w:lang w:eastAsia="en-US"/>
        </w:rPr>
        <w:t>s</w:t>
      </w:r>
      <w:r w:rsidRPr="00864A2E">
        <w:rPr>
          <w:rFonts w:eastAsiaTheme="minorHAnsi"/>
          <w:lang w:eastAsia="en-US"/>
        </w:rPr>
        <w:t xml:space="preserve"> 50% des bâtiments du site.</w:t>
      </w:r>
      <w:r>
        <w:rPr>
          <w:rFonts w:eastAsiaTheme="minorHAnsi"/>
          <w:lang w:eastAsia="en-US"/>
        </w:rPr>
        <w:t xml:space="preserve"> Or, il apparaît</w:t>
      </w:r>
      <w:r w:rsidRPr="00864A2E">
        <w:rPr>
          <w:rFonts w:eastAsiaTheme="minorHAnsi"/>
          <w:lang w:eastAsia="en-US"/>
        </w:rPr>
        <w:t>,</w:t>
      </w:r>
      <w:r>
        <w:rPr>
          <w:rFonts w:eastAsiaTheme="minorHAnsi"/>
          <w:lang w:eastAsia="en-US"/>
        </w:rPr>
        <w:t xml:space="preserve"> </w:t>
      </w:r>
      <w:r w:rsidRPr="00864A2E">
        <w:rPr>
          <w:rFonts w:eastAsiaTheme="minorHAnsi"/>
          <w:lang w:eastAsia="en-US"/>
        </w:rPr>
        <w:t>de par les informations obtenues par le comité social et économique de</w:t>
      </w:r>
      <w:r>
        <w:rPr>
          <w:rFonts w:eastAsiaTheme="minorHAnsi"/>
          <w:lang w:eastAsia="en-US"/>
        </w:rPr>
        <w:t xml:space="preserve"> </w:t>
      </w:r>
      <w:r w:rsidRPr="00864A2E">
        <w:rPr>
          <w:rFonts w:eastAsiaTheme="minorHAnsi"/>
          <w:lang w:eastAsia="en-US"/>
        </w:rPr>
        <w:t>l'usine et la baisse</w:t>
      </w:r>
      <w:r>
        <w:rPr>
          <w:rFonts w:eastAsiaTheme="minorHAnsi"/>
          <w:lang w:eastAsia="en-US"/>
        </w:rPr>
        <w:t xml:space="preserve"> du budget concernant ce projet</w:t>
      </w:r>
      <w:r w:rsidRPr="00864A2E">
        <w:rPr>
          <w:rFonts w:eastAsiaTheme="minorHAnsi"/>
          <w:lang w:eastAsia="en-US"/>
        </w:rPr>
        <w:t>,</w:t>
      </w:r>
      <w:r>
        <w:rPr>
          <w:rFonts w:eastAsiaTheme="minorHAnsi"/>
          <w:lang w:eastAsia="en-US"/>
        </w:rPr>
        <w:t xml:space="preserve"> </w:t>
      </w:r>
      <w:r w:rsidRPr="00864A2E">
        <w:rPr>
          <w:rFonts w:eastAsiaTheme="minorHAnsi"/>
          <w:lang w:eastAsia="en-US"/>
        </w:rPr>
        <w:t>que cette démolition serait</w:t>
      </w:r>
      <w:r>
        <w:rPr>
          <w:rFonts w:eastAsiaTheme="minorHAnsi"/>
          <w:lang w:eastAsia="en-US"/>
        </w:rPr>
        <w:t xml:space="preserve"> à</w:t>
      </w:r>
      <w:r w:rsidRPr="00864A2E">
        <w:rPr>
          <w:rFonts w:eastAsiaTheme="minorHAnsi"/>
          <w:lang w:eastAsia="en-US"/>
        </w:rPr>
        <w:t xml:space="preserve"> priori annulée en raison des frais de dépollution engendrés.</w:t>
      </w:r>
      <w:r>
        <w:rPr>
          <w:rFonts w:eastAsiaTheme="minorHAnsi"/>
          <w:lang w:eastAsia="en-US"/>
        </w:rPr>
        <w:t xml:space="preserve"> L</w:t>
      </w:r>
      <w:r w:rsidRPr="00864A2E">
        <w:rPr>
          <w:rFonts w:eastAsiaTheme="minorHAnsi"/>
          <w:lang w:eastAsia="en-US"/>
        </w:rPr>
        <w:t>a question du groupe "Haubour</w:t>
      </w:r>
      <w:r>
        <w:rPr>
          <w:rFonts w:eastAsiaTheme="minorHAnsi"/>
          <w:lang w:eastAsia="en-US"/>
        </w:rPr>
        <w:t>din plus humain" est donc celle-</w:t>
      </w:r>
      <w:r w:rsidRPr="00864A2E">
        <w:rPr>
          <w:rFonts w:eastAsiaTheme="minorHAnsi"/>
          <w:lang w:eastAsia="en-US"/>
        </w:rPr>
        <w:t>ci</w:t>
      </w:r>
      <w:r>
        <w:rPr>
          <w:rFonts w:eastAsiaTheme="minorHAnsi"/>
          <w:lang w:eastAsia="en-US"/>
        </w:rPr>
        <w:t xml:space="preserve"> : l</w:t>
      </w:r>
      <w:r w:rsidRPr="00864A2E">
        <w:rPr>
          <w:rFonts w:eastAsiaTheme="minorHAnsi"/>
          <w:lang w:eastAsia="en-US"/>
        </w:rPr>
        <w:t>a municipalité d'Haubourdin a-t-elle un re</w:t>
      </w:r>
      <w:r>
        <w:rPr>
          <w:rFonts w:eastAsiaTheme="minorHAnsi"/>
          <w:lang w:eastAsia="en-US"/>
        </w:rPr>
        <w:t xml:space="preserve">gard sur la dépollution du site </w:t>
      </w:r>
      <w:r w:rsidRPr="00864A2E">
        <w:rPr>
          <w:rFonts w:eastAsiaTheme="minorHAnsi"/>
          <w:lang w:eastAsia="en-US"/>
        </w:rPr>
        <w:t>?</w:t>
      </w:r>
      <w:r>
        <w:rPr>
          <w:rFonts w:eastAsiaTheme="minorHAnsi"/>
          <w:lang w:eastAsia="en-US"/>
        </w:rPr>
        <w:t xml:space="preserve"> </w:t>
      </w:r>
      <w:r w:rsidRPr="00864A2E">
        <w:rPr>
          <w:rFonts w:eastAsiaTheme="minorHAnsi"/>
          <w:lang w:eastAsia="en-US"/>
        </w:rPr>
        <w:t>La municipalité d'Haubourdin a-t-elle un pouvoir quelconque sur la gestion de ce</w:t>
      </w:r>
      <w:r>
        <w:rPr>
          <w:rFonts w:eastAsiaTheme="minorHAnsi"/>
          <w:lang w:eastAsia="en-US"/>
        </w:rPr>
        <w:t xml:space="preserve"> </w:t>
      </w:r>
      <w:r w:rsidRPr="00864A2E">
        <w:rPr>
          <w:rFonts w:eastAsiaTheme="minorHAnsi"/>
          <w:lang w:eastAsia="en-US"/>
        </w:rPr>
        <w:t>problème</w:t>
      </w:r>
      <w:r>
        <w:rPr>
          <w:rFonts w:eastAsiaTheme="minorHAnsi"/>
          <w:lang w:eastAsia="en-US"/>
        </w:rPr>
        <w:t xml:space="preserve"> </w:t>
      </w:r>
      <w:r w:rsidRPr="00864A2E">
        <w:rPr>
          <w:rFonts w:eastAsiaTheme="minorHAnsi"/>
          <w:lang w:eastAsia="en-US"/>
        </w:rPr>
        <w:t>?</w:t>
      </w:r>
      <w:r>
        <w:rPr>
          <w:rFonts w:eastAsiaTheme="minorHAnsi"/>
          <w:lang w:eastAsia="en-US"/>
        </w:rPr>
        <w:t xml:space="preserve"> </w:t>
      </w:r>
      <w:r w:rsidRPr="00864A2E">
        <w:rPr>
          <w:rFonts w:eastAsiaTheme="minorHAnsi"/>
          <w:lang w:eastAsia="en-US"/>
        </w:rPr>
        <w:t>En effet le groupe "Haubourdin plus humain" s'inquiète de cette situation au regard de</w:t>
      </w:r>
      <w:r>
        <w:rPr>
          <w:rFonts w:eastAsiaTheme="minorHAnsi"/>
          <w:lang w:eastAsia="en-US"/>
        </w:rPr>
        <w:t xml:space="preserve"> </w:t>
      </w:r>
      <w:r w:rsidRPr="00864A2E">
        <w:rPr>
          <w:rFonts w:eastAsiaTheme="minorHAnsi"/>
          <w:lang w:eastAsia="en-US"/>
        </w:rPr>
        <w:t xml:space="preserve">la situation déjà </w:t>
      </w:r>
      <w:r w:rsidR="00397C77">
        <w:rPr>
          <w:rFonts w:eastAsiaTheme="minorHAnsi"/>
          <w:lang w:eastAsia="en-US"/>
        </w:rPr>
        <w:t>connue de « la friche LEVER »</w:t>
      </w:r>
      <w:r>
        <w:rPr>
          <w:rFonts w:eastAsiaTheme="minorHAnsi"/>
          <w:lang w:eastAsia="en-US"/>
        </w:rPr>
        <w:t>.</w:t>
      </w:r>
    </w:p>
    <w:p w:rsidR="005C1049" w:rsidRDefault="005C1049" w:rsidP="00D95EEE"/>
    <w:p w:rsidR="00E35D0C" w:rsidRDefault="00864A2E" w:rsidP="00F728CA">
      <w:pPr>
        <w:ind w:firstLine="851"/>
        <w:jc w:val="both"/>
      </w:pPr>
      <w:r>
        <w:t>Monsieur le Maire : il s’agit d’un domaine</w:t>
      </w:r>
      <w:r w:rsidR="00397C77">
        <w:t xml:space="preserve"> privé. Nous n’avons pas toutes les informations. J’ai su que la démolition était reportée à l’année prochaine car je pense que pour Cargill il est gênant d’avoir des bâtiments possédant des cheminées, inoccupés. Ces cheminées étaient un point culminant de la ville</w:t>
      </w:r>
      <w:r w:rsidR="00E35D0C">
        <w:t>. Vous me dites que ce projet de démolition est annulé, cela m’étonne.</w:t>
      </w:r>
      <w:r w:rsidR="00F728CA">
        <w:t xml:space="preserve"> N</w:t>
      </w:r>
      <w:r w:rsidR="000C14B8">
        <w:t>os</w:t>
      </w:r>
      <w:r w:rsidR="00E35D0C">
        <w:t xml:space="preserve"> contacts à la direction de C</w:t>
      </w:r>
      <w:r w:rsidR="000C14B8">
        <w:t>argill nous avaient avertis d</w:t>
      </w:r>
      <w:r w:rsidR="00E35D0C">
        <w:t>u report à l’année prochaine des démolitions mais nous n’en connaissons pas les raisons. Nous ne pouvons contraindre Cargill à détruire ces bâtiments. Dans un deuxième temps, la contrainte de dépollution se posera avec la démolition. Nous utiliserons tous les moyens pour que ce site ne devienne pas un site pollué. Vos informations sont peut-être plus récentes que les miennes.</w:t>
      </w:r>
    </w:p>
    <w:p w:rsidR="00E35D0C" w:rsidRDefault="00E35D0C" w:rsidP="00E35D0C">
      <w:pPr>
        <w:ind w:firstLine="851"/>
        <w:jc w:val="both"/>
      </w:pPr>
    </w:p>
    <w:p w:rsidR="00E35D0C" w:rsidRDefault="00E35D0C" w:rsidP="00E35D0C">
      <w:pPr>
        <w:ind w:firstLine="851"/>
        <w:jc w:val="both"/>
      </w:pPr>
      <w:r>
        <w:t>Monsieur CERVEAUX : il serait intéressant d’être informé</w:t>
      </w:r>
      <w:r w:rsidR="00776C51">
        <w:t>s</w:t>
      </w:r>
      <w:r>
        <w:t xml:space="preserve"> </w:t>
      </w:r>
      <w:r w:rsidR="00776C51">
        <w:t>régulièrement des avancées car les habitants nous questionnement et nous ne savons pas toujours qu’elles réponses leurs apporter.</w:t>
      </w:r>
    </w:p>
    <w:p w:rsidR="00776C51" w:rsidRDefault="00776C51" w:rsidP="00E35D0C">
      <w:pPr>
        <w:ind w:firstLine="851"/>
        <w:jc w:val="both"/>
      </w:pPr>
    </w:p>
    <w:p w:rsidR="00776C51" w:rsidRDefault="00776C51" w:rsidP="00E35D0C">
      <w:pPr>
        <w:ind w:firstLine="851"/>
        <w:jc w:val="both"/>
      </w:pPr>
      <w:r>
        <w:t>Monsieur le Maire : Cargill est une entreprise extrêmement importante sur la ville. Elle a longtemps été l’un des principaux employeurs. Nous portons une attention particulière sur ce site. Nous sommes en relation avec les représentants des salariés, nous avons participé aux réunions en Préfecture, nous avons hébergé au sein de l’Hôtel de Ville une cellule psychologique pour l’accompagnement des personnes licenciées ou en changement d’emploi. N</w:t>
      </w:r>
      <w:r w:rsidR="00CB50F3">
        <w:t xml:space="preserve">ous avons </w:t>
      </w:r>
      <w:r w:rsidR="00887934">
        <w:t>fait de notre mieux pour être un</w:t>
      </w:r>
      <w:r w:rsidR="00CB50F3">
        <w:t xml:space="preserve"> soutien lorsque cela était possible. Nous donnerons au Conseil Municipal des informations sur l’évolution du site dès que nous en aurons.</w:t>
      </w:r>
    </w:p>
    <w:p w:rsidR="00CB50F3" w:rsidRDefault="00CB50F3" w:rsidP="00E35D0C">
      <w:pPr>
        <w:ind w:firstLine="851"/>
        <w:jc w:val="both"/>
      </w:pPr>
    </w:p>
    <w:p w:rsidR="00CB50F3" w:rsidRDefault="00CB50F3" w:rsidP="00E35D0C">
      <w:pPr>
        <w:ind w:firstLine="851"/>
        <w:jc w:val="both"/>
      </w:pPr>
      <w:r>
        <w:t xml:space="preserve">Monsieur GODEFROY : je reste également à la disposition de chacun </w:t>
      </w:r>
      <w:r w:rsidR="00887934">
        <w:t>pour donner des informations</w:t>
      </w:r>
      <w:bookmarkStart w:id="1" w:name="_GoBack"/>
      <w:bookmarkEnd w:id="1"/>
      <w:r>
        <w:t>.</w:t>
      </w:r>
    </w:p>
    <w:p w:rsidR="00CB50F3" w:rsidRDefault="00CB50F3" w:rsidP="00E35D0C">
      <w:pPr>
        <w:ind w:firstLine="851"/>
        <w:jc w:val="both"/>
      </w:pPr>
    </w:p>
    <w:p w:rsidR="00CB50F3" w:rsidRDefault="00CB50F3" w:rsidP="00E35D0C">
      <w:pPr>
        <w:ind w:firstLine="851"/>
        <w:jc w:val="both"/>
      </w:pPr>
      <w:r>
        <w:t>Monsieur le Maire : n’hésitez pas à me les faire parvenir et je rediffuserai à l’ensemble du Conseil Municipal.</w:t>
      </w:r>
    </w:p>
    <w:p w:rsidR="00CB50F3" w:rsidRDefault="00CB50F3" w:rsidP="00CB50F3">
      <w:pPr>
        <w:jc w:val="center"/>
        <w:rPr>
          <w:sz w:val="16"/>
          <w:szCs w:val="16"/>
        </w:rPr>
      </w:pPr>
    </w:p>
    <w:p w:rsidR="00F728CA" w:rsidRDefault="00F728CA" w:rsidP="00CB50F3">
      <w:pPr>
        <w:jc w:val="center"/>
        <w:rPr>
          <w:sz w:val="16"/>
          <w:szCs w:val="16"/>
        </w:rPr>
      </w:pPr>
    </w:p>
    <w:p w:rsidR="00F728CA" w:rsidRDefault="00F728CA" w:rsidP="00CB50F3">
      <w:pPr>
        <w:jc w:val="center"/>
        <w:rPr>
          <w:sz w:val="16"/>
          <w:szCs w:val="16"/>
        </w:rPr>
      </w:pPr>
    </w:p>
    <w:p w:rsidR="00F728CA" w:rsidRDefault="00F728CA" w:rsidP="00CB50F3">
      <w:pPr>
        <w:jc w:val="center"/>
        <w:rPr>
          <w:sz w:val="16"/>
          <w:szCs w:val="16"/>
        </w:rPr>
      </w:pPr>
    </w:p>
    <w:p w:rsidR="00F728CA" w:rsidRDefault="00F728CA" w:rsidP="00CB50F3">
      <w:pPr>
        <w:jc w:val="center"/>
        <w:rPr>
          <w:sz w:val="16"/>
          <w:szCs w:val="16"/>
        </w:rPr>
      </w:pPr>
    </w:p>
    <w:p w:rsidR="00CB50F3" w:rsidRDefault="00CB50F3" w:rsidP="00CB50F3">
      <w:pPr>
        <w:jc w:val="center"/>
        <w:rPr>
          <w:sz w:val="16"/>
          <w:szCs w:val="16"/>
        </w:rPr>
      </w:pPr>
      <w:r>
        <w:rPr>
          <w:sz w:val="16"/>
          <w:szCs w:val="16"/>
        </w:rPr>
        <w:lastRenderedPageBreak/>
        <w:t>Conseil Municipal du 21</w:t>
      </w:r>
      <w:r w:rsidRPr="002011F8">
        <w:rPr>
          <w:sz w:val="16"/>
          <w:szCs w:val="16"/>
        </w:rPr>
        <w:t xml:space="preserve"> avril 2021</w:t>
      </w:r>
    </w:p>
    <w:p w:rsidR="00CB50F3" w:rsidRDefault="00CB50F3" w:rsidP="00E35D0C">
      <w:pPr>
        <w:ind w:firstLine="851"/>
        <w:jc w:val="both"/>
      </w:pPr>
    </w:p>
    <w:p w:rsidR="005C1049" w:rsidRDefault="005C1049" w:rsidP="00864A2E">
      <w:pPr>
        <w:ind w:firstLine="851"/>
      </w:pPr>
    </w:p>
    <w:p w:rsidR="005C1049" w:rsidRDefault="004960DE" w:rsidP="000C14B8">
      <w:pPr>
        <w:ind w:firstLine="851"/>
        <w:jc w:val="both"/>
      </w:pPr>
      <w:r>
        <w:t>Monsieur le Maire : nous arrivons au terme de ce Conseil Municipal. J’ai quelques informations à vous communiquer :</w:t>
      </w:r>
    </w:p>
    <w:p w:rsidR="004960DE" w:rsidRDefault="004960DE" w:rsidP="000C14B8">
      <w:pPr>
        <w:pStyle w:val="Paragraphedeliste"/>
        <w:numPr>
          <w:ilvl w:val="0"/>
          <w:numId w:val="3"/>
        </w:numPr>
        <w:ind w:left="0" w:firstLine="851"/>
        <w:jc w:val="both"/>
      </w:pPr>
      <w:r>
        <w:t>Le prochain Conseil Municipal aura lieu le 16 juin. Une autre date avait été annoncée mais pour une question de délai, nous avons dû avancer cette date.</w:t>
      </w:r>
    </w:p>
    <w:p w:rsidR="004960DE" w:rsidRDefault="004960DE" w:rsidP="000C14B8">
      <w:pPr>
        <w:pStyle w:val="Paragraphedeliste"/>
        <w:numPr>
          <w:ilvl w:val="0"/>
          <w:numId w:val="3"/>
        </w:numPr>
        <w:ind w:left="0" w:firstLine="851"/>
        <w:jc w:val="both"/>
      </w:pPr>
      <w:r>
        <w:t xml:space="preserve">Madame </w:t>
      </w:r>
      <w:proofErr w:type="spellStart"/>
      <w:r>
        <w:t>Hiroux</w:t>
      </w:r>
      <w:proofErr w:type="spellEnd"/>
      <w:r>
        <w:t xml:space="preserve"> souhait</w:t>
      </w:r>
      <w:r w:rsidR="00C10E11">
        <w:t>er</w:t>
      </w:r>
      <w:r>
        <w:t>ait que beaucoup d’</w:t>
      </w:r>
      <w:r w:rsidR="005128C1">
        <w:t>entre</w:t>
      </w:r>
      <w:r>
        <w:t xml:space="preserve"> vous </w:t>
      </w:r>
      <w:r w:rsidR="005128C1">
        <w:t>participent au challenge vélo de la métropole pour favoriser la pratique du vélo.</w:t>
      </w:r>
      <w:r w:rsidR="002127C3">
        <w:t xml:space="preserve"> Vous pouvez vous inscrire du 1</w:t>
      </w:r>
      <w:r w:rsidR="002127C3" w:rsidRPr="002127C3">
        <w:rPr>
          <w:vertAlign w:val="superscript"/>
        </w:rPr>
        <w:t>er</w:t>
      </w:r>
      <w:r w:rsidR="002127C3">
        <w:t xml:space="preserve"> au 31 mai.</w:t>
      </w:r>
    </w:p>
    <w:p w:rsidR="002127C3" w:rsidRDefault="002127C3" w:rsidP="000C14B8">
      <w:pPr>
        <w:jc w:val="both"/>
      </w:pPr>
    </w:p>
    <w:p w:rsidR="002127C3" w:rsidRDefault="002127C3" w:rsidP="000C14B8">
      <w:pPr>
        <w:jc w:val="both"/>
      </w:pPr>
    </w:p>
    <w:p w:rsidR="002127C3" w:rsidRDefault="002127C3" w:rsidP="000C14B8">
      <w:pPr>
        <w:jc w:val="both"/>
      </w:pPr>
    </w:p>
    <w:p w:rsidR="002127C3" w:rsidRDefault="002127C3" w:rsidP="000C14B8">
      <w:pPr>
        <w:jc w:val="both"/>
      </w:pPr>
    </w:p>
    <w:p w:rsidR="002127C3" w:rsidRDefault="002127C3" w:rsidP="000C14B8">
      <w:pPr>
        <w:jc w:val="both"/>
      </w:pPr>
    </w:p>
    <w:p w:rsidR="002127C3" w:rsidRDefault="002127C3" w:rsidP="000C14B8">
      <w:pPr>
        <w:ind w:firstLine="851"/>
        <w:jc w:val="both"/>
      </w:pPr>
      <w:r>
        <w:t>Monsieur le Maire : je clôture la séance de ce Conseil Municipal en vous remerciant et en vous souhaitant à toutes et à tous une bonne soirée. N’oubliez pas de signer la feuille de présence.</w:t>
      </w:r>
    </w:p>
    <w:p w:rsidR="005C1049" w:rsidRPr="00D95EEE" w:rsidRDefault="005C1049" w:rsidP="000C14B8">
      <w:pPr>
        <w:jc w:val="both"/>
      </w:pPr>
    </w:p>
    <w:sectPr w:rsidR="005C1049" w:rsidRPr="00D95EEE" w:rsidSect="00CF66BB">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BF" w:rsidRDefault="00EF77BF" w:rsidP="000C14B8">
      <w:r>
        <w:separator/>
      </w:r>
    </w:p>
  </w:endnote>
  <w:endnote w:type="continuationSeparator" w:id="0">
    <w:p w:rsidR="00EF77BF" w:rsidRDefault="00EF77BF" w:rsidP="000C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BF" w:rsidRDefault="00EF77BF" w:rsidP="000C14B8">
      <w:r>
        <w:separator/>
      </w:r>
    </w:p>
  </w:footnote>
  <w:footnote w:type="continuationSeparator" w:id="0">
    <w:p w:rsidR="00EF77BF" w:rsidRDefault="00EF77BF" w:rsidP="000C1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255777"/>
      <w:docPartObj>
        <w:docPartGallery w:val="Page Numbers (Top of Page)"/>
        <w:docPartUnique/>
      </w:docPartObj>
    </w:sdtPr>
    <w:sdtContent>
      <w:p w:rsidR="00EF77BF" w:rsidRDefault="00EF77BF">
        <w:pPr>
          <w:pStyle w:val="En-tte"/>
          <w:jc w:val="center"/>
        </w:pPr>
        <w:r>
          <w:fldChar w:fldCharType="begin"/>
        </w:r>
        <w:r>
          <w:instrText>PAGE   \* MERGEFORMAT</w:instrText>
        </w:r>
        <w:r>
          <w:fldChar w:fldCharType="separate"/>
        </w:r>
        <w:r w:rsidR="00887934">
          <w:rPr>
            <w:noProof/>
          </w:rPr>
          <w:t>41</w:t>
        </w:r>
        <w:r>
          <w:fldChar w:fldCharType="end"/>
        </w:r>
      </w:p>
    </w:sdtContent>
  </w:sdt>
  <w:p w:rsidR="00EF77BF" w:rsidRDefault="00EF77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17" w:hanging="283"/>
      </w:pPr>
      <w:rPr>
        <w:sz w:val="24"/>
        <w:szCs w:val="24"/>
        <w:lang w:eastAsia="fr-FR"/>
      </w:rPr>
    </w:lvl>
  </w:abstractNum>
  <w:abstractNum w:abstractNumId="2" w15:restartNumberingAfterBreak="0">
    <w:nsid w:val="2B7F5037"/>
    <w:multiLevelType w:val="multilevel"/>
    <w:tmpl w:val="1A5ED63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ECB02AF"/>
    <w:multiLevelType w:val="multilevel"/>
    <w:tmpl w:val="609CD072"/>
    <w:lvl w:ilvl="0">
      <w:start w:val="1"/>
      <w:numFmt w:val="decimal"/>
      <w:lvlText w:val="%1)"/>
      <w:lvlJc w:val="left"/>
      <w:pPr>
        <w:tabs>
          <w:tab w:val="num" w:pos="0"/>
        </w:tabs>
        <w:ind w:left="1417" w:hanging="283"/>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F8"/>
    <w:rsid w:val="00044AB4"/>
    <w:rsid w:val="000C14B8"/>
    <w:rsid w:val="00112997"/>
    <w:rsid w:val="00126956"/>
    <w:rsid w:val="00130749"/>
    <w:rsid w:val="00162BCB"/>
    <w:rsid w:val="00175632"/>
    <w:rsid w:val="0017781F"/>
    <w:rsid w:val="002011F8"/>
    <w:rsid w:val="002127C3"/>
    <w:rsid w:val="0026604E"/>
    <w:rsid w:val="00270412"/>
    <w:rsid w:val="00276DC3"/>
    <w:rsid w:val="002F60B2"/>
    <w:rsid w:val="00397C77"/>
    <w:rsid w:val="003C2993"/>
    <w:rsid w:val="004960DE"/>
    <w:rsid w:val="00511AF2"/>
    <w:rsid w:val="005128C1"/>
    <w:rsid w:val="0053064F"/>
    <w:rsid w:val="00534B60"/>
    <w:rsid w:val="005C1049"/>
    <w:rsid w:val="005E0264"/>
    <w:rsid w:val="00602B41"/>
    <w:rsid w:val="00621AE3"/>
    <w:rsid w:val="00776C51"/>
    <w:rsid w:val="0084721D"/>
    <w:rsid w:val="00864A2E"/>
    <w:rsid w:val="00887934"/>
    <w:rsid w:val="008E4D97"/>
    <w:rsid w:val="00944571"/>
    <w:rsid w:val="009D05C7"/>
    <w:rsid w:val="00A873DF"/>
    <w:rsid w:val="00AB3C56"/>
    <w:rsid w:val="00AD12E8"/>
    <w:rsid w:val="00BA0B2F"/>
    <w:rsid w:val="00C10E11"/>
    <w:rsid w:val="00C61386"/>
    <w:rsid w:val="00CB50F3"/>
    <w:rsid w:val="00CF66BB"/>
    <w:rsid w:val="00D17575"/>
    <w:rsid w:val="00D8341A"/>
    <w:rsid w:val="00D95EEE"/>
    <w:rsid w:val="00DF413C"/>
    <w:rsid w:val="00E35D0C"/>
    <w:rsid w:val="00EF77BF"/>
    <w:rsid w:val="00F13CAF"/>
    <w:rsid w:val="00F37911"/>
    <w:rsid w:val="00F72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8539"/>
  <w15:chartTrackingRefBased/>
  <w15:docId w15:val="{6B43AE84-1AE7-4CA7-A076-883DCB76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F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011F8"/>
    <w:pPr>
      <w:spacing w:after="0" w:line="240" w:lineRule="auto"/>
    </w:pPr>
  </w:style>
  <w:style w:type="paragraph" w:styleId="Paragraphedeliste">
    <w:name w:val="List Paragraph"/>
    <w:basedOn w:val="Normal"/>
    <w:uiPriority w:val="34"/>
    <w:qFormat/>
    <w:rsid w:val="00864A2E"/>
    <w:pPr>
      <w:ind w:left="720"/>
      <w:contextualSpacing/>
    </w:pPr>
  </w:style>
  <w:style w:type="paragraph" w:styleId="En-tte">
    <w:name w:val="header"/>
    <w:basedOn w:val="Normal"/>
    <w:link w:val="En-tteCar"/>
    <w:uiPriority w:val="99"/>
    <w:unhideWhenUsed/>
    <w:rsid w:val="000C14B8"/>
    <w:pPr>
      <w:tabs>
        <w:tab w:val="center" w:pos="4536"/>
        <w:tab w:val="right" w:pos="9072"/>
      </w:tabs>
    </w:pPr>
  </w:style>
  <w:style w:type="character" w:customStyle="1" w:styleId="En-tteCar">
    <w:name w:val="En-tête Car"/>
    <w:basedOn w:val="Policepardfaut"/>
    <w:link w:val="En-tte"/>
    <w:uiPriority w:val="99"/>
    <w:rsid w:val="000C14B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C14B8"/>
    <w:pPr>
      <w:tabs>
        <w:tab w:val="center" w:pos="4536"/>
        <w:tab w:val="right" w:pos="9072"/>
      </w:tabs>
    </w:pPr>
  </w:style>
  <w:style w:type="character" w:customStyle="1" w:styleId="PieddepageCar">
    <w:name w:val="Pied de page Car"/>
    <w:basedOn w:val="Policepardfaut"/>
    <w:link w:val="Pieddepage"/>
    <w:uiPriority w:val="99"/>
    <w:rsid w:val="000C14B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C14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14B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41</Pages>
  <Words>9816</Words>
  <Characters>53991</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9</cp:revision>
  <cp:lastPrinted>2021-05-10T13:17:00Z</cp:lastPrinted>
  <dcterms:created xsi:type="dcterms:W3CDTF">2021-04-28T06:35:00Z</dcterms:created>
  <dcterms:modified xsi:type="dcterms:W3CDTF">2021-05-17T07:53:00Z</dcterms:modified>
</cp:coreProperties>
</file>